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FF" w:rsidRPr="00050529" w:rsidRDefault="00CF5C0A" w:rsidP="0067446B">
      <w:pPr>
        <w:pStyle w:val="PargrafodaLista"/>
        <w:rPr>
          <w:color w:val="auto"/>
          <w:szCs w:val="24"/>
        </w:rPr>
      </w:pPr>
      <w:r w:rsidRPr="00050529">
        <w:rPr>
          <w:color w:val="auto"/>
          <w:szCs w:val="24"/>
        </w:rPr>
        <w:t xml:space="preserve">AOS SEIS DIA DO MÊS DE MAIO DO  ANO DE DOIS MIL E VINTE E CINCO, reúne-se às 14 horas na sala do Conselho Municipal de Saúde, na Secretaria de Saúde, localizado à Rua Engenheiro José Himério, nº11, Campo Grande, no Município de Cariacica, o Conselho Municipal de Saúde para a 210ª Ducentésima </w:t>
      </w:r>
      <w:proofErr w:type="spellStart"/>
      <w:r w:rsidRPr="00050529">
        <w:rPr>
          <w:color w:val="auto"/>
          <w:szCs w:val="24"/>
        </w:rPr>
        <w:t>dezima</w:t>
      </w:r>
      <w:proofErr w:type="spellEnd"/>
      <w:r w:rsidRPr="00050529">
        <w:rPr>
          <w:color w:val="auto"/>
          <w:szCs w:val="24"/>
        </w:rPr>
        <w:t xml:space="preserve"> Reunião Ordinária, com a presença dos (as) conselheiros (as) </w:t>
      </w:r>
      <w:r w:rsidRPr="00050529">
        <w:rPr>
          <w:color w:val="auto"/>
          <w:szCs w:val="24"/>
          <w:u w:val="single"/>
        </w:rPr>
        <w:t>REPRESENTANTES DO SEGMENTO USUÁRIOS- TITULARES E SUPLENTES</w:t>
      </w:r>
      <w:r w:rsidRPr="00050529">
        <w:rPr>
          <w:color w:val="auto"/>
          <w:szCs w:val="24"/>
        </w:rPr>
        <w:t xml:space="preserve">: Celia Maria Vilarino, Valmiton Alves da Silva, Elaine Silva Chaves, Maria da Penha Nascimento, Helder Leonardo de Souza,  Maria da Penha Silva, Vera Lucia Pereira Gonçalves, Veronice Gomes </w:t>
      </w:r>
      <w:proofErr w:type="spellStart"/>
      <w:r w:rsidRPr="00050529">
        <w:rPr>
          <w:color w:val="auto"/>
          <w:szCs w:val="24"/>
        </w:rPr>
        <w:t>Buecker</w:t>
      </w:r>
      <w:proofErr w:type="spellEnd"/>
      <w:r w:rsidRPr="00050529">
        <w:rPr>
          <w:color w:val="auto"/>
          <w:szCs w:val="24"/>
        </w:rPr>
        <w:t xml:space="preserve"> e Elizer </w:t>
      </w:r>
      <w:proofErr w:type="spellStart"/>
      <w:r w:rsidRPr="00050529">
        <w:rPr>
          <w:color w:val="auto"/>
          <w:szCs w:val="24"/>
        </w:rPr>
        <w:t>Cutis</w:t>
      </w:r>
      <w:proofErr w:type="spellEnd"/>
      <w:r w:rsidRPr="00050529">
        <w:rPr>
          <w:color w:val="auto"/>
          <w:szCs w:val="24"/>
        </w:rPr>
        <w:t xml:space="preserve"> Dias; </w:t>
      </w:r>
      <w:r w:rsidRPr="00050529">
        <w:rPr>
          <w:color w:val="auto"/>
          <w:szCs w:val="24"/>
          <w:u w:val="single"/>
        </w:rPr>
        <w:t>REPRESENTANTES DO SEGMENTO PROFISSIONAIS DE SAÚDE-TITULARES E SUPLENTES</w:t>
      </w:r>
      <w:r w:rsidRPr="00050529">
        <w:rPr>
          <w:color w:val="auto"/>
          <w:szCs w:val="24"/>
        </w:rPr>
        <w:t xml:space="preserve">: Jamila Bonfá,  Josiania Carla Teixeira de Oliveira,  Elias Nascimento Rocha e Sergio Alexandre da Silva. </w:t>
      </w:r>
      <w:r w:rsidRPr="00050529">
        <w:rPr>
          <w:color w:val="auto"/>
          <w:szCs w:val="24"/>
          <w:u w:val="single"/>
        </w:rPr>
        <w:t>REPRESENTANTES DO SEGMENTO GESTÃO E PRESTADORES DE SERVIÇOS-TITULARES E SUPLENTES</w:t>
      </w:r>
      <w:r w:rsidRPr="00050529">
        <w:rPr>
          <w:color w:val="auto"/>
          <w:szCs w:val="24"/>
        </w:rPr>
        <w:t xml:space="preserve">: Paulo Cesar Reblin. </w:t>
      </w:r>
      <w:r w:rsidRPr="00050529">
        <w:rPr>
          <w:color w:val="auto"/>
          <w:szCs w:val="24"/>
          <w:u w:val="single"/>
        </w:rPr>
        <w:t>CONVIDADOS:</w:t>
      </w:r>
      <w:r w:rsidRPr="00050529">
        <w:rPr>
          <w:color w:val="auto"/>
          <w:szCs w:val="24"/>
        </w:rPr>
        <w:t xml:space="preserve"> Maria de Lourdes D. Vasconcelos (Mandato Vereadora Açucena). </w:t>
      </w:r>
      <w:r w:rsidRPr="00050529">
        <w:rPr>
          <w:b/>
          <w:color w:val="auto"/>
          <w:szCs w:val="24"/>
          <w:u w:val="single"/>
        </w:rPr>
        <w:t>ITEM N° 1 APRECIAÇÃO E APROVAÇÃO DA PAUTA</w:t>
      </w:r>
      <w:r w:rsidRPr="00050529">
        <w:rPr>
          <w:b/>
          <w:color w:val="auto"/>
          <w:szCs w:val="24"/>
        </w:rPr>
        <w:t xml:space="preserve">: </w:t>
      </w:r>
      <w:r w:rsidRPr="00050529">
        <w:rPr>
          <w:color w:val="auto"/>
          <w:szCs w:val="24"/>
        </w:rPr>
        <w:t xml:space="preserve">iniciando a Reunião, a </w:t>
      </w:r>
      <w:r w:rsidR="009A7096" w:rsidRPr="00050529">
        <w:rPr>
          <w:color w:val="auto"/>
          <w:szCs w:val="24"/>
        </w:rPr>
        <w:t>Conselheira Jamila</w:t>
      </w:r>
      <w:r w:rsidRPr="00050529">
        <w:rPr>
          <w:color w:val="auto"/>
          <w:szCs w:val="24"/>
        </w:rPr>
        <w:t>, cumprimentou os presentes e apresentou a pauta com os seguintes assuntos: Apreciação da Pauta 210ª da Reunião Ordinária; Apreciação da Ata 61ª Reunião Extraordinária, realizada em 11/02/2025; Apreciação da Ata 209ª Reunião Ordinária, realizada em 11/03/2025; Apreciação da Resolução n° 314/2025; Apresentação do Parecer da COFINO referente ao RAG 2024 e Informes, que foi por unanimidade</w:t>
      </w:r>
      <w:r w:rsidRPr="00050529">
        <w:rPr>
          <w:b/>
          <w:color w:val="auto"/>
          <w:szCs w:val="24"/>
        </w:rPr>
        <w:t xml:space="preserve">. </w:t>
      </w:r>
      <w:r w:rsidRPr="00050529">
        <w:rPr>
          <w:b/>
          <w:color w:val="auto"/>
          <w:szCs w:val="24"/>
          <w:u w:val="single"/>
        </w:rPr>
        <w:t xml:space="preserve">ITEM N° 2 -  APRECIAÇÃO DA ATA 61ª REUNIÃO EXTRAORDINÁRIA </w:t>
      </w:r>
      <w:r w:rsidRPr="00050529">
        <w:rPr>
          <w:color w:val="auto"/>
          <w:szCs w:val="24"/>
        </w:rPr>
        <w:t xml:space="preserve">Jamila pergunta se todos receberam e conseguiram lê a ata 61ª, realizada em 11/02/2025, foi encaminhada via WhatsApp </w:t>
      </w:r>
      <w:r w:rsidR="009A7096" w:rsidRPr="00050529">
        <w:rPr>
          <w:color w:val="auto"/>
          <w:szCs w:val="24"/>
        </w:rPr>
        <w:t>e e-mails</w:t>
      </w:r>
      <w:r w:rsidRPr="00050529">
        <w:rPr>
          <w:color w:val="auto"/>
          <w:szCs w:val="24"/>
        </w:rPr>
        <w:t xml:space="preserve">, não havendo objeções coloca-se em </w:t>
      </w:r>
      <w:r w:rsidR="009A7096" w:rsidRPr="00050529">
        <w:rPr>
          <w:color w:val="auto"/>
          <w:szCs w:val="24"/>
        </w:rPr>
        <w:t>votação, Jamila</w:t>
      </w:r>
      <w:r w:rsidRPr="00050529">
        <w:rPr>
          <w:color w:val="auto"/>
          <w:szCs w:val="24"/>
        </w:rPr>
        <w:t xml:space="preserve"> pergunta se </w:t>
      </w:r>
      <w:r w:rsidR="009A7096" w:rsidRPr="00050529">
        <w:rPr>
          <w:color w:val="auto"/>
          <w:szCs w:val="24"/>
        </w:rPr>
        <w:t>todos concordam</w:t>
      </w:r>
      <w:r w:rsidRPr="00050529">
        <w:rPr>
          <w:color w:val="auto"/>
          <w:szCs w:val="24"/>
        </w:rPr>
        <w:t xml:space="preserve"> com a aprovação da ata 61</w:t>
      </w:r>
      <w:r w:rsidR="009A7096" w:rsidRPr="00050529">
        <w:rPr>
          <w:color w:val="auto"/>
          <w:szCs w:val="24"/>
        </w:rPr>
        <w:t>ª, foi</w:t>
      </w:r>
      <w:r w:rsidRPr="00050529">
        <w:rPr>
          <w:color w:val="auto"/>
          <w:szCs w:val="24"/>
        </w:rPr>
        <w:t xml:space="preserve"> aprovada por 7 votos a favor e 1 abstenção. Com o representante da Gestão presente, Paulo Reblin, se recompõe o quórum para nove votantes, passamos ao</w:t>
      </w:r>
      <w:r w:rsidRPr="00050529">
        <w:rPr>
          <w:b/>
          <w:color w:val="auto"/>
          <w:szCs w:val="24"/>
        </w:rPr>
        <w:t xml:space="preserve"> </w:t>
      </w:r>
      <w:r w:rsidRPr="00050529">
        <w:rPr>
          <w:b/>
          <w:color w:val="auto"/>
          <w:szCs w:val="24"/>
          <w:u w:val="single"/>
        </w:rPr>
        <w:t>ITEM N°3 APRECIAÇÃO DA ATA 209ª REUNIÃO ORDINÁRIA,</w:t>
      </w:r>
      <w:r w:rsidRPr="00050529">
        <w:rPr>
          <w:b/>
          <w:color w:val="auto"/>
          <w:szCs w:val="24"/>
        </w:rPr>
        <w:t xml:space="preserve"> </w:t>
      </w:r>
      <w:r w:rsidRPr="00050529">
        <w:rPr>
          <w:color w:val="auto"/>
          <w:szCs w:val="24"/>
        </w:rPr>
        <w:t>Jamila pergunta se todos receberam e conseguiram lê a ata 209ª, realizada em 11/03/2025, que foi encaminhada pelo grupo de WhatsApp e e-mails, todos concordam, põe em votação, Jamila pergunta se todos concordam com a aprovação da ata 209ª, foi aprovada por 7 votos a favor e 2 abstenções</w:t>
      </w:r>
      <w:r w:rsidRPr="00050529">
        <w:rPr>
          <w:b/>
          <w:color w:val="auto"/>
          <w:szCs w:val="24"/>
        </w:rPr>
        <w:t xml:space="preserve">. </w:t>
      </w:r>
      <w:r w:rsidRPr="00050529">
        <w:rPr>
          <w:b/>
          <w:color w:val="auto"/>
          <w:szCs w:val="24"/>
          <w:u w:val="single"/>
        </w:rPr>
        <w:t>ITEM 4º - RESOLUÇÃO 314:</w:t>
      </w:r>
      <w:r w:rsidRPr="00050529">
        <w:rPr>
          <w:b/>
          <w:color w:val="auto"/>
          <w:szCs w:val="24"/>
        </w:rPr>
        <w:t xml:space="preserve"> </w:t>
      </w:r>
      <w:r w:rsidRPr="00050529">
        <w:rPr>
          <w:color w:val="auto"/>
          <w:szCs w:val="24"/>
        </w:rPr>
        <w:t>Deixa para último ponto de pauta; Jamila põe em votação a apreciação da resolução 314/2025, quem se manifesta: quem aprova? Resolução aprovada por unanimidade</w:t>
      </w:r>
      <w:r w:rsidRPr="00050529">
        <w:rPr>
          <w:b/>
          <w:color w:val="auto"/>
          <w:szCs w:val="24"/>
        </w:rPr>
        <w:t>.</w:t>
      </w:r>
      <w:r w:rsidRPr="00050529">
        <w:rPr>
          <w:b/>
          <w:color w:val="auto"/>
          <w:szCs w:val="24"/>
          <w:shd w:val="clear" w:color="auto" w:fill="FFFFFF"/>
        </w:rPr>
        <w:t xml:space="preserve"> </w:t>
      </w:r>
      <w:r w:rsidRPr="00050529">
        <w:rPr>
          <w:b/>
          <w:color w:val="auto"/>
          <w:szCs w:val="24"/>
          <w:u w:val="single"/>
          <w:shd w:val="clear" w:color="auto" w:fill="FFFFFF"/>
        </w:rPr>
        <w:t xml:space="preserve">ITEM 5º </w:t>
      </w:r>
      <w:r w:rsidRPr="00050529">
        <w:rPr>
          <w:b/>
          <w:color w:val="auto"/>
          <w:szCs w:val="24"/>
          <w:u w:val="single"/>
        </w:rPr>
        <w:t>APRESENTAÇÃO DO PARECER DA COFINO REFERENTE AO RAG 2024</w:t>
      </w:r>
      <w:r w:rsidRPr="00050529">
        <w:rPr>
          <w:b/>
          <w:color w:val="auto"/>
          <w:szCs w:val="24"/>
          <w:u w:val="single"/>
          <w:shd w:val="clear" w:color="auto" w:fill="FFFFFF"/>
        </w:rPr>
        <w:t>:</w:t>
      </w:r>
      <w:r w:rsidRPr="00050529">
        <w:rPr>
          <w:rStyle w:val="Forte"/>
          <w:b w:val="0"/>
          <w:color w:val="auto"/>
          <w:szCs w:val="24"/>
          <w:bdr w:val="none" w:sz="0" w:space="0" w:color="auto" w:frame="1"/>
          <w:shd w:val="clear" w:color="auto" w:fill="FFFFFF"/>
        </w:rPr>
        <w:t xml:space="preserve"> Jamila iniciar a apresentação do parecer 001/2025 realizado pela COFINO referente ao RAG 2024. S</w:t>
      </w:r>
      <w:r w:rsidR="00F44C4F" w:rsidRPr="00050529">
        <w:rPr>
          <w:rStyle w:val="Forte"/>
          <w:b w:val="0"/>
          <w:color w:val="auto"/>
          <w:szCs w:val="24"/>
          <w:bdr w:val="none" w:sz="0" w:space="0" w:color="auto" w:frame="1"/>
          <w:shd w:val="clear" w:color="auto" w:fill="FFFFFF"/>
        </w:rPr>
        <w:t>é</w:t>
      </w:r>
      <w:r w:rsidRPr="00050529">
        <w:rPr>
          <w:rStyle w:val="Forte"/>
          <w:b w:val="0"/>
          <w:color w:val="auto"/>
          <w:szCs w:val="24"/>
          <w:bdr w:val="none" w:sz="0" w:space="0" w:color="auto" w:frame="1"/>
          <w:shd w:val="clear" w:color="auto" w:fill="FFFFFF"/>
        </w:rPr>
        <w:t xml:space="preserve">rgio inicia a leitura do parecer pelas considerações e Josiania passa a analisar e fazer a leitura do parecer para os conselheiros presentes, feita a leitura do parecer e apresentadas as considerações finais abre-se as discursões e manifestações, Jamila pergunta que gostaria de ser manifestar acerca do que foi apresentado. Sérgio cita a falta de indicadores, que monstra a falta </w:t>
      </w:r>
      <w:r w:rsidRPr="00050529">
        <w:rPr>
          <w:rStyle w:val="Forte"/>
          <w:b w:val="0"/>
          <w:color w:val="auto"/>
          <w:szCs w:val="24"/>
          <w:bdr w:val="none" w:sz="0" w:space="0" w:color="auto" w:frame="1"/>
          <w:shd w:val="clear" w:color="auto" w:fill="FFFFFF"/>
        </w:rPr>
        <w:lastRenderedPageBreak/>
        <w:t xml:space="preserve">de interesse da gestão de cumprir o que determina o controle social com respeito ao envio de documentos e informação as comissões e a impressão que se tem é que cumprirão a determinação legal de elabora um documento que dar o nome de relatório de gestão, pois se formo analisar a aplicação da política de saúde em sim pois foi destacado que não foi enviado a tabela do cumprimento do Programa Qualificação da Vigilância em Saúde (PQA-VS), pois é extremamente relevante esse tipo de informação e é até grotesco dizer porque eles não colocarão no relatório pois a impressão que dar é que falta pessoas qualificadas e demonstra o desprendimento da pessoa que que deferia trazer o resultado dos dados melhor aferidos no sentido de mais precisos da atenção primaria que o sistema SELC que está sendo usado agora não vejo relevância neste sistema por não traz uma informação mais apurada do serviço realmente que estão sendo ofertados então acho que isso, estamos aqui hoje aprovando um documento que em sim não tem a ação concreta de Gestão na Política de Saúde. A conselheira Maria da Penha, que não concorda com a aprovação pois não foi cumprindo 100% nem 90% do que o Plano determina entende que não tem que se aprovação pois muitas pessoas não estão tendo o merecido atendimento de saúde no município. Josiania esclarece que ao analisar a prestação de Contas é levando em conta o que determina a Lei Complementar 141/2012, por exemplo,  se o Gestor aplicou 15% na saúde; bom ele aplicou 15.96%, não estou dizendo que ele não fez, estou relatando que não foi apresentado dados, que os dados informados  foi apresentado de forma solta dentro do relatório, ai remeto a fala do Sergio, que precisa qualificar o profissional que faz o relatório, não é que as informações não foi apresentada ela só não estão em conformidade com os indicadores do Previne Brasil, usou uma Pactuação que não se usa mais, que foi revogada em 2019 usando ela como paramento ai não foi colocado os indicadores de saúde estratégico que foi pactuado na CIB-ES nº 057/2022, no entanto colocou as informações no corpo do relatório, por exemplo número de consulta ele só não apresentou a meta, o que é a meta? De 100 mulheres na faixa etária de 35 ao 50 que deveria fazer mamografia; quantas fizeram, foi essa a meta que não foi informada, por isso não foi possível verificar se a meta que é determinada pelo Ministério da Saúde manda ele só colocou o índice global, então quanto a gente coloca que ele não colocou a meta é que não colocou a proporção, ou seja 100 mulheres na razão de X fizeram, então isso para nós que estamos analisados atrapalha, mais foi informando, foi o ideal! Acho que não. Celia pergunta se não pode apresentar o relatório com ressalva sobre essas informações que não foram apresentadas. Josiania informa que foram apresentadas 12 recomendações para que a Gestão possa fazer, e lembra que o dinheiro foi usando conforme determina a Lei, que os dados foram apresentados também, só que não da forma ideal.  Jamila complementa a explicação que a Josiania pontuou acerca da prestação de contas, que há cada dois meses a Secretária de Financia e a </w:t>
      </w:r>
      <w:r w:rsidRPr="00050529">
        <w:rPr>
          <w:rStyle w:val="Forte"/>
          <w:b w:val="0"/>
          <w:color w:val="auto"/>
          <w:szCs w:val="24"/>
          <w:bdr w:val="none" w:sz="0" w:space="0" w:color="auto" w:frame="1"/>
          <w:shd w:val="clear" w:color="auto" w:fill="FFFFFF"/>
        </w:rPr>
        <w:lastRenderedPageBreak/>
        <w:t xml:space="preserve">contabilidade da Prefeitura envia o caderno de prestação de contas, Josiania pergunta se não é de a cada quatro meses! Jamila informa que o relatório de execução orçamentaria e financeira - RREO - ele é fechado a cada 2 meses, que inclusive é publicado no DO e fica disponível no site transparência, dentro desse relatório tem a pasta da Secretária de Saúde com os valores de arrecadação, quanto que é esse valor de 15% e quanto foi aplicado ai a contabilidade manda esses dados, obvio que não temos um profissional que possa olhar isso e interpretar, mais o pouquinho que a gente ver comparamos os valores e tudo e quando faz a prestação de conta quadrimestral para o Conselho, ai é a prestação de contas do monitoramento das ações e serviços do que conseguiu-se fazer com esse dinheiros de acordo com aquele  planejamento da programação anual de saúde, inclusive foi apresentado essa informação pelo secretário na reunião do dia 06/05/2025 que não teve quórum, mais que a Gestão fez a apresentação e o Secretario falou desse 15,98% de aplicação, então esse dado é um dado público que é publicado a cada 2 meses no DO e também e publicizado no Site do Fundo Nacional de Saúde. Sérgio aproveitando a oportunidade </w:t>
      </w:r>
      <w:proofErr w:type="gramStart"/>
      <w:r w:rsidRPr="00050529">
        <w:rPr>
          <w:rStyle w:val="Forte"/>
          <w:b w:val="0"/>
          <w:color w:val="auto"/>
          <w:szCs w:val="24"/>
          <w:bdr w:val="none" w:sz="0" w:space="0" w:color="auto" w:frame="1"/>
          <w:shd w:val="clear" w:color="auto" w:fill="FFFFFF"/>
        </w:rPr>
        <w:t>da discursão</w:t>
      </w:r>
      <w:proofErr w:type="gramEnd"/>
      <w:r w:rsidRPr="00050529">
        <w:rPr>
          <w:rStyle w:val="Forte"/>
          <w:b w:val="0"/>
          <w:color w:val="auto"/>
          <w:szCs w:val="24"/>
          <w:bdr w:val="none" w:sz="0" w:space="0" w:color="auto" w:frame="1"/>
          <w:shd w:val="clear" w:color="auto" w:fill="FFFFFF"/>
        </w:rPr>
        <w:t xml:space="preserve"> como na fala da Dona Maria “que diz que ouviu tanto não”, que a Josiania cita que “eles não apresentarão mais possa ser que tenha”. Josiania pede a palavra é esclarece que ela não falou que possa ser que tenha, ela reiterar que não foi apresentado da forma que deveria ser apresentado, pois foi apresentado dados brutos. Sergio reiterar que os conselheiros como foi citado no 1º § do Parecer, não possuir  capacidade e formação  técnica e contábil  para auferir se os dados apresentados estão corretos conforme uma pessoa capacitada faria, mais quando a Dona Maria coloca a questão de tantos não, eu Sergio coloco o que eu sei para uma situação qualitativa porque sabemos que no cotidiano essas coisas não estão acontecendo então esse saber né, por exemplo se nós todos aqui formos fazer uma alto avaliação do nosso espaço de trabalho a gente vai ver muito bem porque esses dados não foram apresentados, pois não dispomos de nenhum equipamento mesmo tendo sido solicitado até mesmo recurso humanos e ai a sociedade civil na pessoa da Dona Maria ela faz essa análise quantitativa, esse número de gestante que f</w:t>
      </w:r>
      <w:r w:rsidR="00F44C4F" w:rsidRPr="00050529">
        <w:rPr>
          <w:rStyle w:val="Forte"/>
          <w:b w:val="0"/>
          <w:color w:val="auto"/>
          <w:szCs w:val="24"/>
          <w:bdr w:val="none" w:sz="0" w:space="0" w:color="auto" w:frame="1"/>
          <w:shd w:val="clear" w:color="auto" w:fill="FFFFFF"/>
        </w:rPr>
        <w:t>oi apresentado no relatório</w:t>
      </w:r>
      <w:r w:rsidRPr="00050529">
        <w:rPr>
          <w:rStyle w:val="Forte"/>
          <w:b w:val="0"/>
          <w:color w:val="auto"/>
          <w:szCs w:val="24"/>
          <w:bdr w:val="none" w:sz="0" w:space="0" w:color="auto" w:frame="1"/>
          <w:shd w:val="clear" w:color="auto" w:fill="FFFFFF"/>
        </w:rPr>
        <w:t xml:space="preserve"> é insignificante, então a sociedade civil que está no dia a dia das UBS, que estão usando o serviço para fazer essa análise técnica que precisa para o relatório de gestão, então assim,  vejo que esse monte de ressalva e recomendações que foi apresentado para realmente se fazer um relatório e ai sim a Secretaria poderia investir mesmo em pessoas capacitadas com conhecimento para poder fazer o relatório, Eu Sergio acredito que cita uma normativa que já foi revogada é uma pessoa que não tem conhecimento do que está fazendo, então é isso, que nunca viu um relatório tão difícil quanto esse feito pela COFINO que deve demandar muito tempo e parabeniza os integrante pelo trabalho realizado, mais ao mesmo tempo o quer dizer é que que neste 7 anos nunca vir Relatório com essa decisão que vocês fizeram no sentido de depreciativo acho que </w:t>
      </w:r>
      <w:r w:rsidRPr="00050529">
        <w:rPr>
          <w:rStyle w:val="Forte"/>
          <w:b w:val="0"/>
          <w:color w:val="auto"/>
          <w:szCs w:val="24"/>
          <w:bdr w:val="none" w:sz="0" w:space="0" w:color="auto" w:frame="1"/>
          <w:shd w:val="clear" w:color="auto" w:fill="FFFFFF"/>
        </w:rPr>
        <w:lastRenderedPageBreak/>
        <w:t>foi um relatório mais difícil de ser fazer, não estou querendo dizer que foi feito melhor ou pior estou me referindo a questões de falta de informações. Passa a Palavra a Celia que se sente contemplada na fala do Sergio, e aquela incógnita, e pergunta até onde está bom, pois todas as vezes que vamos analisar o RAG é esse monte de ressalva um monte coisas que não foi feito. Jamila pergunta se tem mais alguém, passa a palavra ao Paulo e após vamos a votação. Paulo Reblin pede desculpas por ter se ausentados devido a um problema sério que teve que resolver, entretanto parece que o Relatório da COFINO apresenta alguma inconsistência por falta de dados, salvo engano, então quero deixa uma sugestão, se de fato é necessário a presença de técnicos, como já foi feito no passado a presença de 2 contadores da Prefeitura para exatamente esclarecer dúvidas, entretanto para quem fez o Relatório é a mesma pessoa. Josiania esclarece que a dúvidas apresentadas não foi em relação a números financeiros e sim sobre a elaboração do relatório com relação as metas, indicadores e falta de dados consistentes. Paulo Reblin acrescenta que alguns dados que por ventura estão baixos, são porque não há retorno do paciente as UBS para dar continuidade ao tratamento</w:t>
      </w:r>
      <w:r w:rsidR="00AA3D4E" w:rsidRPr="00050529">
        <w:rPr>
          <w:rStyle w:val="Forte"/>
          <w:b w:val="0"/>
          <w:color w:val="auto"/>
          <w:szCs w:val="24"/>
          <w:bdr w:val="none" w:sz="0" w:space="0" w:color="auto" w:frame="1"/>
          <w:shd w:val="clear" w:color="auto" w:fill="FFFFFF"/>
        </w:rPr>
        <w:t>.</w:t>
      </w:r>
      <w:r w:rsidRPr="00050529">
        <w:rPr>
          <w:rStyle w:val="Forte"/>
          <w:b w:val="0"/>
          <w:color w:val="auto"/>
          <w:szCs w:val="24"/>
          <w:bdr w:val="none" w:sz="0" w:space="0" w:color="auto" w:frame="1"/>
          <w:shd w:val="clear" w:color="auto" w:fill="FFFFFF"/>
        </w:rPr>
        <w:t xml:space="preserve"> Lurdinha diz que quando participou da COFINO no período em que foi conselheira, apontou a necessidade de ter uma pessoa da Contabilidade e cita que é Lei que o orçamento da Secretaria de Saúde destine um percentual para o Conselho, informa que não saber precisar o valor; outra coisa que também já era apontado no relatório a falta de alcance das metas e ser</w:t>
      </w:r>
      <w:r w:rsidR="00AA3D4E" w:rsidRPr="00050529">
        <w:rPr>
          <w:rStyle w:val="Forte"/>
          <w:b w:val="0"/>
          <w:color w:val="auto"/>
          <w:szCs w:val="24"/>
          <w:bdr w:val="none" w:sz="0" w:space="0" w:color="auto" w:frame="1"/>
          <w:shd w:val="clear" w:color="auto" w:fill="FFFFFF"/>
        </w:rPr>
        <w:t>em cumprida, diz que não basta t</w:t>
      </w:r>
      <w:r w:rsidRPr="00050529">
        <w:rPr>
          <w:rStyle w:val="Forte"/>
          <w:b w:val="0"/>
          <w:color w:val="auto"/>
          <w:szCs w:val="24"/>
          <w:bdr w:val="none" w:sz="0" w:space="0" w:color="auto" w:frame="1"/>
          <w:shd w:val="clear" w:color="auto" w:fill="FFFFFF"/>
        </w:rPr>
        <w:t>e</w:t>
      </w:r>
      <w:r w:rsidR="00AA3D4E" w:rsidRPr="00050529">
        <w:rPr>
          <w:rStyle w:val="Forte"/>
          <w:b w:val="0"/>
          <w:color w:val="auto"/>
          <w:szCs w:val="24"/>
          <w:bdr w:val="none" w:sz="0" w:space="0" w:color="auto" w:frame="1"/>
          <w:shd w:val="clear" w:color="auto" w:fill="FFFFFF"/>
        </w:rPr>
        <w:t>r</w:t>
      </w:r>
      <w:r w:rsidRPr="00050529">
        <w:rPr>
          <w:rStyle w:val="Forte"/>
          <w:b w:val="0"/>
          <w:color w:val="auto"/>
          <w:szCs w:val="24"/>
          <w:bdr w:val="none" w:sz="0" w:space="0" w:color="auto" w:frame="1"/>
          <w:shd w:val="clear" w:color="auto" w:fill="FFFFFF"/>
        </w:rPr>
        <w:t xml:space="preserve"> boa votante, pois a sociedade civil presente no conselheiro não tem capacidade para fazer análise técnica de um relatório, mais tem qualificação para fazer a análise do uso do serviço.  Sérgio diz que o ponto alto desta questão toda é que a prestação de contas não foi elaborada conforme as Pactuação que existe, que inclusive usarão uma que já foi substituída por uma nova Pactuação e eles usarão, mais não haverá efeito, quanto me refiro a qualificação é que o Paulo cita que é a mesma pessoa que fez as anteriores. Paulo diz que a pessoa responsável em fazer o relatório recebe essas informações de outros setores. Jamila encerra o processo de discursão e vamos colocar em votação. Como o Parecer da COFINO solicita que o Gestor viabilize o cumprimento das recomendações do Parecer que são 12 no item 10, que vai do 10.1 ao 10.12 e sugere ao Pleno a aprovação do RAG 2024, considerando a aplicação e comprimento da Lei 141/2012; em processo de votação coloco em votação pela aprovação do RAG e peço que todos que forem a favor se manifeste; pel</w:t>
      </w:r>
      <w:r w:rsidR="000A219A" w:rsidRPr="00050529">
        <w:rPr>
          <w:rStyle w:val="Forte"/>
          <w:b w:val="0"/>
          <w:color w:val="auto"/>
          <w:szCs w:val="24"/>
          <w:bdr w:val="none" w:sz="0" w:space="0" w:color="auto" w:frame="1"/>
          <w:shd w:val="clear" w:color="auto" w:fill="FFFFFF"/>
        </w:rPr>
        <w:t>a</w:t>
      </w:r>
      <w:r w:rsidRPr="00050529">
        <w:rPr>
          <w:rStyle w:val="Forte"/>
          <w:b w:val="0"/>
          <w:color w:val="auto"/>
          <w:szCs w:val="24"/>
          <w:bdr w:val="none" w:sz="0" w:space="0" w:color="auto" w:frame="1"/>
          <w:shd w:val="clear" w:color="auto" w:fill="FFFFFF"/>
        </w:rPr>
        <w:t xml:space="preserve"> aprova</w:t>
      </w:r>
      <w:r w:rsidR="000A219A" w:rsidRPr="00050529">
        <w:rPr>
          <w:rStyle w:val="Forte"/>
          <w:b w:val="0"/>
          <w:color w:val="auto"/>
          <w:szCs w:val="24"/>
          <w:bdr w:val="none" w:sz="0" w:space="0" w:color="auto" w:frame="1"/>
          <w:shd w:val="clear" w:color="auto" w:fill="FFFFFF"/>
        </w:rPr>
        <w:t>ção</w:t>
      </w:r>
      <w:r w:rsidRPr="00050529">
        <w:rPr>
          <w:rStyle w:val="Forte"/>
          <w:b w:val="0"/>
          <w:color w:val="auto"/>
          <w:szCs w:val="24"/>
          <w:bdr w:val="none" w:sz="0" w:space="0" w:color="auto" w:frame="1"/>
          <w:shd w:val="clear" w:color="auto" w:fill="FFFFFF"/>
        </w:rPr>
        <w:t xml:space="preserve"> do RAG 2024 - 7 votos a favor, pela não aprovação do RAG 2024 – 2 votos, abstenções 1 voto; RAG 2024 aprovado por 7 votos. Helder pergunta se não seria necessário identificar os votos! Jamila esclarece que não se faz necessário, no entanto, caso alguém queira fazer declaração de voto, aí dar-se 1 minuto para fazer a declaração de voto e faz constar na ata, fora isso o Regimento não prever a nominação dos votantes. A título de registro as ressalvas do relatório </w:t>
      </w:r>
      <w:r w:rsidRPr="00050529">
        <w:rPr>
          <w:rStyle w:val="Forte"/>
          <w:b w:val="0"/>
          <w:color w:val="auto"/>
          <w:szCs w:val="24"/>
          <w:bdr w:val="none" w:sz="0" w:space="0" w:color="auto" w:frame="1"/>
          <w:shd w:val="clear" w:color="auto" w:fill="FFFFFF"/>
        </w:rPr>
        <w:lastRenderedPageBreak/>
        <w:t xml:space="preserve">RAG 2023 que foram enviadas por ofícios ao Gabinete não foram dadas retorno ao Conselho até o presente momento e várias coisas que a COFINO apontou no relatório passado com relação as inconsistências da Programação Anual de Saúde em relação a meta, indicador e resultado continua inconsistentes, inclusive na análise da programação anual de saúde 2025 que não foi iniciada ainda em virtude da demanda do relatório, tivemos que suspende a análise da PAS e iremos retornar posteriormente. O prazo vai ser enviado por oficio. </w:t>
      </w:r>
      <w:r w:rsidRPr="00050529">
        <w:rPr>
          <w:b/>
          <w:color w:val="auto"/>
          <w:szCs w:val="24"/>
          <w:u w:val="single"/>
          <w:shd w:val="clear" w:color="auto" w:fill="FFFFFF"/>
        </w:rPr>
        <w:t xml:space="preserve">ITEM 6º - </w:t>
      </w:r>
      <w:r w:rsidRPr="00050529">
        <w:rPr>
          <w:b/>
          <w:color w:val="auto"/>
          <w:szCs w:val="24"/>
          <w:u w:val="single"/>
        </w:rPr>
        <w:t>APROVAÇÃO DA COMISSÃO ORGANIZADORA PARA A CONFERENCIA MUNICIPAL</w:t>
      </w:r>
      <w:r w:rsidRPr="00050529">
        <w:rPr>
          <w:color w:val="auto"/>
          <w:szCs w:val="24"/>
          <w:u w:val="single"/>
          <w:shd w:val="clear" w:color="auto" w:fill="FFFFFF"/>
        </w:rPr>
        <w:t>:</w:t>
      </w:r>
      <w:r w:rsidRPr="00050529">
        <w:rPr>
          <w:color w:val="auto"/>
          <w:szCs w:val="24"/>
          <w:shd w:val="clear" w:color="auto" w:fill="FFFFFF"/>
        </w:rPr>
        <w:t xml:space="preserve"> Paulo sugere que seja tirada a Comissão que irá organizar a Conferência Municipal de Saúde tendo em vista que o prazo para realização é até julho/2025. Josiania esclarece que a realização da CMS deve ocorre antes da Lei Orçamentaria e como proposta, propõe que vote a comissão hoje.  Jamila acha importante que se faça essa votação para tirar os membros que irão compor a Comissão e diz que caso participe vai sugerir um outro formato e pergunta quem gostaria de participar da Comissão que organizara a Conferência Municipal de Saúde. Comissão: </w:t>
      </w:r>
      <w:r w:rsidR="00EE6525" w:rsidRPr="00050529">
        <w:rPr>
          <w:bCs/>
          <w:szCs w:val="24"/>
          <w:lang w:val="pt-PT"/>
        </w:rPr>
        <w:t xml:space="preserve">Elizer Cutis Dias, Jamila Bonfá, Josiania Carla Teixeira de Oliveira, Sérgio Alexandre da Silva, Vera Lucia Pereira Gonçalves, e </w:t>
      </w:r>
      <w:r w:rsidR="00EE6525" w:rsidRPr="00050529">
        <w:rPr>
          <w:szCs w:val="24"/>
        </w:rPr>
        <w:t>Maria de Lourdes de Vasconcelos</w:t>
      </w:r>
      <w:r w:rsidRPr="00050529">
        <w:rPr>
          <w:color w:val="auto"/>
          <w:szCs w:val="24"/>
          <w:shd w:val="clear" w:color="auto" w:fill="FFFFFF"/>
        </w:rPr>
        <w:t>, na próxima reunião será feita a Resolução</w:t>
      </w:r>
      <w:r w:rsidRPr="00050529">
        <w:rPr>
          <w:b/>
          <w:color w:val="auto"/>
          <w:szCs w:val="24"/>
          <w:shd w:val="clear" w:color="auto" w:fill="FFFFFF"/>
        </w:rPr>
        <w:t xml:space="preserve">.     </w:t>
      </w:r>
      <w:r w:rsidRPr="00050529">
        <w:rPr>
          <w:b/>
          <w:color w:val="auto"/>
          <w:szCs w:val="24"/>
          <w:u w:val="single"/>
          <w:shd w:val="clear" w:color="auto" w:fill="FFFFFF"/>
        </w:rPr>
        <w:t>ITEM Nº 07 INFORMES</w:t>
      </w:r>
      <w:r w:rsidRPr="00050529">
        <w:rPr>
          <w:color w:val="auto"/>
          <w:szCs w:val="24"/>
          <w:u w:val="single"/>
          <w:shd w:val="clear" w:color="auto" w:fill="FFFFFF"/>
        </w:rPr>
        <w:t>:</w:t>
      </w:r>
      <w:r w:rsidRPr="00050529">
        <w:rPr>
          <w:color w:val="auto"/>
          <w:szCs w:val="24"/>
          <w:shd w:val="clear" w:color="auto" w:fill="FFFFFF"/>
        </w:rPr>
        <w:t xml:space="preserve"> Jamila pergunta se há algum informe; Lurdinha pergunta se o Paulo Reblin saber informar se já começou a coleta de sangue nas UBS, conforme informado pelo Secretário Pedro Ivo na reunião que foi apresentado a prestação de conta, Paulo informa que começou sim; no entanto Lurdinha relata que chegou uma reclamação que a UBS de Novo Brasil os munícipes foram orientados que os </w:t>
      </w:r>
      <w:r w:rsidR="009A7096" w:rsidRPr="00050529">
        <w:rPr>
          <w:color w:val="auto"/>
          <w:szCs w:val="24"/>
          <w:shd w:val="clear" w:color="auto" w:fill="FFFFFF"/>
        </w:rPr>
        <w:t>exames solicitados anteriores</w:t>
      </w:r>
      <w:r w:rsidRPr="00050529">
        <w:rPr>
          <w:color w:val="auto"/>
          <w:szCs w:val="24"/>
          <w:shd w:val="clear" w:color="auto" w:fill="FFFFFF"/>
        </w:rPr>
        <w:t xml:space="preserve"> ao mês de maio/2025 não serão atendidos. Paulo Reblin esclarece que querem reduzi</w:t>
      </w:r>
      <w:r w:rsidR="009A7096" w:rsidRPr="00050529">
        <w:rPr>
          <w:color w:val="auto"/>
          <w:szCs w:val="24"/>
          <w:shd w:val="clear" w:color="auto" w:fill="FFFFFF"/>
        </w:rPr>
        <w:t>r</w:t>
      </w:r>
      <w:r w:rsidRPr="00050529">
        <w:rPr>
          <w:color w:val="auto"/>
          <w:szCs w:val="24"/>
          <w:shd w:val="clear" w:color="auto" w:fill="FFFFFF"/>
        </w:rPr>
        <w:t xml:space="preserve"> ao máximo o prazo de espera para </w:t>
      </w:r>
      <w:r w:rsidR="009A7096" w:rsidRPr="00050529">
        <w:rPr>
          <w:color w:val="auto"/>
          <w:szCs w:val="24"/>
          <w:shd w:val="clear" w:color="auto" w:fill="FFFFFF"/>
        </w:rPr>
        <w:t>essa</w:t>
      </w:r>
      <w:r w:rsidRPr="00050529">
        <w:rPr>
          <w:color w:val="auto"/>
          <w:szCs w:val="24"/>
          <w:shd w:val="clear" w:color="auto" w:fill="FFFFFF"/>
        </w:rPr>
        <w:t xml:space="preserve"> realização de exames e que foi feito um aditivo no contrato para que todos os exames sejam realizados. Vera relata que anteriormente os munícipes já saia da consulta com os exames agendados e que agora teve a informação que agora não é mais assim, que voltou ao que era antes ou seja, você consulta e fica esperando a Secretaria ligar com a data do exame. Celia informa que esteve na UBS para marca os exames laboratoriais e dito a ela que a fila de espera estava desde meado de janeiro/2025, pois não havia sido suprida, a outra demanda é que não estão marcando consulta para idoso na UBS sob a alegação de que não tem autonomia, sendo que o idoso tem dificuldade em agendar consulta via aplicativo (site), a informações estão chegando desencontradas, pois aqui</w:t>
      </w:r>
      <w:bookmarkStart w:id="0" w:name="_GoBack"/>
      <w:bookmarkEnd w:id="0"/>
      <w:r w:rsidRPr="00050529">
        <w:rPr>
          <w:color w:val="auto"/>
          <w:szCs w:val="24"/>
          <w:shd w:val="clear" w:color="auto" w:fill="FFFFFF"/>
        </w:rPr>
        <w:t xml:space="preserve"> fala que a UBS pode e deve agendar consulta para que não consegue usa o aplicativo e nas UBS os atendentes informa que não podem agendar. Maria da Penha informa que também está aguardando a 3 meses o agendamento de exames laboratoriais. Sérgio lembra que a informação que foi passada para o Conselheiros na reunião do dia 06/05/2025, que foi realizado um Aditivo junto ao laboratório, que o paciente ao sair da consulta, já sairiam com a requisição com o dia que </w:t>
      </w:r>
      <w:r w:rsidRPr="00050529">
        <w:rPr>
          <w:color w:val="auto"/>
          <w:szCs w:val="24"/>
          <w:shd w:val="clear" w:color="auto" w:fill="FFFFFF"/>
        </w:rPr>
        <w:lastRenderedPageBreak/>
        <w:t xml:space="preserve">seria realizado os exames laboratoriais, antes não existia e que agora a empresa passaria a fazer e também a informação que na UBS de Nova Brasília, havia uma demanda de aproximadamente 10 mil exames pendentes e o Secretario trouxe o servidor responsável na Regulação para explicar como que seria feito para dar conta da demanda de exames pendentes e que a partir do dia de hoje, teria uma nova metodologia de agendamento de exames e também não conseguimos entente como que a Secretaria iria dar conta dos pedidos de exames pendentes frente a esse novo formato que secretaria pactuou e ai Dona Penha falou que então não precisaria ficar esperando agendamento, ela poderia consulta novamente e já sairia do consultório com os exames agendados; pergunto já existi uma solução pra esse problema. Elaine relata o mesmo problema de não conseguir realizar os exames solicitado pelo médico. Em resposta dificuldade do idoso em agendar consulta,  Paulo Reblin lembra que foi retirado o pátrio poder das UBS de agendar consulta quando foi implantado o agendamento online, sabemos também da dificuldade de pessoas idosas terem acesso ao mudo digital, no entanto, nesse agendamento online existe um especifico com conta para o idoso justamente para dar governança para esse cidadão e cidadã de Cariacica para que não precise de intermediário para realiza o agendamento, pois acabamos com as filas miseráveis de madrugada onde muitos idosos ficavam, então nós fizemos um trabalho com supervisores e recepcionista    Jamila diz que se existe demanda reprimida seria interessante disponibilizar para conhecimento de todos. Jamila agradece a todos e encerra a reunião. </w:t>
      </w:r>
      <w:r w:rsidRPr="00050529">
        <w:rPr>
          <w:color w:val="auto"/>
          <w:szCs w:val="24"/>
        </w:rPr>
        <w:t>Eu, Elisangela de Jesus Pereira, Secretaria Executiva deste conselho transcrevi a presente ata que após lida, discutida e aprovada, segue assinada, e em anexo a lista de presença de conselheiras/os.</w:t>
      </w:r>
    </w:p>
    <w:sectPr w:rsidR="001060FF" w:rsidRPr="00050529" w:rsidSect="00CF5C0A">
      <w:headerReference w:type="default" r:id="rId7"/>
      <w:footerReference w:type="default" r:id="rId8"/>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876" w:rsidRDefault="005F0876" w:rsidP="00B50118">
      <w:pPr>
        <w:spacing w:after="0" w:line="240" w:lineRule="auto"/>
      </w:pPr>
      <w:r>
        <w:separator/>
      </w:r>
    </w:p>
  </w:endnote>
  <w:endnote w:type="continuationSeparator" w:id="0">
    <w:p w:rsidR="005F0876" w:rsidRDefault="005F0876" w:rsidP="00B5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B50118" w:rsidRPr="00C6711F" w:rsidTr="0050313C">
      <w:tc>
        <w:tcPr>
          <w:tcW w:w="6354" w:type="dxa"/>
        </w:tcPr>
        <w:p w:rsidR="00B50118" w:rsidRPr="00B50118" w:rsidRDefault="00B50118" w:rsidP="00B50118">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B50118" w:rsidRPr="00C6711F" w:rsidRDefault="00B50118" w:rsidP="00B50118">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B50118" w:rsidRPr="00C6711F" w:rsidRDefault="00B50118" w:rsidP="00B50118">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B50118" w:rsidRPr="00C6711F" w:rsidRDefault="00B50118" w:rsidP="00B50118">
          <w:pPr>
            <w:tabs>
              <w:tab w:val="center" w:pos="4419"/>
              <w:tab w:val="right" w:pos="8838"/>
            </w:tabs>
            <w:spacing w:after="0" w:line="240" w:lineRule="auto"/>
            <w:rPr>
              <w:rFonts w:ascii="Arial" w:eastAsia="Times New Roman" w:hAnsi="Arial" w:cs="Arial"/>
              <w:b/>
              <w:i/>
              <w:sz w:val="16"/>
              <w:szCs w:val="20"/>
            </w:rPr>
          </w:pPr>
        </w:p>
      </w:tc>
      <w:tc>
        <w:tcPr>
          <w:tcW w:w="3393" w:type="dxa"/>
        </w:tcPr>
        <w:p w:rsidR="00B50118" w:rsidRPr="00C6711F" w:rsidRDefault="00B50118" w:rsidP="00B50118">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lang w:eastAsia="pt-BR"/>
            </w:rPr>
            <w:drawing>
              <wp:inline distT="0" distB="0" distL="0" distR="0" wp14:anchorId="0904B768" wp14:editId="14FCD412">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B50118" w:rsidRDefault="00B501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876" w:rsidRDefault="005F0876" w:rsidP="00B50118">
      <w:pPr>
        <w:spacing w:after="0" w:line="240" w:lineRule="auto"/>
      </w:pPr>
      <w:r>
        <w:separator/>
      </w:r>
    </w:p>
  </w:footnote>
  <w:footnote w:type="continuationSeparator" w:id="0">
    <w:p w:rsidR="005F0876" w:rsidRDefault="005F0876" w:rsidP="00B50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B50118" w:rsidRPr="00C6711F" w:rsidTr="0050313C">
      <w:tc>
        <w:tcPr>
          <w:tcW w:w="1881" w:type="dxa"/>
          <w:shd w:val="clear" w:color="auto" w:fill="auto"/>
        </w:tcPr>
        <w:p w:rsidR="00B50118" w:rsidRPr="00C6711F" w:rsidRDefault="00B50118" w:rsidP="00B50118">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rFonts w:eastAsiaTheme="minorEastAsia"/>
              <w:noProof/>
              <w:lang w:eastAsia="pt-B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55055" id="Retângulo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11071434" r:id="rId2"/>
            </w:object>
          </w:r>
        </w:p>
      </w:tc>
      <w:tc>
        <w:tcPr>
          <w:tcW w:w="7938" w:type="dxa"/>
          <w:shd w:val="clear" w:color="auto" w:fill="auto"/>
        </w:tcPr>
        <w:p w:rsidR="00B50118" w:rsidRPr="00C6711F" w:rsidRDefault="00B50118" w:rsidP="00B50118">
          <w:pPr>
            <w:widowControl w:val="0"/>
            <w:tabs>
              <w:tab w:val="center" w:pos="4419"/>
              <w:tab w:val="right" w:pos="8838"/>
            </w:tabs>
            <w:spacing w:after="0" w:line="240" w:lineRule="auto"/>
            <w:jc w:val="center"/>
            <w:rPr>
              <w:rFonts w:ascii="Arial" w:eastAsia="Times New Roman" w:hAnsi="Arial" w:cs="Times New Roman"/>
              <w:b/>
              <w:i/>
              <w:sz w:val="28"/>
              <w:szCs w:val="28"/>
            </w:rPr>
          </w:pPr>
          <w:r w:rsidRPr="00C6711F">
            <w:rPr>
              <w:rFonts w:ascii="Times New Roman" w:eastAsia="Times New Roman" w:hAnsi="Times New Roman" w:cs="Times New Roman"/>
              <w:noProof/>
              <w:sz w:val="24"/>
              <w:szCs w:val="24"/>
              <w:lang w:eastAsia="pt-BR"/>
            </w:rPr>
            <w:drawing>
              <wp:anchor distT="0" distB="0" distL="114935" distR="114935" simplePos="0" relativeHeight="251659264" behindDoc="0" locked="0" layoutInCell="1" allowOverlap="1" wp14:anchorId="20527882" wp14:editId="16E5DD42">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B50118" w:rsidRPr="00C6711F" w:rsidRDefault="00B50118" w:rsidP="00B50118">
          <w:pPr>
            <w:widowControl w:val="0"/>
            <w:tabs>
              <w:tab w:val="center" w:pos="6696"/>
              <w:tab w:val="right" w:pos="8838"/>
            </w:tabs>
            <w:spacing w:after="0" w:line="240" w:lineRule="auto"/>
            <w:jc w:val="center"/>
            <w:rPr>
              <w:rFonts w:ascii="Arial" w:eastAsia="Times New Roman" w:hAnsi="Arial" w:cs="Times New Roman"/>
              <w:b/>
              <w:i/>
              <w:sz w:val="28"/>
              <w:szCs w:val="28"/>
            </w:rPr>
          </w:pPr>
          <w:r w:rsidRPr="00C6711F">
            <w:rPr>
              <w:rFonts w:ascii="Arial" w:eastAsia="Times New Roman" w:hAnsi="Arial" w:cs="Times New Roman"/>
              <w:b/>
              <w:i/>
              <w:sz w:val="28"/>
              <w:szCs w:val="28"/>
            </w:rPr>
            <w:t>ESTADO DO ESPÍRITO SANTO</w:t>
          </w:r>
        </w:p>
      </w:tc>
      <w:tc>
        <w:tcPr>
          <w:tcW w:w="1728" w:type="dxa"/>
          <w:shd w:val="clear" w:color="auto" w:fill="auto"/>
        </w:tcPr>
        <w:p w:rsidR="00B50118" w:rsidRPr="00C6711F" w:rsidRDefault="00B50118" w:rsidP="00B50118">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B50118" w:rsidRDefault="00B501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18"/>
    <w:rsid w:val="00050529"/>
    <w:rsid w:val="000A219A"/>
    <w:rsid w:val="000F2EA3"/>
    <w:rsid w:val="00131C5B"/>
    <w:rsid w:val="00213E9F"/>
    <w:rsid w:val="002E56AF"/>
    <w:rsid w:val="00384AB0"/>
    <w:rsid w:val="005F0876"/>
    <w:rsid w:val="0067446B"/>
    <w:rsid w:val="00744804"/>
    <w:rsid w:val="00775F79"/>
    <w:rsid w:val="0085482C"/>
    <w:rsid w:val="009A7096"/>
    <w:rsid w:val="00AA3D4E"/>
    <w:rsid w:val="00B50118"/>
    <w:rsid w:val="00CC10A2"/>
    <w:rsid w:val="00CF5C0A"/>
    <w:rsid w:val="00EE6525"/>
    <w:rsid w:val="00F44C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15:docId w15:val="{F7CCE977-3347-4937-B864-2E47D140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01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0118"/>
  </w:style>
  <w:style w:type="paragraph" w:styleId="Rodap">
    <w:name w:val="footer"/>
    <w:basedOn w:val="Normal"/>
    <w:link w:val="RodapChar"/>
    <w:uiPriority w:val="99"/>
    <w:unhideWhenUsed/>
    <w:rsid w:val="00B50118"/>
    <w:pPr>
      <w:tabs>
        <w:tab w:val="center" w:pos="4252"/>
        <w:tab w:val="right" w:pos="8504"/>
      </w:tabs>
      <w:spacing w:after="0" w:line="240" w:lineRule="auto"/>
    </w:pPr>
  </w:style>
  <w:style w:type="character" w:customStyle="1" w:styleId="RodapChar">
    <w:name w:val="Rodapé Char"/>
    <w:basedOn w:val="Fontepargpadro"/>
    <w:link w:val="Rodap"/>
    <w:uiPriority w:val="99"/>
    <w:rsid w:val="00B50118"/>
  </w:style>
  <w:style w:type="paragraph" w:styleId="PargrafodaLista">
    <w:name w:val="List Paragraph"/>
    <w:basedOn w:val="Normal"/>
    <w:uiPriority w:val="34"/>
    <w:qFormat/>
    <w:rsid w:val="00CF5C0A"/>
    <w:pPr>
      <w:spacing w:after="119" w:line="240" w:lineRule="auto"/>
      <w:ind w:left="720" w:hanging="10"/>
      <w:jc w:val="both"/>
    </w:pPr>
    <w:rPr>
      <w:rFonts w:ascii="Arial" w:eastAsia="Arial" w:hAnsi="Arial" w:cs="Arial"/>
      <w:color w:val="000000"/>
      <w:sz w:val="24"/>
      <w:lang w:eastAsia="pt-BR"/>
    </w:rPr>
  </w:style>
  <w:style w:type="character" w:styleId="Forte">
    <w:name w:val="Strong"/>
    <w:basedOn w:val="Fontepargpadro"/>
    <w:uiPriority w:val="22"/>
    <w:qFormat/>
    <w:rsid w:val="00CF5C0A"/>
    <w:rPr>
      <w:b/>
      <w:bCs/>
    </w:rPr>
  </w:style>
  <w:style w:type="character" w:styleId="Nmerodelinha">
    <w:name w:val="line number"/>
    <w:basedOn w:val="Fontepargpadro"/>
    <w:uiPriority w:val="99"/>
    <w:semiHidden/>
    <w:unhideWhenUsed/>
    <w:rsid w:val="00CF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8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A7AD4-487A-485F-9955-DF9E8AC3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2729</Words>
  <Characters>14741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Elisângela de Jesus Pereira</dc:creator>
  <cp:keywords/>
  <dc:description/>
  <cp:lastModifiedBy>Elisângela de Jesus Pereira</cp:lastModifiedBy>
  <cp:revision>18</cp:revision>
  <dcterms:created xsi:type="dcterms:W3CDTF">2025-05-23T17:33:00Z</dcterms:created>
  <dcterms:modified xsi:type="dcterms:W3CDTF">2025-06-10T17:37:00Z</dcterms:modified>
</cp:coreProperties>
</file>