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113" w:line="283" w:lineRule="exact"/>
        <w:rPr>
          <w:b/>
        </w:rPr>
      </w:pPr>
      <w:r>
        <w:rPr>
          <w:b/>
        </w:rPr>
      </w:r>
      <w:r>
        <w:rPr>
          <w:b/>
        </w:rPr>
      </w:r>
      <w:r/>
    </w:p>
    <w:p>
      <w:pPr>
        <w:rPr>
          <w:b/>
          <w:szCs w:val="22"/>
        </w:rPr>
      </w:pPr>
      <w:r>
        <w:rPr>
          <w:b/>
          <w:szCs w:val="22"/>
        </w:rPr>
      </w:r>
      <w:r/>
    </w:p>
    <w:p>
      <w:pPr>
        <w:jc w:val="center"/>
        <w:spacing w:line="300" w:lineRule="exact"/>
      </w:pPr>
      <w:r>
        <w:rPr>
          <w:b/>
        </w:rPr>
        <w:t xml:space="preserve">(MODELO)</w:t>
      </w:r>
      <w:r/>
    </w:p>
    <w:p>
      <w:pPr>
        <w:jc w:val="center"/>
        <w:spacing w:line="300" w:lineRule="exact"/>
        <w:rPr>
          <w:color w:val="ff0000"/>
        </w:rPr>
      </w:pPr>
      <w:r>
        <w:rPr>
          <w:b/>
          <w:color w:val="ff0000"/>
        </w:rPr>
        <w:t xml:space="preserve">ANEXO I</w:t>
      </w:r>
      <w:r>
        <w:rPr>
          <w:color w:val="ff0000"/>
        </w:rPr>
      </w:r>
      <w:r/>
    </w:p>
    <w:p>
      <w:pPr>
        <w:jc w:val="center"/>
        <w:spacing w:line="300" w:lineRule="exact"/>
        <w:rPr>
          <w:color w:val="000000"/>
        </w:rPr>
      </w:pPr>
      <w:r>
        <w:rPr>
          <w:color w:val="000000"/>
        </w:rPr>
      </w:r>
      <w:r>
        <w:rPr>
          <w:color w:val="000000"/>
        </w:rPr>
      </w:r>
      <w:r/>
    </w:p>
    <w:p>
      <w:pPr>
        <w:jc w:val="center"/>
        <w:spacing w:line="300" w:lineRule="exact"/>
        <w:rPr>
          <w:color w:val="000000"/>
        </w:rPr>
      </w:pPr>
      <w:r>
        <w:rPr>
          <w:color w:val="000000"/>
        </w:rPr>
      </w:r>
      <w:r>
        <w:rPr>
          <w:color w:val="000000"/>
        </w:rPr>
      </w:r>
      <w:r/>
    </w:p>
    <w:p>
      <w:pPr>
        <w:jc w:val="both"/>
        <w:spacing w:line="300" w:lineRule="exact"/>
        <w:rPr>
          <w:b/>
          <w:color w:val="000000"/>
        </w:rPr>
      </w:pPr>
      <w:r>
        <w:rPr>
          <w:b/>
          <w:color w:val="000000" w:themeColor="text1"/>
        </w:rPr>
        <w:t xml:space="preserve">DECLARAÇÃO DE CIÊNCIA E CONCORDÂNCIA DAS CONDIÇÕES EDITALÍCIAS</w:t>
      </w:r>
      <w:r>
        <w:rPr>
          <w:b/>
          <w:color w:val="000000" w:themeColor="text1"/>
        </w:rPr>
      </w:r>
      <w:r/>
    </w:p>
    <w:p>
      <w:pPr>
        <w:jc w:val="both"/>
        <w:spacing w:line="300" w:lineRule="exact"/>
      </w:pPr>
      <w:r/>
      <w:r/>
    </w:p>
    <w:p>
      <w:pPr>
        <w:jc w:val="both"/>
        <w:spacing w:line="300" w:lineRule="exact"/>
      </w:pPr>
      <w:r/>
      <w:r/>
    </w:p>
    <w:p>
      <w:pPr>
        <w:jc w:val="both"/>
        <w:spacing w:after="113" w:line="283" w:lineRule="exact"/>
        <w:tabs>
          <w:tab w:val="left" w:pos="567" w:leader="none"/>
        </w:tabs>
        <w:rPr>
          <w:color w:val="000000"/>
        </w:rPr>
      </w:pPr>
      <w:r>
        <w:tab/>
      </w:r>
      <w:r>
        <w:rPr>
          <w:i/>
        </w:rPr>
        <w:t xml:space="preserve">Declaro que a </w:t>
      </w:r>
      <w:r>
        <w:rPr>
          <w:i/>
          <w:highlight w:val="yellow"/>
        </w:rPr>
        <w:t xml:space="preserve">[IDENTIFICAÇÃO DA ENTIDADE]</w:t>
      </w:r>
      <w:r>
        <w:rPr>
          <w:i/>
        </w:rPr>
        <w:t xml:space="preserve"> está </w:t>
      </w:r>
      <w:r>
        <w:rPr>
          <w:i/>
          <w:color w:val="000000"/>
        </w:rPr>
        <w:t xml:space="preserve">ciente e concorda com as disposições previstas no </w:t>
      </w:r>
      <w:r>
        <w:rPr>
          <w:i/>
          <w:color w:val="000000"/>
          <w:highlight w:val="yellow"/>
        </w:rPr>
        <w:t xml:space="preserve">Edital de Chamamento Público </w:t>
      </w:r>
      <w:r>
        <w:rPr>
          <w:i/>
          <w:highlight w:val="yellow"/>
        </w:rPr>
        <w:t xml:space="preserve">nº ........... / 20.......</w:t>
      </w:r>
      <w:r>
        <w:rPr>
          <w:i/>
        </w:rPr>
        <w:t xml:space="preserve"> </w:t>
      </w:r>
      <w:r>
        <w:rPr>
          <w:i/>
          <w:color w:val="000000"/>
        </w:rPr>
        <w:t xml:space="preserve">e em seus anexos, bem como que se responsabiliza, sob as penas da Lei, pela veracidade e legitimidade das informações e documentos apresentados durante o processo de seleção.</w:t>
      </w:r>
      <w:r>
        <w:rPr>
          <w:color w:val="000000"/>
        </w:rPr>
      </w:r>
      <w:r/>
    </w:p>
    <w:p>
      <w:pPr>
        <w:jc w:val="both"/>
        <w:spacing w:line="300" w:lineRule="exact"/>
        <w:tabs>
          <w:tab w:val="left" w:pos="567" w:leader="none"/>
        </w:tabs>
        <w:rPr>
          <w:color w:val="000000"/>
        </w:rPr>
      </w:pPr>
      <w:r>
        <w:rPr>
          <w:color w:val="000000"/>
        </w:rPr>
      </w:r>
      <w:r>
        <w:rPr>
          <w:color w:val="000000"/>
        </w:rPr>
      </w:r>
      <w:r/>
    </w:p>
    <w:p>
      <w:pPr>
        <w:jc w:val="both"/>
        <w:spacing w:line="300" w:lineRule="exact"/>
        <w:tabs>
          <w:tab w:val="left" w:pos="567" w:leader="none"/>
        </w:tabs>
        <w:rPr>
          <w:color w:val="000000"/>
        </w:rPr>
      </w:pPr>
      <w:r>
        <w:rPr>
          <w:color w:val="000000"/>
        </w:rPr>
      </w:r>
      <w:r>
        <w:rPr>
          <w:color w:val="000000"/>
        </w:r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rPr>
          <w:b/>
          <w:szCs w:val="22"/>
        </w:rPr>
      </w:pPr>
      <w:r>
        <w:rPr>
          <w:b/>
          <w:szCs w:val="22"/>
        </w:rPr>
        <w:br w:type="page" w:clear="all"/>
      </w:r>
      <w:r>
        <w:rPr>
          <w:b/>
          <w:szCs w:val="22"/>
        </w:rPr>
      </w:r>
      <w:r/>
    </w:p>
    <w:p>
      <w:pPr>
        <w:jc w:val="center"/>
        <w:spacing w:line="300" w:lineRule="exact"/>
      </w:pPr>
      <w:r>
        <w:rPr>
          <w:b/>
        </w:rPr>
        <w:t xml:space="preserve">(MODELO)</w:t>
      </w:r>
      <w:r/>
    </w:p>
    <w:p>
      <w:pPr>
        <w:jc w:val="center"/>
        <w:spacing w:line="300" w:lineRule="exact"/>
        <w:rPr>
          <w:color w:val="ff0000"/>
        </w:rPr>
      </w:pPr>
      <w:r>
        <w:rPr>
          <w:b/>
          <w:color w:val="ff0000"/>
        </w:rPr>
        <w:t xml:space="preserve">ANEXO II</w:t>
      </w:r>
      <w:r>
        <w:rPr>
          <w:color w:val="ff0000"/>
        </w:rPr>
      </w:r>
      <w:r/>
    </w:p>
    <w:p>
      <w:pPr>
        <w:jc w:val="both"/>
        <w:spacing w:line="300" w:lineRule="exact"/>
      </w:pPr>
      <w:r/>
      <w:r/>
    </w:p>
    <w:p>
      <w:pPr>
        <w:jc w:val="both"/>
        <w:spacing w:line="300" w:lineRule="exact"/>
      </w:pPr>
      <w:r/>
      <w:r/>
    </w:p>
    <w:p>
      <w:pPr>
        <w:jc w:val="center"/>
        <w:spacing w:line="300" w:lineRule="exact"/>
      </w:pPr>
      <w:r>
        <w:rPr>
          <w:b/>
        </w:rPr>
        <w:t xml:space="preserve">DECLARAÇÃO DE PESSOA JURÍDICA SEM FINS LUCRATIVOS</w:t>
      </w:r>
      <w:r/>
    </w:p>
    <w:p>
      <w:pPr>
        <w:jc w:val="both"/>
        <w:spacing w:line="300" w:lineRule="exact"/>
      </w:pPr>
      <w:r/>
      <w:r/>
    </w:p>
    <w:p>
      <w:pPr>
        <w:jc w:val="both"/>
        <w:spacing w:line="300" w:lineRule="exact"/>
      </w:pPr>
      <w:r/>
      <w:r/>
    </w:p>
    <w:p>
      <w:pPr>
        <w:jc w:val="both"/>
        <w:spacing w:line="300" w:lineRule="exact"/>
      </w:pPr>
      <w:r>
        <w:rPr>
          <w:b/>
        </w:rPr>
        <w:tab/>
      </w:r>
      <w:r>
        <w:rPr>
          <w:i/>
        </w:rPr>
        <w:t xml:space="preserve">Declaro que a </w:t>
      </w:r>
      <w:r>
        <w:rPr>
          <w:i/>
          <w:highlight w:val="yellow"/>
        </w:rPr>
        <w:t xml:space="preserve">[IDENTIFICAÇÃO DA ENTIDADE]</w:t>
      </w:r>
      <w:r>
        <w:rPr>
          <w:i/>
        </w:rPr>
        <w:t xml:space="preserve"> é Pessoa Jurídica de Direito Privado, sem fins lucrativos, estabelecida no Território Nacional / Brasil há, no mínimo, 01 (um) ano.</w:t>
      </w:r>
      <w:r/>
    </w:p>
    <w:p>
      <w:pPr>
        <w:jc w:val="both"/>
        <w:spacing w:line="300" w:lineRule="exact"/>
      </w:pPr>
      <w:r/>
      <w:r/>
    </w:p>
    <w:p>
      <w:pPr>
        <w:jc w:val="both"/>
        <w:spacing w:line="300" w:lineRule="exact"/>
        <w:tabs>
          <w:tab w:val="left" w:pos="567" w:leader="none"/>
        </w:tabs>
        <w:rPr>
          <w:color w:val="000000"/>
        </w:rPr>
      </w:pPr>
      <w:r>
        <w:rPr>
          <w:color w:val="000000"/>
        </w:rPr>
      </w:r>
      <w:r>
        <w:rPr>
          <w:color w:val="000000"/>
        </w:r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ind w:right="-234"/>
        <w:spacing w:line="360" w:lineRule="auto"/>
      </w:pPr>
      <w:r/>
      <w:r/>
    </w:p>
    <w:p>
      <w:pPr>
        <w:ind w:right="-232"/>
        <w:jc w:val="both"/>
        <w:spacing w:before="120" w:after="120"/>
      </w:pPr>
      <w:r>
        <w:rPr>
          <w:szCs w:val="22"/>
        </w:rPr>
        <w:br w:type="page" w:clear="all"/>
      </w:r>
      <w:r/>
    </w:p>
    <w:p>
      <w:pPr>
        <w:jc w:val="center"/>
      </w:pPr>
      <w:r>
        <w:rPr>
          <w:b/>
        </w:rPr>
        <w:t xml:space="preserve">(MODELO)</w:t>
      </w:r>
      <w:r/>
    </w:p>
    <w:p>
      <w:pPr>
        <w:jc w:val="center"/>
        <w:rPr>
          <w:color w:val="ff0000"/>
        </w:rPr>
      </w:pPr>
      <w:r>
        <w:rPr>
          <w:b/>
          <w:color w:val="ff0000"/>
        </w:rPr>
        <w:t xml:space="preserve">ANEXO III</w:t>
      </w:r>
      <w:r>
        <w:rPr>
          <w:color w:val="ff0000"/>
        </w:rPr>
      </w:r>
      <w:r/>
    </w:p>
    <w:p>
      <w:pPr>
        <w:jc w:val="both"/>
      </w:pPr>
      <w:r/>
      <w:r/>
    </w:p>
    <w:p>
      <w:pPr>
        <w:jc w:val="center"/>
      </w:pPr>
      <w:r>
        <w:rPr>
          <w:b/>
        </w:rPr>
        <w:t xml:space="preserve">DECLARAÇÃO DA NÃO OCORRÊNCIA DE IMPEDIMENTOS</w:t>
      </w:r>
      <w:r/>
    </w:p>
    <w:p>
      <w:pPr>
        <w:jc w:val="both"/>
      </w:pPr>
      <w:r/>
      <w:r/>
    </w:p>
    <w:p>
      <w:pPr>
        <w:ind w:firstLine="567"/>
        <w:jc w:val="both"/>
        <w:tabs>
          <w:tab w:val="left" w:pos="567" w:leader="none"/>
        </w:tabs>
      </w:pPr>
      <w:r>
        <w:t xml:space="preserve">Declaro para os devidos fins que a </w:t>
      </w:r>
      <w:r>
        <w:rPr>
          <w:i/>
          <w:shd w:val="clear" w:color="ffff00" w:fill="ffff00"/>
        </w:rPr>
        <w:t xml:space="preserve">[</w:t>
      </w:r>
      <w:r>
        <w:rPr>
          <w:i/>
          <w:highlight w:val="yellow"/>
        </w:rPr>
        <w:t xml:space="preserve">IDENTIFICAÇÃO</w:t>
      </w:r>
      <w:r>
        <w:rPr>
          <w:i/>
          <w:shd w:val="clear" w:color="ffff00" w:fill="ffff00"/>
        </w:rPr>
        <w:t xml:space="preserve"> DA ENTIDADE]</w:t>
      </w:r>
      <w:r>
        <w:rPr>
          <w:i/>
        </w:rPr>
        <w:t xml:space="preserve"> </w:t>
      </w:r>
      <w:r>
        <w:t xml:space="preserve">e seus dirigentes não incorrem em quaisquer das vedações previstas no art. 39 da Lei nº 13.019, de 2014. Nesse sentido, a citada entidade:</w:t>
      </w:r>
      <w:r/>
    </w:p>
    <w:p>
      <w:pPr>
        <w:pStyle w:val="969"/>
        <w:numPr>
          <w:ilvl w:val="0"/>
          <w:numId w:val="20"/>
        </w:numPr>
        <w:jc w:val="both"/>
        <w:tabs>
          <w:tab w:val="left" w:pos="993" w:leader="none"/>
        </w:tabs>
        <w:rPr>
          <w:color w:val="000000"/>
          <w:lang w:eastAsia="pt-BR"/>
        </w:rPr>
      </w:pPr>
      <w:r>
        <w:rPr>
          <w:color w:val="000000"/>
          <w:lang w:eastAsia="pt-BR"/>
        </w:rPr>
        <w:t xml:space="preserve">Está regularmente constituída ou, se estrangeira, está autorizada a funcionar no território nacional;</w:t>
      </w:r>
      <w:r>
        <w:rPr>
          <w:color w:val="000000"/>
          <w:lang w:eastAsia="pt-BR"/>
        </w:rPr>
      </w:r>
      <w:r/>
    </w:p>
    <w:p>
      <w:pPr>
        <w:pStyle w:val="969"/>
        <w:numPr>
          <w:ilvl w:val="0"/>
          <w:numId w:val="20"/>
        </w:numPr>
        <w:jc w:val="both"/>
        <w:tabs>
          <w:tab w:val="left" w:pos="993" w:leader="none"/>
        </w:tabs>
        <w:rPr>
          <w:color w:val="000000"/>
          <w:lang w:eastAsia="pt-BR"/>
        </w:rPr>
      </w:pPr>
      <w:r>
        <w:rPr>
          <w:color w:val="000000"/>
          <w:lang w:eastAsia="pt-BR"/>
        </w:rPr>
        <w:t xml:space="preserve">Não foi omissa no dever de prestar contas de parceria anteriormente celebrada;</w:t>
      </w:r>
      <w:r>
        <w:rPr>
          <w:color w:val="000000"/>
          <w:lang w:eastAsia="pt-BR"/>
        </w:rPr>
      </w:r>
      <w:r/>
    </w:p>
    <w:p>
      <w:pPr>
        <w:pStyle w:val="969"/>
        <w:numPr>
          <w:ilvl w:val="0"/>
          <w:numId w:val="20"/>
        </w:numPr>
        <w:jc w:val="both"/>
        <w:tabs>
          <w:tab w:val="left" w:pos="993" w:leader="none"/>
        </w:tabs>
        <w:rPr>
          <w:color w:val="000000"/>
          <w:lang w:eastAsia="pt-BR"/>
        </w:rPr>
      </w:pPr>
      <w:r>
        <w:rPr>
          <w:color w:val="000000"/>
          <w:lang w:eastAsia="pt-BR"/>
        </w:rPr>
        <w:t xml:space="preserve">Não tem </w:t>
      </w:r>
      <w:r>
        <w:rPr>
          <w:color w:val="000000"/>
        </w:rPr>
        <w:t xml:space="preserve">como dirigente membro de Poder ou do Ministério Público, ou dirigente de órgão ou en</w:t>
      </w:r>
      <w:r>
        <w:rPr>
          <w:color w:val="000000"/>
        </w:rPr>
        <w:t xml:space="preserve">tidade da administração pública da mesma esfera governamental na qual será celebrado o Acordo de Cooperação, estendendo-se a vedação aos respectivos cônjuges ou companheiros, bem como parentes em linha reta, colateral ou por afinidade, até o segundo grau. </w:t>
      </w:r>
      <w:r>
        <w:rPr>
          <w:i/>
          <w:color w:val="000000"/>
          <w:lang w:eastAsia="pt-BR"/>
        </w:rPr>
        <w:t xml:space="preserve">Observação: a presente vedação </w:t>
      </w:r>
      <w:r>
        <w:rPr>
          <w:i/>
          <w:color w:val="000000"/>
        </w:rPr>
        <w:t xml:space="preserve">não se aplica às entidades que, pela sua própria natureza, sejam constituídas pelas autoridades ora referidas (o que deverá ser devidamente </w:t>
      </w:r>
      <w:r>
        <w:rPr>
          <w:i/>
          <w:color w:val="000000"/>
        </w:rPr>
        <w:t xml:space="preserve">informado</w:t>
      </w:r>
      <w:r>
        <w:rPr>
          <w:i/>
          <w:color w:val="000000"/>
        </w:rPr>
        <w:t xml:space="preserve"> e justificado pela ENTIDADE), sendo vedado que a mesma pessoa figure no instrumento de parceria simultaneamente como dirigente e administrador público</w:t>
      </w:r>
      <w:r>
        <w:rPr>
          <w:color w:val="000000"/>
          <w:lang w:eastAsia="pt-BR"/>
        </w:rPr>
        <w:t xml:space="preserve">;</w:t>
      </w:r>
      <w:r>
        <w:rPr>
          <w:color w:val="000000"/>
          <w:lang w:eastAsia="pt-BR"/>
        </w:rPr>
      </w:r>
      <w:r/>
    </w:p>
    <w:p>
      <w:pPr>
        <w:pStyle w:val="969"/>
        <w:numPr>
          <w:ilvl w:val="0"/>
          <w:numId w:val="20"/>
        </w:numPr>
        <w:jc w:val="both"/>
        <w:tabs>
          <w:tab w:val="left" w:pos="993" w:leader="none"/>
        </w:tabs>
        <w:rPr>
          <w:color w:val="000000"/>
          <w:lang w:eastAsia="pt-BR"/>
        </w:rPr>
      </w:pPr>
      <w:r>
        <w:rPr>
          <w:color w:val="000000"/>
          <w:lang w:eastAsia="pt-BR"/>
        </w:rPr>
        <w:t xml:space="preserve">Não teve as contas </w:t>
      </w:r>
      <w:r>
        <w:rPr>
          <w:color w:val="000000"/>
        </w:rPr>
        <w:t xml:space="preserve">rejeitadas pela administração pública nos últimos cinco anos, observadas as exceções previstas no art. 39, </w:t>
      </w:r>
      <w:r>
        <w:rPr>
          <w:b/>
          <w:color w:val="000000"/>
        </w:rPr>
        <w:t xml:space="preserve">caput</w:t>
      </w:r>
      <w:r>
        <w:rPr>
          <w:color w:val="000000"/>
        </w:rPr>
        <w:t xml:space="preserve">, inciso IV, alíneas “a” a “c”, da Lei nº 13.019, de 2014;</w:t>
      </w:r>
      <w:r>
        <w:rPr>
          <w:color w:val="000000"/>
          <w:lang w:eastAsia="pt-BR"/>
        </w:rPr>
      </w:r>
      <w:r/>
    </w:p>
    <w:p>
      <w:pPr>
        <w:pStyle w:val="969"/>
        <w:numPr>
          <w:ilvl w:val="0"/>
          <w:numId w:val="20"/>
        </w:numPr>
        <w:jc w:val="both"/>
        <w:tabs>
          <w:tab w:val="left" w:pos="993" w:leader="none"/>
        </w:tabs>
        <w:rPr>
          <w:color w:val="000000"/>
          <w:lang w:eastAsia="pt-BR"/>
        </w:rPr>
      </w:pPr>
      <w:r>
        <w:rPr>
          <w:color w:val="000000"/>
          <w:lang w:eastAsia="pt-BR"/>
        </w:rPr>
        <w:t xml:space="preserve">Não se encontra submetida aos efeitos das sanções de </w:t>
      </w:r>
      <w:r>
        <w:rPr>
          <w:color w:val="000000"/>
        </w:rPr>
        <w:t xml:space="preserve">suspensão</w:t>
      </w:r>
      <w:r>
        <w:rPr>
          <w:color w:val="000000"/>
        </w:rPr>
        <w:t xml:space="preserve"> de participação em licitação e impedimento de contratar com a administração, declaração de inidoneidade para licitar ou contratar com a administração pública, suspensão temporária da participação em chamamento público e impedimento de celebrar parceria ou</w:t>
      </w:r>
      <w:r>
        <w:rPr>
          <w:color w:val="000000"/>
        </w:rPr>
        <w:t xml:space="preserve"> contrato com órgãos e entidades da esfera de governo da administração pública sancionadora e, por fim, declaração de inidoneidade para participar de chamamento público ou celebrar parceria ou contrato com órgãos e entidades de todas as esferas de governo;</w:t>
      </w:r>
      <w:r>
        <w:rPr>
          <w:color w:val="000000"/>
          <w:lang w:eastAsia="pt-BR"/>
        </w:rPr>
      </w:r>
      <w:r/>
    </w:p>
    <w:p>
      <w:pPr>
        <w:pStyle w:val="969"/>
        <w:numPr>
          <w:ilvl w:val="0"/>
          <w:numId w:val="20"/>
        </w:numPr>
        <w:jc w:val="both"/>
        <w:tabs>
          <w:tab w:val="left" w:pos="993" w:leader="none"/>
        </w:tabs>
        <w:rPr>
          <w:color w:val="000000"/>
          <w:lang w:eastAsia="pt-BR"/>
        </w:rPr>
      </w:pPr>
      <w:r>
        <w:rPr>
          <w:color w:val="000000"/>
        </w:rPr>
        <w:t xml:space="preserve">Não teve contas de parceria julgadas irregulares ou rejeitadas por Tribunal ou Conselho de Contas de qualquer esfera da Federação, em decisão irrecorrível, nos últimos 8 (oito) anos; e</w:t>
      </w:r>
      <w:r>
        <w:rPr>
          <w:color w:val="000000"/>
          <w:lang w:eastAsia="pt-BR"/>
        </w:rPr>
      </w:r>
      <w:r/>
    </w:p>
    <w:p>
      <w:pPr>
        <w:pStyle w:val="969"/>
        <w:numPr>
          <w:ilvl w:val="0"/>
          <w:numId w:val="20"/>
        </w:numPr>
        <w:jc w:val="both"/>
        <w:tabs>
          <w:tab w:val="left" w:pos="993" w:leader="none"/>
        </w:tabs>
        <w:rPr>
          <w:color w:val="000000"/>
          <w:lang w:eastAsia="pt-BR"/>
        </w:rPr>
      </w:pPr>
      <w:r>
        <w:rPr>
          <w:color w:val="000000"/>
        </w:rPr>
        <w:t xml:space="preserve">Não tem entre seus dirigentes pessoa </w:t>
      </w:r>
      <w:r>
        <w:rPr>
          <w:color w:val="000000"/>
        </w:rPr>
        <w:t xml:space="preserve">cujas contas relativas a parcerias tenham sido julgadas irregulares ou rejeitadas por Tribunal ou Conselho de Contas de qualquer esfera da Federação, em decisão irrecorrível, nos últimos 8 (oito) anos; julgada responsável por falta grave e inabilitada para</w:t>
      </w:r>
      <w:r>
        <w:rPr>
          <w:color w:val="000000"/>
        </w:rPr>
        <w:t xml:space="preserve"> o exercício de cargo em comissão ou função de confiança, enquanto durar a inabilitação; ou considerada responsável por ato de improbidade, enquanto durarem os prazos estabelecidos nos incisos I, II e III do art. 12 da Lei nº 8.429, de 2 de junho de 1992. </w:t>
      </w:r>
      <w:r>
        <w:rPr>
          <w:color w:val="000000"/>
          <w:lang w:eastAsia="pt-BR"/>
        </w:rPr>
      </w:r>
      <w:r/>
    </w:p>
    <w:p>
      <w:pPr>
        <w:pStyle w:val="969"/>
        <w:ind w:left="0"/>
        <w:jc w:val="both"/>
        <w:tabs>
          <w:tab w:val="left" w:pos="993" w:leader="none"/>
        </w:tabs>
        <w:rPr>
          <w:color w:val="000000"/>
          <w:lang w:eastAsia="pt-BR"/>
        </w:rPr>
      </w:pPr>
      <w:r>
        <w:rPr>
          <w:color w:val="000000"/>
          <w:lang w:eastAsia="pt-BR"/>
        </w:rPr>
      </w:r>
      <w:r>
        <w:rPr>
          <w:color w:val="000000"/>
          <w:lang w:eastAsia="pt-BR"/>
        </w:rPr>
      </w:r>
      <w:r/>
    </w:p>
    <w:p>
      <w:pPr>
        <w:pStyle w:val="969"/>
        <w:ind w:left="0"/>
        <w:jc w:val="both"/>
        <w:tabs>
          <w:tab w:val="left" w:pos="993" w:leader="none"/>
        </w:tabs>
        <w:rPr>
          <w:color w:val="000000"/>
          <w:lang w:eastAsia="pt-BR"/>
        </w:rPr>
      </w:pPr>
      <w:r>
        <w:rPr>
          <w:color w:val="000000"/>
          <w:lang w:eastAsia="pt-BR"/>
        </w:rPr>
      </w:r>
      <w:r>
        <w:rPr>
          <w:color w:val="000000"/>
          <w:lang w:eastAsia="pt-BR"/>
        </w:r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rPr>
          <w:b/>
          <w:szCs w:val="22"/>
        </w:rPr>
      </w:pPr>
      <w:r>
        <w:rPr>
          <w:b/>
          <w:szCs w:val="22"/>
        </w:rPr>
        <w:br w:type="page" w:clear="all"/>
      </w:r>
      <w:r>
        <w:rPr>
          <w:b/>
          <w:szCs w:val="22"/>
        </w:rPr>
      </w:r>
      <w:r/>
    </w:p>
    <w:p>
      <w:pPr>
        <w:jc w:val="center"/>
        <w:spacing w:line="283" w:lineRule="exact"/>
      </w:pPr>
      <w:r>
        <w:rPr>
          <w:b/>
        </w:rPr>
        <w:t xml:space="preserve">(MODELO)</w:t>
      </w:r>
      <w:r/>
    </w:p>
    <w:p>
      <w:pPr>
        <w:jc w:val="center"/>
        <w:spacing w:line="283" w:lineRule="exact"/>
        <w:rPr>
          <w:color w:val="ff0000"/>
        </w:rPr>
      </w:pPr>
      <w:r>
        <w:rPr>
          <w:b/>
          <w:color w:val="ff0000"/>
        </w:rPr>
        <w:t xml:space="preserve">ANEXO IV</w:t>
      </w:r>
      <w:r>
        <w:rPr>
          <w:color w:val="ff0000"/>
        </w:rPr>
      </w:r>
      <w:r/>
    </w:p>
    <w:p>
      <w:pPr>
        <w:jc w:val="both"/>
        <w:spacing w:line="283" w:lineRule="exact"/>
      </w:pPr>
      <w:r/>
      <w:r/>
    </w:p>
    <w:p>
      <w:pPr>
        <w:jc w:val="center"/>
        <w:spacing w:line="283" w:lineRule="exact"/>
      </w:pPr>
      <w:r>
        <w:rPr>
          <w:b/>
        </w:rPr>
        <w:t xml:space="preserve">DECLARAÇÃO COM A RELAÇÃO DOS DIRIGENTES DA ENTIDADE</w:t>
      </w:r>
      <w:r/>
    </w:p>
    <w:p>
      <w:pPr>
        <w:ind w:firstLine="567"/>
        <w:jc w:val="both"/>
        <w:spacing w:line="283" w:lineRule="exact"/>
        <w:tabs>
          <w:tab w:val="left" w:pos="567" w:leader="none"/>
        </w:tabs>
      </w:pPr>
      <w:r/>
      <w:r/>
    </w:p>
    <w:p>
      <w:pPr>
        <w:ind w:firstLine="567"/>
        <w:jc w:val="both"/>
        <w:spacing w:line="283" w:lineRule="exact"/>
        <w:tabs>
          <w:tab w:val="left" w:pos="567" w:leader="none"/>
        </w:tabs>
      </w:pPr>
      <w:r>
        <w:t xml:space="preserve">Declaro para os devidos fins, em nome da </w:t>
      </w:r>
      <w:r>
        <w:rPr>
          <w:i/>
          <w:shd w:val="clear" w:color="ffff00" w:fill="ffff00"/>
        </w:rPr>
        <w:t xml:space="preserve">(</w:t>
      </w:r>
      <w:r>
        <w:rPr>
          <w:i/>
          <w:highlight w:val="yellow"/>
        </w:rPr>
        <w:t xml:space="preserve">IDENTIFICAÇÃO</w:t>
      </w:r>
      <w:r>
        <w:rPr>
          <w:i/>
          <w:shd w:val="clear" w:color="ffff00" w:fill="ffff00"/>
        </w:rPr>
        <w:t xml:space="preserve"> DA ENTIDADE</w:t>
      </w:r>
      <w:r>
        <w:rPr>
          <w:i/>
          <w:highlight w:val="yellow"/>
        </w:rPr>
        <w:t xml:space="preserve">)</w:t>
      </w:r>
      <w:r>
        <w:t xml:space="preserve">, que:</w:t>
      </w:r>
      <w:r/>
    </w:p>
    <w:p>
      <w:pPr>
        <w:jc w:val="both"/>
        <w:spacing w:line="283" w:lineRule="exact"/>
        <w:tabs>
          <w:tab w:val="left" w:pos="567" w:leader="none"/>
        </w:tabs>
      </w:pPr>
      <w:r/>
      <w:r/>
    </w:p>
    <w:p>
      <w:pPr>
        <w:pStyle w:val="969"/>
        <w:numPr>
          <w:ilvl w:val="0"/>
          <w:numId w:val="21"/>
        </w:numPr>
        <w:jc w:val="both"/>
        <w:spacing w:line="283" w:lineRule="exact"/>
        <w:tabs>
          <w:tab w:val="left" w:pos="567" w:leader="none"/>
        </w:tabs>
      </w:pPr>
      <w:r>
        <w:t xml:space="preserve">Não há no quadro de dirigentes abaixo identificados: (a) membro de Poder ou do Ministério Público ou dirigente de órgão ou entidade da administração pública municipal; ou (b) cônjuge, companheiro ou parente em linha reta, co</w:t>
      </w:r>
      <w:r>
        <w:t xml:space="preserve">lateral ou por afinidade, até o segundo grau, das pessoas mencionadas na alínea “a”. Observação: a presente vedação não se aplica às entidades que, pela sua própria natureza, sejam constituídas pelas autoridades ora referidas (o que deverá ser devidamente </w:t>
      </w:r>
      <w:r>
        <w:t xml:space="preserve">informado</w:t>
      </w:r>
      <w:r>
        <w:t xml:space="preserve"> e justificado pela OSC), sendo vedado que a mesma pessoa figure no instrumento de parceria simultaneamente como dirigente e administrador; </w:t>
      </w:r>
      <w:r/>
    </w:p>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bl>
      <w:tblPr>
        <w:tblStyle w:val="968"/>
        <w:tblW w:w="9142" w:type="dxa"/>
        <w:jc w:val="center"/>
        <w:tblLayout w:type="fixed"/>
        <w:tblLook w:val="04A0" w:firstRow="1" w:lastRow="0" w:firstColumn="1" w:lastColumn="0" w:noHBand="0" w:noVBand="1"/>
      </w:tblPr>
      <w:tblGrid>
        <w:gridCol w:w="3000"/>
        <w:gridCol w:w="3213"/>
        <w:gridCol w:w="2929"/>
      </w:tblGrid>
      <w:tr>
        <w:trPr>
          <w:jc w:val="center"/>
        </w:trPr>
        <w:tc>
          <w:tcPr>
            <w:gridSpan w:val="3"/>
            <w:tcW w:w="9142" w:type="dxa"/>
            <w:textDirection w:val="lrTb"/>
            <w:noWrap w:val="false"/>
          </w:tcPr>
          <w:p>
            <w:pPr>
              <w:pStyle w:val="969"/>
              <w:ind w:left="0"/>
              <w:jc w:val="center"/>
              <w:spacing w:line="283" w:lineRule="exact"/>
              <w:tabs>
                <w:tab w:val="left" w:pos="993" w:leader="none"/>
              </w:tabs>
              <w:rPr>
                <w:color w:val="000000"/>
              </w:rPr>
            </w:pPr>
            <w:r>
              <w:rPr>
                <w:b/>
                <w:color w:val="000000"/>
                <w:lang w:eastAsia="pt-BR"/>
              </w:rPr>
              <w:t xml:space="preserve">RELAÇÃO NOMINAL ATUALIZADA DOS DIRIGENTES DA ENTIDADE</w:t>
            </w:r>
            <w:r>
              <w:rPr>
                <w:color w:val="000000"/>
              </w:rPr>
            </w:r>
            <w:r/>
          </w:p>
        </w:tc>
      </w:tr>
      <w:tr>
        <w:trPr>
          <w:jc w:val="center"/>
        </w:trPr>
        <w:tc>
          <w:tcPr>
            <w:tcW w:w="3000" w:type="dxa"/>
            <w:textDirection w:val="lrTb"/>
            <w:noWrap w:val="false"/>
          </w:tcPr>
          <w:p>
            <w:pPr>
              <w:pStyle w:val="969"/>
              <w:ind w:left="0"/>
              <w:jc w:val="center"/>
              <w:spacing w:line="283" w:lineRule="exact"/>
              <w:tabs>
                <w:tab w:val="left" w:pos="993" w:leader="none"/>
              </w:tabs>
              <w:rPr>
                <w:color w:val="000000"/>
              </w:rPr>
            </w:pPr>
            <w:r>
              <w:rPr>
                <w:b/>
              </w:rPr>
              <w:t xml:space="preserve">Nome do dirigente e cargo que ocupa na OSC </w:t>
            </w:r>
            <w:r>
              <w:rPr>
                <w:color w:val="000000"/>
              </w:rPr>
            </w:r>
            <w:r/>
          </w:p>
        </w:tc>
        <w:tc>
          <w:tcPr>
            <w:tcW w:w="3213" w:type="dxa"/>
            <w:textDirection w:val="lrTb"/>
            <w:noWrap w:val="false"/>
          </w:tcPr>
          <w:p>
            <w:pPr>
              <w:pStyle w:val="969"/>
              <w:ind w:left="0"/>
              <w:jc w:val="center"/>
              <w:spacing w:line="283" w:lineRule="exact"/>
              <w:tabs>
                <w:tab w:val="left" w:pos="993" w:leader="none"/>
              </w:tabs>
              <w:rPr>
                <w:color w:val="000000"/>
              </w:rPr>
            </w:pPr>
            <w:r>
              <w:rPr>
                <w:b/>
              </w:rPr>
              <w:t xml:space="preserve">Carteira de identidade, órgão expedidor e CPF </w:t>
            </w:r>
            <w:r>
              <w:rPr>
                <w:color w:val="000000"/>
              </w:rPr>
            </w:r>
            <w:r/>
          </w:p>
        </w:tc>
        <w:tc>
          <w:tcPr>
            <w:tcW w:w="2929" w:type="dxa"/>
            <w:textDirection w:val="lrTb"/>
            <w:noWrap w:val="false"/>
          </w:tcPr>
          <w:p>
            <w:pPr>
              <w:pStyle w:val="969"/>
              <w:ind w:left="0"/>
              <w:jc w:val="center"/>
              <w:spacing w:line="283" w:lineRule="exact"/>
              <w:tabs>
                <w:tab w:val="left" w:pos="993" w:leader="none"/>
              </w:tabs>
              <w:rPr>
                <w:color w:val="000000"/>
              </w:rPr>
            </w:pPr>
            <w:r>
              <w:rPr>
                <w:b/>
                <w:color w:val="000000"/>
                <w:lang w:eastAsia="pt-BR"/>
              </w:rPr>
              <w:t xml:space="preserve">Endereço residencial,</w:t>
            </w:r>
            <w:r>
              <w:rPr>
                <w:color w:val="000000"/>
              </w:rPr>
            </w:r>
            <w:r/>
          </w:p>
          <w:p>
            <w:pPr>
              <w:pStyle w:val="969"/>
              <w:ind w:left="0"/>
              <w:jc w:val="center"/>
              <w:spacing w:line="283" w:lineRule="exact"/>
              <w:tabs>
                <w:tab w:val="left" w:pos="993" w:leader="none"/>
              </w:tabs>
              <w:rPr>
                <w:color w:val="000000"/>
              </w:rPr>
            </w:pPr>
            <w:r>
              <w:rPr>
                <w:b/>
                <w:color w:val="000000"/>
                <w:lang w:eastAsia="pt-BR"/>
              </w:rPr>
              <w:t xml:space="preserve">telefone e </w:t>
            </w:r>
            <w:r>
              <w:rPr>
                <w:b/>
                <w:i/>
                <w:color w:val="000000"/>
                <w:lang w:eastAsia="pt-BR"/>
              </w:rPr>
              <w:t xml:space="preserve">e-mail</w:t>
            </w:r>
            <w:r>
              <w:rPr>
                <w:color w:val="000000"/>
              </w:rPr>
            </w:r>
            <w:r/>
          </w:p>
        </w:tc>
      </w:tr>
      <w:tr>
        <w:trPr>
          <w:jc w:val="center"/>
        </w:trPr>
        <w:tc>
          <w:tcPr>
            <w:tcW w:w="3000" w:type="dxa"/>
            <w:textDirection w:val="lrTb"/>
            <w:noWrap w:val="false"/>
          </w:tcPr>
          <w:p>
            <w:pPr>
              <w:pStyle w:val="969"/>
              <w:ind w:left="0"/>
              <w:jc w:val="both"/>
              <w:spacing w:line="283" w:lineRule="exact"/>
              <w:tabs>
                <w:tab w:val="left" w:pos="993" w:leader="none"/>
              </w:tabs>
              <w:rPr>
                <w:color w:val="000000"/>
              </w:rPr>
            </w:pPr>
            <w:r>
              <w:rPr>
                <w:color w:val="000000"/>
              </w:rPr>
            </w:r>
            <w:r>
              <w:rPr>
                <w:color w:val="000000"/>
              </w:rPr>
            </w:r>
            <w:r/>
          </w:p>
        </w:tc>
        <w:tc>
          <w:tcPr>
            <w:tcW w:w="3213" w:type="dxa"/>
            <w:textDirection w:val="lrTb"/>
            <w:noWrap w:val="false"/>
          </w:tcPr>
          <w:p>
            <w:pPr>
              <w:pStyle w:val="969"/>
              <w:ind w:left="0"/>
              <w:jc w:val="both"/>
              <w:spacing w:line="283" w:lineRule="exact"/>
              <w:tabs>
                <w:tab w:val="left" w:pos="993" w:leader="none"/>
              </w:tabs>
              <w:rPr>
                <w:color w:val="000000"/>
              </w:rPr>
            </w:pPr>
            <w:r>
              <w:rPr>
                <w:color w:val="000000"/>
              </w:rPr>
            </w:r>
            <w:r>
              <w:rPr>
                <w:color w:val="000000"/>
              </w:rPr>
            </w:r>
            <w:r/>
          </w:p>
        </w:tc>
        <w:tc>
          <w:tcPr>
            <w:tcW w:w="2929" w:type="dxa"/>
            <w:textDirection w:val="lrTb"/>
            <w:noWrap w:val="false"/>
          </w:tcPr>
          <w:p>
            <w:pPr>
              <w:pStyle w:val="969"/>
              <w:ind w:left="0"/>
              <w:jc w:val="both"/>
              <w:spacing w:line="283" w:lineRule="exact"/>
              <w:tabs>
                <w:tab w:val="left" w:pos="993" w:leader="none"/>
              </w:tabs>
              <w:rPr>
                <w:color w:val="000000"/>
              </w:rPr>
            </w:pPr>
            <w:r>
              <w:rPr>
                <w:color w:val="000000"/>
              </w:rPr>
            </w:r>
            <w:r>
              <w:rPr>
                <w:color w:val="000000"/>
              </w:rPr>
            </w:r>
            <w:r/>
          </w:p>
        </w:tc>
      </w:tr>
      <w:tr>
        <w:trPr>
          <w:jc w:val="center"/>
        </w:trPr>
        <w:tc>
          <w:tcPr>
            <w:tcW w:w="3000"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3213"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2929"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r>
      <w:tr>
        <w:trPr>
          <w:jc w:val="center"/>
        </w:trPr>
        <w:tc>
          <w:tcPr>
            <w:tcW w:w="3000"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3213"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2929"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r>
      <w:tr>
        <w:trPr>
          <w:jc w:val="center"/>
        </w:trPr>
        <w:tc>
          <w:tcPr>
            <w:tcW w:w="3000"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3213"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2929"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r>
      <w:tr>
        <w:trPr>
          <w:jc w:val="center"/>
        </w:trPr>
        <w:tc>
          <w:tcPr>
            <w:tcW w:w="3000"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3213"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c>
          <w:tcPr>
            <w:tcW w:w="2929" w:type="dxa"/>
            <w:textDirection w:val="lrTb"/>
            <w:noWrap w:val="false"/>
          </w:tcPr>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tc>
      </w:tr>
    </w:tbl>
    <w:p>
      <w:pPr>
        <w:pStyle w:val="969"/>
        <w:ind w:left="0"/>
        <w:jc w:val="both"/>
        <w:spacing w:line="283" w:lineRule="exact"/>
        <w:tabs>
          <w:tab w:val="left" w:pos="993" w:leader="none"/>
        </w:tabs>
        <w:rPr>
          <w:color w:val="000000"/>
          <w:lang w:eastAsia="pt-BR"/>
        </w:rPr>
      </w:pPr>
      <w:r>
        <w:rPr>
          <w:color w:val="000000"/>
          <w:lang w:eastAsia="pt-BR"/>
        </w:rPr>
      </w:r>
      <w:r>
        <w:rPr>
          <w:color w:val="000000"/>
          <w:lang w:eastAsia="pt-BR"/>
        </w:rPr>
      </w:r>
      <w:r/>
    </w:p>
    <w:p>
      <w:pPr>
        <w:pStyle w:val="969"/>
        <w:numPr>
          <w:ilvl w:val="0"/>
          <w:numId w:val="22"/>
        </w:numPr>
        <w:jc w:val="both"/>
        <w:spacing w:line="283" w:lineRule="exact"/>
        <w:tabs>
          <w:tab w:val="left" w:pos="993" w:leader="none"/>
        </w:tabs>
      </w:pPr>
      <w:r>
        <w:t xml:space="preserve">Não contratará com recursos da parceria, para prestação de serviços, servidor ou empregado público, inclusive aquele que exerça cargo em comissão ou função de confiança, de órgão ou entidade da administração pública municipal celebrante, ou seu cônj</w:t>
      </w:r>
      <w:r>
        <w:t xml:space="preserve">uge, companheiro ou parente em linha reta, colateral ou por afinidade, até o segundo grau, ressalvadas as hipóteses previstas em lei específica e na lei de diretrizes orçamentárias; PREFEITURA MUNICIPAL DE CARIACICA Secretaria Municipal de Esporte e Lazer.</w:t>
      </w:r>
      <w:r/>
    </w:p>
    <w:p>
      <w:pPr>
        <w:pStyle w:val="969"/>
        <w:numPr>
          <w:ilvl w:val="0"/>
          <w:numId w:val="22"/>
        </w:numPr>
        <w:jc w:val="both"/>
        <w:spacing w:line="283" w:lineRule="exact"/>
        <w:tabs>
          <w:tab w:val="left" w:pos="993" w:leader="none"/>
        </w:tabs>
        <w:rPr>
          <w:color w:val="000000"/>
          <w:lang w:eastAsia="pt-BR"/>
        </w:rPr>
      </w:pPr>
      <w:r>
        <w:t xml:space="preserve">Não serão remunerados, a qualquer título, co</w:t>
      </w:r>
      <w:r>
        <w:t xml:space="preserve">m os recursos repassados: (a) membro de Poder ou do Ministério Público ou dirigente de órgão ou entidade da administração pública municipal; (b) servidor ou empregado público, inclusive aquele que exerça cargo em comissão ou função de confiança, de órgão o</w:t>
      </w:r>
      <w:r>
        <w:t xml:space="preserve">u entidade da administração pública municipal celebrante, ou seu cônjuge, companheiro ou parente em linha reta, colateral ou por afinidade, até o segundo grau, ressalvadas as hipóteses previstas em lei específica e na lei de diretrizes orçamentárias; e (c)</w:t>
      </w:r>
      <w: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r>
        <w:rPr>
          <w:color w:val="000000"/>
          <w:lang w:eastAsia="pt-BR"/>
        </w:rPr>
      </w:r>
      <w:r/>
    </w:p>
    <w:p>
      <w:pPr>
        <w:jc w:val="both"/>
        <w:spacing w:line="283" w:lineRule="exact"/>
      </w:pPr>
      <w:r/>
      <w:r/>
    </w:p>
    <w:p>
      <w:pPr>
        <w:pStyle w:val="958"/>
        <w:jc w:val="center"/>
        <w:spacing w:line="283" w:lineRule="exact"/>
      </w:pPr>
      <w:r>
        <w:t xml:space="preserve">Cariacica/ES, _____/_____/_______.</w:t>
      </w:r>
      <w:r/>
    </w:p>
    <w:p>
      <w:pPr>
        <w:pStyle w:val="958"/>
        <w:jc w:val="center"/>
        <w:spacing w:line="283" w:lineRule="exact"/>
      </w:pPr>
      <w:r/>
      <w:r/>
    </w:p>
    <w:p>
      <w:pPr>
        <w:pStyle w:val="958"/>
        <w:jc w:val="center"/>
        <w:spacing w:line="283" w:lineRule="exact"/>
      </w:pPr>
      <w:r>
        <w:t xml:space="preserve">____________________________________________________</w:t>
      </w:r>
      <w:r/>
    </w:p>
    <w:p>
      <w:pPr>
        <w:jc w:val="center"/>
        <w:spacing w:line="283" w:lineRule="exact"/>
      </w:pPr>
      <w:r>
        <w:t xml:space="preserve">Assinatura do Representante Legal da Entidade</w:t>
      </w:r>
      <w:r/>
    </w:p>
    <w:p>
      <w:r>
        <w:br w:type="page" w:clear="all"/>
      </w:r>
      <w:r/>
    </w:p>
    <w:p>
      <w:pPr>
        <w:jc w:val="center"/>
        <w:spacing w:line="300" w:lineRule="exact"/>
      </w:pPr>
      <w:r>
        <w:rPr>
          <w:b/>
        </w:rPr>
        <w:t xml:space="preserve">(MODELO)</w:t>
      </w:r>
      <w:r/>
    </w:p>
    <w:p>
      <w:pPr>
        <w:jc w:val="center"/>
        <w:spacing w:line="300" w:lineRule="exact"/>
        <w:rPr>
          <w:color w:val="ff0000"/>
        </w:rPr>
      </w:pPr>
      <w:r>
        <w:rPr>
          <w:b/>
          <w:color w:val="ff0000"/>
        </w:rPr>
        <w:t xml:space="preserve">ANEXO V</w:t>
      </w:r>
      <w:r>
        <w:rPr>
          <w:color w:val="ff0000"/>
        </w:rPr>
      </w:r>
      <w:r/>
    </w:p>
    <w:p>
      <w:pPr>
        <w:jc w:val="both"/>
        <w:spacing w:line="300" w:lineRule="exact"/>
      </w:pPr>
      <w:r/>
      <w:r/>
    </w:p>
    <w:p>
      <w:pPr>
        <w:jc w:val="both"/>
        <w:spacing w:line="300" w:lineRule="exact"/>
      </w:pPr>
      <w:r/>
      <w:r/>
    </w:p>
    <w:p>
      <w:pPr>
        <w:jc w:val="center"/>
        <w:spacing w:line="300" w:lineRule="exact"/>
      </w:pPr>
      <w:r>
        <w:rPr>
          <w:b/>
        </w:rPr>
        <w:t xml:space="preserve">DECLARAÇÃO DE ENDEREÇO E CONDIÇÕES DE INSTALAÇÃO</w:t>
      </w:r>
      <w:r/>
    </w:p>
    <w:p>
      <w:pPr>
        <w:jc w:val="both"/>
        <w:spacing w:line="300" w:lineRule="exact"/>
      </w:pPr>
      <w:r/>
      <w:r/>
    </w:p>
    <w:p>
      <w:pPr>
        <w:jc w:val="both"/>
        <w:spacing w:line="300" w:lineRule="exact"/>
        <w:tabs>
          <w:tab w:val="left" w:pos="567" w:leader="none"/>
        </w:tabs>
        <w:rPr>
          <w:color w:val="000000"/>
        </w:rPr>
      </w:pPr>
      <w:r>
        <w:tab/>
        <w:t xml:space="preserve">Declaro, que a </w:t>
      </w:r>
      <w:r>
        <w:rPr>
          <w:i/>
          <w:highlight w:val="yellow"/>
        </w:rPr>
        <w:t xml:space="preserve">[IDENTIFICAÇÃO DA ENTIDADE]</w:t>
      </w:r>
      <w:r>
        <w:t xml:space="preserve"> está localizada no Endereço conforme comprovação enviada e, </w:t>
      </w:r>
      <w:r>
        <w:rPr>
          <w:i/>
          <w:shd w:val="clear" w:color="ffff00" w:fill="ffff00"/>
        </w:rPr>
        <w:t xml:space="preserve">[</w:t>
      </w:r>
      <w:r>
        <w:rPr>
          <w:i/>
          <w:highlight w:val="yellow"/>
        </w:rPr>
        <w:t xml:space="preserve">INFORMAR UMA DAS SITUAÇÕES ABAIXO</w:t>
      </w:r>
      <w:r>
        <w:rPr>
          <w:i/>
          <w:shd w:val="clear" w:color="ffff00" w:fill="ffff00"/>
        </w:rPr>
        <w:t xml:space="preserve">]</w:t>
      </w:r>
      <w:r>
        <w:rPr>
          <w:color w:val="000000"/>
        </w:rPr>
      </w:r>
      <w:r/>
    </w:p>
    <w:p>
      <w:pPr>
        <w:jc w:val="both"/>
        <w:spacing w:line="300" w:lineRule="exact"/>
        <w:tabs>
          <w:tab w:val="left" w:pos="851" w:leader="none"/>
        </w:tabs>
        <w:rPr>
          <w:color w:val="000000"/>
        </w:rPr>
      </w:pPr>
      <w:r>
        <w:rPr>
          <w:color w:val="000000"/>
        </w:rPr>
      </w:r>
      <w:r>
        <w:rPr>
          <w:color w:val="000000"/>
        </w:rPr>
      </w:r>
      <w:r/>
    </w:p>
    <w:p>
      <w:pPr>
        <w:jc w:val="both"/>
        <w:spacing w:line="300" w:lineRule="exact"/>
        <w:tabs>
          <w:tab w:val="left" w:pos="851" w:leader="none"/>
        </w:tabs>
        <w:rPr>
          <w:color w:val="000000"/>
        </w:rPr>
      </w:pPr>
      <w:r>
        <w:t xml:space="preserve">(  </w:t>
      </w:r>
      <w:r>
        <w:t xml:space="preserve"> ) Dispõe de instalações e outras condições materiais para o desenvolvimento das atividades ou projetos previstos na parceria e o cumprimento das metas estabelecidas</w:t>
      </w:r>
      <w:r>
        <w:rPr>
          <w:color w:val="000000" w:themeColor="text1"/>
        </w:rPr>
        <w:t xml:space="preserve">.</w:t>
      </w:r>
      <w:r>
        <w:rPr>
          <w:color w:val="000000"/>
        </w:rPr>
      </w:r>
      <w:r/>
    </w:p>
    <w:p>
      <w:pPr>
        <w:pStyle w:val="969"/>
        <w:ind w:left="0"/>
        <w:jc w:val="both"/>
        <w:spacing w:line="300" w:lineRule="exact"/>
        <w:tabs>
          <w:tab w:val="left" w:pos="851" w:leader="none"/>
        </w:tabs>
      </w:pPr>
      <w:r>
        <w:rPr>
          <w:i/>
        </w:rPr>
        <w:t xml:space="preserve">OU</w:t>
      </w:r>
      <w:r/>
    </w:p>
    <w:p>
      <w:pPr>
        <w:jc w:val="both"/>
        <w:spacing w:line="300" w:lineRule="exact"/>
        <w:tabs>
          <w:tab w:val="left" w:pos="851" w:leader="none"/>
        </w:tabs>
        <w:rPr>
          <w:color w:val="000000"/>
        </w:rPr>
      </w:pPr>
      <w:r>
        <w:rPr>
          <w:color w:val="000000"/>
        </w:rPr>
      </w:r>
      <w:r>
        <w:rPr>
          <w:color w:val="000000"/>
        </w:rPr>
      </w:r>
      <w:r/>
    </w:p>
    <w:p>
      <w:pPr>
        <w:jc w:val="both"/>
        <w:spacing w:line="300" w:lineRule="exact"/>
        <w:tabs>
          <w:tab w:val="left" w:pos="851" w:leader="none"/>
        </w:tabs>
      </w:pPr>
      <w:r>
        <w:t xml:space="preserve">(  </w:t>
      </w:r>
      <w:r>
        <w:t xml:space="preserve"> ) Pretende contratar ou adquirir com recursos da parceria as condições materiais para o desenvolvimento das atividades ou projetos previstos na parceria e o cumprimento das metas estabelecidas.</w:t>
      </w:r>
      <w:r/>
    </w:p>
    <w:p>
      <w:pPr>
        <w:pStyle w:val="969"/>
        <w:ind w:left="0"/>
        <w:jc w:val="both"/>
        <w:spacing w:line="300" w:lineRule="exact"/>
        <w:tabs>
          <w:tab w:val="left" w:pos="851" w:leader="none"/>
        </w:tabs>
      </w:pPr>
      <w:r>
        <w:rPr>
          <w:i/>
        </w:rPr>
        <w:t xml:space="preserve">OU</w:t>
      </w:r>
      <w:r/>
    </w:p>
    <w:p>
      <w:pPr>
        <w:jc w:val="both"/>
        <w:spacing w:line="300" w:lineRule="exact"/>
        <w:tabs>
          <w:tab w:val="left" w:pos="851" w:leader="none"/>
        </w:tabs>
        <w:rPr>
          <w:color w:val="000000"/>
        </w:rPr>
      </w:pPr>
      <w:r>
        <w:rPr>
          <w:color w:val="000000"/>
        </w:rPr>
      </w:r>
      <w:r>
        <w:rPr>
          <w:color w:val="000000"/>
        </w:rPr>
      </w:r>
      <w:r/>
    </w:p>
    <w:p>
      <w:pPr>
        <w:jc w:val="both"/>
        <w:spacing w:line="300" w:lineRule="exact"/>
        <w:tabs>
          <w:tab w:val="left" w:pos="851" w:leader="none"/>
        </w:tabs>
        <w:rPr>
          <w:color w:val="000000"/>
        </w:rPr>
      </w:pPr>
      <w:r>
        <w:t xml:space="preserve">(  </w:t>
      </w:r>
      <w:r>
        <w:t xml:space="preserve"> ) Dis</w:t>
      </w:r>
      <w:r>
        <w:t xml:space="preserve">põe de instalações e outras condições materiais para o desenvolvimento das atividades ou projetos previstos na parceria e o cumprimento das metas estabelecidas, bem como pretende, ainda, contratar ou adquirir com recursos da parceria outros bens para tanto</w:t>
      </w:r>
      <w:r>
        <w:rPr>
          <w:color w:val="000000" w:themeColor="text1"/>
        </w:rPr>
        <w:t xml:space="preserve">.</w:t>
      </w:r>
      <w:r>
        <w:rPr>
          <w:color w:val="000000"/>
        </w:rPr>
      </w:r>
      <w:r/>
    </w:p>
    <w:p>
      <w:pPr>
        <w:jc w:val="both"/>
        <w:spacing w:line="300" w:lineRule="exact"/>
        <w:widowControl w:val="off"/>
      </w:pPr>
      <w:r/>
      <w:r/>
    </w:p>
    <w:p>
      <w:pPr>
        <w:jc w:val="both"/>
        <w:spacing w:line="300" w:lineRule="exact"/>
        <w:widowControl w:val="off"/>
      </w:pPr>
      <w:r>
        <w:rPr>
          <w:i/>
        </w:rPr>
        <w:t xml:space="preserve">OBS: A ENTIDADE adotará uma das três redações acima, conforme a sua situação. A presente observação deverá ser suprimida da versão final da declaração. </w:t>
      </w:r>
      <w:r/>
    </w:p>
    <w:p>
      <w:pPr>
        <w:jc w:val="both"/>
        <w:spacing w:line="300" w:lineRule="exact"/>
      </w:pPr>
      <w:r/>
      <w:r/>
    </w:p>
    <w:p>
      <w:pPr>
        <w:jc w:val="both"/>
        <w:spacing w:line="300" w:lineRule="exact"/>
      </w:p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jc w:val="center"/>
        <w:spacing w:line="300" w:lineRule="exact"/>
      </w:pPr>
      <w:r>
        <w:rPr>
          <w:b/>
        </w:rPr>
        <w:br w:type="page" w:clear="all"/>
      </w:r>
      <w:r/>
    </w:p>
    <w:p>
      <w:pPr>
        <w:jc w:val="center"/>
        <w:spacing w:line="300" w:lineRule="exact"/>
      </w:pPr>
      <w:r/>
      <w:r/>
    </w:p>
    <w:p>
      <w:pPr>
        <w:jc w:val="center"/>
        <w:spacing w:line="300" w:lineRule="exact"/>
      </w:pPr>
      <w:r>
        <w:rPr>
          <w:b/>
        </w:rPr>
        <w:t xml:space="preserve">(MODELO)</w:t>
      </w:r>
      <w:r/>
    </w:p>
    <w:p>
      <w:pPr>
        <w:jc w:val="center"/>
        <w:spacing w:line="300" w:lineRule="exact"/>
        <w:rPr>
          <w:color w:val="ff0000"/>
        </w:rPr>
      </w:pPr>
      <w:r>
        <w:rPr>
          <w:b/>
          <w:color w:val="ff0000"/>
        </w:rPr>
        <w:t xml:space="preserve">ANEXO VI</w:t>
      </w:r>
      <w:r>
        <w:rPr>
          <w:color w:val="ff0000"/>
        </w:rPr>
      </w:r>
      <w:r/>
    </w:p>
    <w:p>
      <w:pPr>
        <w:jc w:val="both"/>
        <w:spacing w:line="300" w:lineRule="exact"/>
      </w:pPr>
      <w:r/>
      <w:r/>
    </w:p>
    <w:p>
      <w:pPr>
        <w:jc w:val="both"/>
        <w:spacing w:line="300" w:lineRule="exact"/>
      </w:pPr>
      <w:r/>
      <w:r/>
    </w:p>
    <w:p>
      <w:pPr>
        <w:jc w:val="center"/>
        <w:spacing w:line="300" w:lineRule="exact"/>
      </w:pPr>
      <w:r>
        <w:rPr>
          <w:b/>
        </w:rPr>
        <w:t xml:space="preserve">DECLARAÇÃO QUE NÃO DISTRIBUI LUCROS ENTRE DIRIGENTES</w:t>
      </w:r>
      <w:r/>
    </w:p>
    <w:p>
      <w:pPr>
        <w:jc w:val="both"/>
        <w:spacing w:line="300" w:lineRule="exact"/>
      </w:pPr>
      <w:r/>
      <w:r/>
    </w:p>
    <w:p>
      <w:pPr>
        <w:ind w:firstLine="708"/>
        <w:jc w:val="both"/>
        <w:spacing w:line="300" w:lineRule="exact"/>
      </w:pPr>
      <w:r>
        <w:rPr>
          <w:i/>
          <w:color w:val="000000"/>
          <w:lang w:eastAsia="pt-BR"/>
        </w:rPr>
        <w:t xml:space="preserve">Declaro que a </w:t>
      </w:r>
      <w:r>
        <w:rPr>
          <w:i/>
          <w:highlight w:val="yellow"/>
        </w:rPr>
        <w:t xml:space="preserve">[IDENTIFICAÇÃO DA ENTIDADE]</w:t>
      </w:r>
      <w:r>
        <w:rPr>
          <w:i/>
        </w:rPr>
        <w:t xml:space="preserve">, </w:t>
      </w:r>
      <w:r>
        <w:rPr>
          <w:i/>
          <w:color w:val="000000"/>
          <w:lang w:eastAsia="pt-BR"/>
        </w:rPr>
        <w:t xml:space="preserve">não distribui entre os seus sócios ou associados, conselheiros, diretores, colaboradores ou doadores, event</w:t>
      </w:r>
      <w:r>
        <w:rPr>
          <w:i/>
          <w:color w:val="000000"/>
          <w:lang w:eastAsia="pt-BR"/>
        </w:rPr>
        <w:t xml:space="preserve">uais excedentes operacionais, brutos ou líquidos, dividendos, bonificações, participações ou parcelas do seu patrimônio, auferidos mediante o exercício de suas atividades, e que os apliquem integralmente na consecução do respectivo objeto esportivo-social.</w:t>
      </w:r>
      <w:r/>
    </w:p>
    <w:p>
      <w:pPr>
        <w:jc w:val="both"/>
        <w:spacing w:line="300" w:lineRule="exact"/>
      </w:pPr>
      <w:r/>
      <w:r/>
    </w:p>
    <w:p>
      <w:pPr>
        <w:jc w:val="both"/>
        <w:spacing w:line="300" w:lineRule="exact"/>
      </w:p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jc w:val="center"/>
        <w:spacing w:line="300" w:lineRule="exact"/>
      </w:pPr>
      <w:r/>
      <w:r/>
    </w:p>
    <w:p>
      <w:pPr>
        <w:ind w:right="-234"/>
        <w:spacing w:line="360" w:lineRule="auto"/>
      </w:pPr>
      <w:r>
        <w:rPr>
          <w:b/>
        </w:rPr>
        <w:br w:type="page" w:clear="all"/>
      </w:r>
      <w:r/>
    </w:p>
    <w:p>
      <w:pPr>
        <w:jc w:val="center"/>
        <w:spacing w:line="300" w:lineRule="exact"/>
      </w:pPr>
      <w:r>
        <w:rPr>
          <w:b/>
        </w:rPr>
        <w:t xml:space="preserve">(MODELO)</w:t>
      </w:r>
      <w:r/>
    </w:p>
    <w:p>
      <w:pPr>
        <w:jc w:val="center"/>
        <w:spacing w:line="300" w:lineRule="exact"/>
        <w:rPr>
          <w:color w:val="ff0000"/>
        </w:rPr>
      </w:pPr>
      <w:r>
        <w:rPr>
          <w:b/>
          <w:color w:val="ff0000"/>
        </w:rPr>
        <w:t xml:space="preserve">ANEXO VII</w:t>
      </w:r>
      <w:r>
        <w:rPr>
          <w:color w:val="ff0000"/>
        </w:rPr>
      </w:r>
      <w:r/>
    </w:p>
    <w:p>
      <w:pPr>
        <w:jc w:val="both"/>
        <w:spacing w:line="300" w:lineRule="exact"/>
      </w:pPr>
      <w:r/>
      <w:r/>
    </w:p>
    <w:p>
      <w:pPr>
        <w:jc w:val="both"/>
        <w:spacing w:line="300" w:lineRule="exact"/>
      </w:pPr>
      <w:r/>
      <w:r/>
    </w:p>
    <w:p>
      <w:pPr>
        <w:jc w:val="center"/>
        <w:spacing w:line="300" w:lineRule="exact"/>
      </w:pPr>
      <w:r>
        <w:rPr>
          <w:b/>
        </w:rPr>
        <w:t xml:space="preserve">DECLARAÇÃO DE QUE NÃO POSSUI DÉBITOS COM A FAZENDA</w:t>
      </w:r>
      <w:r/>
    </w:p>
    <w:p>
      <w:pPr>
        <w:jc w:val="both"/>
        <w:spacing w:line="300" w:lineRule="exact"/>
      </w:pPr>
      <w:r/>
      <w:r/>
    </w:p>
    <w:p>
      <w:pPr>
        <w:jc w:val="both"/>
        <w:spacing w:line="300" w:lineRule="exact"/>
      </w:pPr>
      <w:r/>
      <w:r/>
    </w:p>
    <w:p>
      <w:pPr>
        <w:ind w:firstLine="708"/>
        <w:jc w:val="both"/>
        <w:spacing w:line="300" w:lineRule="exact"/>
      </w:pPr>
      <w:r>
        <w:rPr>
          <w:i/>
        </w:rPr>
        <w:t xml:space="preserve">Declaro que </w:t>
      </w:r>
      <w:r>
        <w:rPr>
          <w:i/>
          <w:highlight w:val="yellow"/>
        </w:rPr>
        <w:t xml:space="preserve">[IDENTIFICAÇÃO DA ENTIDADE]</w:t>
      </w:r>
      <w:r>
        <w:rPr>
          <w:i/>
        </w:rPr>
        <w:t xml:space="preserve"> não possui débitos com as Fazendas federal, estadual e municipal;</w:t>
      </w:r>
      <w:r/>
    </w:p>
    <w:p>
      <w:pPr>
        <w:jc w:val="both"/>
        <w:spacing w:line="300" w:lineRule="exact"/>
      </w:pPr>
      <w:r/>
      <w:r/>
    </w:p>
    <w:p>
      <w:pPr>
        <w:jc w:val="both"/>
        <w:spacing w:line="300" w:lineRule="exact"/>
      </w:p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jc w:val="center"/>
        <w:spacing w:line="300" w:lineRule="exact"/>
      </w:pPr>
      <w:r/>
      <w:r/>
    </w:p>
    <w:p>
      <w:pPr>
        <w:jc w:val="both"/>
        <w:spacing w:line="300" w:lineRule="exact"/>
      </w:pPr>
      <w:r>
        <w:rPr>
          <w:b/>
        </w:rPr>
        <w:br w:type="page" w:clear="all"/>
      </w:r>
      <w:r/>
    </w:p>
    <w:p>
      <w:pPr>
        <w:jc w:val="center"/>
        <w:spacing w:line="300" w:lineRule="exact"/>
      </w:pPr>
      <w:r>
        <w:rPr>
          <w:b/>
        </w:rPr>
        <w:t xml:space="preserve">(MODELO)</w:t>
      </w:r>
      <w:r/>
    </w:p>
    <w:p>
      <w:pPr>
        <w:jc w:val="center"/>
        <w:spacing w:line="300" w:lineRule="exact"/>
        <w:rPr>
          <w:color w:val="ff0000"/>
        </w:rPr>
      </w:pPr>
      <w:r>
        <w:rPr>
          <w:b/>
          <w:color w:val="ff0000"/>
        </w:rPr>
        <w:t xml:space="preserve">ANEXO VIII</w:t>
      </w:r>
      <w:r>
        <w:rPr>
          <w:color w:val="ff0000"/>
        </w:rPr>
      </w:r>
      <w:r/>
    </w:p>
    <w:p>
      <w:pPr>
        <w:jc w:val="center"/>
        <w:spacing w:line="300" w:lineRule="exact"/>
      </w:pPr>
      <w:r/>
      <w:r/>
    </w:p>
    <w:p>
      <w:pPr>
        <w:jc w:val="center"/>
        <w:spacing w:line="300" w:lineRule="exact"/>
      </w:pPr>
      <w:r/>
      <w:r/>
    </w:p>
    <w:p>
      <w:pPr>
        <w:ind w:firstLine="567"/>
        <w:jc w:val="center"/>
        <w:spacing w:line="300" w:lineRule="exact"/>
        <w:tabs>
          <w:tab w:val="left" w:pos="567" w:leader="none"/>
        </w:tabs>
        <w:rPr>
          <w:color w:val="000000"/>
          <w:lang w:eastAsia="pt-BR"/>
        </w:rPr>
      </w:pPr>
      <w:r>
        <w:rPr>
          <w:b/>
          <w:color w:val="000000"/>
          <w:lang w:eastAsia="pt-BR"/>
        </w:rPr>
        <w:t xml:space="preserve">DECLARAÇÃO DE QUE A ENTIDADE NÃO DEVE PRESTAÇÕES DE CONTAS A QUAISQUER ÓRGÃOS OU ENTIDADES</w:t>
      </w:r>
      <w:r>
        <w:rPr>
          <w:color w:val="000000"/>
          <w:lang w:eastAsia="pt-BR"/>
        </w:rPr>
      </w:r>
      <w:r/>
    </w:p>
    <w:p>
      <w:pPr>
        <w:ind w:firstLine="567"/>
        <w:jc w:val="both"/>
        <w:spacing w:line="300" w:lineRule="exact"/>
        <w:tabs>
          <w:tab w:val="left" w:pos="567" w:leader="none"/>
        </w:tabs>
        <w:rPr>
          <w:color w:val="000000"/>
          <w:lang w:eastAsia="pt-BR"/>
        </w:rPr>
      </w:pPr>
      <w:r>
        <w:rPr>
          <w:color w:val="000000"/>
          <w:lang w:eastAsia="pt-BR"/>
        </w:rPr>
      </w:r>
      <w:r>
        <w:rPr>
          <w:color w:val="000000"/>
          <w:lang w:eastAsia="pt-BR"/>
        </w:rPr>
      </w:r>
      <w:r/>
    </w:p>
    <w:p>
      <w:pPr>
        <w:ind w:firstLine="567"/>
        <w:jc w:val="both"/>
        <w:spacing w:line="300" w:lineRule="exact"/>
        <w:tabs>
          <w:tab w:val="left" w:pos="567" w:leader="none"/>
        </w:tabs>
        <w:rPr>
          <w:color w:val="000000"/>
          <w:lang w:eastAsia="pt-BR"/>
        </w:rPr>
      </w:pPr>
      <w:r>
        <w:rPr>
          <w:color w:val="000000"/>
          <w:lang w:eastAsia="pt-BR"/>
        </w:rPr>
      </w:r>
      <w:r>
        <w:rPr>
          <w:color w:val="000000"/>
          <w:lang w:eastAsia="pt-BR"/>
        </w:rPr>
      </w:r>
      <w:r/>
    </w:p>
    <w:p>
      <w:pPr>
        <w:ind w:firstLine="567"/>
        <w:jc w:val="both"/>
        <w:spacing w:line="300" w:lineRule="exact"/>
        <w:tabs>
          <w:tab w:val="left" w:pos="567" w:leader="none"/>
        </w:tabs>
      </w:pPr>
      <w:r>
        <w:rPr>
          <w:i/>
        </w:rPr>
        <w:t xml:space="preserve">Declaro para os devidos fins que a </w:t>
      </w:r>
      <w:r>
        <w:rPr>
          <w:i/>
          <w:highlight w:val="yellow"/>
        </w:rPr>
        <w:t xml:space="preserve">[IDENTIFICAÇÃO DA ENTIDADE]</w:t>
      </w:r>
      <w:r>
        <w:rPr>
          <w:i/>
        </w:rPr>
        <w:t xml:space="preserve">, realizou corretamente todas as prestações de contas até a presente data, referente a parcerias com órgãos ou entidades e, </w:t>
      </w:r>
      <w:r>
        <w:t xml:space="preserve">não deve qualquer prestação de contas a outros órgãos. </w:t>
      </w:r>
      <w:r/>
    </w:p>
    <w:p>
      <w:pPr>
        <w:pStyle w:val="969"/>
        <w:ind w:left="0"/>
        <w:jc w:val="both"/>
        <w:spacing w:line="300" w:lineRule="exact"/>
        <w:tabs>
          <w:tab w:val="left" w:pos="993" w:leader="none"/>
        </w:tabs>
        <w:rPr>
          <w:color w:val="000000"/>
          <w:lang w:eastAsia="pt-BR"/>
        </w:rPr>
      </w:pPr>
      <w:r>
        <w:rPr>
          <w:color w:val="000000"/>
          <w:lang w:eastAsia="pt-BR"/>
        </w:rPr>
      </w:r>
      <w:r>
        <w:rPr>
          <w:color w:val="000000"/>
          <w:lang w:eastAsia="pt-BR"/>
        </w:rPr>
      </w:r>
      <w:r/>
    </w:p>
    <w:p>
      <w:pPr>
        <w:pStyle w:val="969"/>
        <w:ind w:left="0"/>
        <w:jc w:val="both"/>
        <w:spacing w:line="300" w:lineRule="exact"/>
        <w:tabs>
          <w:tab w:val="left" w:pos="993" w:leader="none"/>
        </w:tabs>
        <w:rPr>
          <w:color w:val="000000"/>
          <w:lang w:eastAsia="pt-BR"/>
        </w:rPr>
      </w:pPr>
      <w:r>
        <w:rPr>
          <w:color w:val="000000"/>
          <w:lang w:eastAsia="pt-BR"/>
        </w:rPr>
      </w:r>
      <w:r>
        <w:rPr>
          <w:color w:val="000000"/>
          <w:lang w:eastAsia="pt-BR"/>
        </w:r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ind w:right="-234"/>
        <w:spacing w:line="360" w:lineRule="auto"/>
      </w:pPr>
      <w:r>
        <w:rPr>
          <w:b/>
        </w:rPr>
        <w:br w:type="page" w:clear="all"/>
      </w:r>
      <w:r/>
    </w:p>
    <w:p>
      <w:pPr>
        <w:jc w:val="center"/>
        <w:spacing w:line="300" w:lineRule="exact"/>
      </w:pPr>
      <w:r>
        <w:rPr>
          <w:b/>
        </w:rPr>
        <w:t xml:space="preserve">(MODELO)</w:t>
      </w:r>
      <w:r/>
    </w:p>
    <w:p>
      <w:pPr>
        <w:jc w:val="center"/>
        <w:spacing w:line="300" w:lineRule="exact"/>
        <w:rPr>
          <w:color w:val="ff0000"/>
        </w:rPr>
      </w:pPr>
      <w:r>
        <w:rPr>
          <w:b/>
          <w:color w:val="ff0000"/>
        </w:rPr>
        <w:t xml:space="preserve">ANEXO IX</w:t>
      </w:r>
      <w:r>
        <w:rPr>
          <w:color w:val="ff0000"/>
        </w:rPr>
      </w:r>
      <w:r/>
    </w:p>
    <w:p>
      <w:pPr>
        <w:jc w:val="center"/>
        <w:spacing w:line="300" w:lineRule="exact"/>
      </w:pPr>
      <w:r/>
      <w:r/>
    </w:p>
    <w:p>
      <w:pPr>
        <w:jc w:val="center"/>
        <w:spacing w:line="300" w:lineRule="exact"/>
      </w:pPr>
      <w:r/>
      <w:r/>
    </w:p>
    <w:p>
      <w:pPr>
        <w:ind w:firstLine="567"/>
        <w:jc w:val="center"/>
        <w:spacing w:line="300" w:lineRule="exact"/>
        <w:tabs>
          <w:tab w:val="left" w:pos="567" w:leader="none"/>
        </w:tabs>
        <w:rPr>
          <w:color w:val="000000"/>
          <w:lang w:eastAsia="pt-BR"/>
        </w:rPr>
      </w:pPr>
      <w:r>
        <w:rPr>
          <w:b/>
          <w:color w:val="000000"/>
          <w:lang w:eastAsia="pt-BR"/>
        </w:rPr>
        <w:t xml:space="preserve">DECLARAÇÃO QUE NÃO EMPREGA MENOR</w:t>
      </w:r>
      <w:r>
        <w:rPr>
          <w:color w:val="000000"/>
          <w:lang w:eastAsia="pt-BR"/>
        </w:rPr>
      </w:r>
      <w:r/>
    </w:p>
    <w:p>
      <w:pPr>
        <w:ind w:firstLine="567"/>
        <w:jc w:val="both"/>
        <w:spacing w:line="300" w:lineRule="exact"/>
        <w:tabs>
          <w:tab w:val="left" w:pos="567" w:leader="none"/>
        </w:tabs>
        <w:rPr>
          <w:color w:val="000000"/>
          <w:lang w:eastAsia="pt-BR"/>
        </w:rPr>
      </w:pPr>
      <w:r>
        <w:rPr>
          <w:color w:val="000000"/>
          <w:lang w:eastAsia="pt-BR"/>
        </w:rPr>
      </w:r>
      <w:r>
        <w:rPr>
          <w:color w:val="000000"/>
          <w:lang w:eastAsia="pt-BR"/>
        </w:rPr>
      </w:r>
      <w:r/>
    </w:p>
    <w:p>
      <w:pPr>
        <w:ind w:firstLine="567"/>
        <w:jc w:val="both"/>
        <w:spacing w:line="300" w:lineRule="exact"/>
        <w:tabs>
          <w:tab w:val="left" w:pos="567" w:leader="none"/>
        </w:tabs>
      </w:pPr>
      <w:r>
        <w:rPr>
          <w:i/>
        </w:rPr>
        <w:t xml:space="preserve">Declaro para os devidos fins que a </w:t>
      </w:r>
      <w:r>
        <w:rPr>
          <w:i/>
          <w:highlight w:val="yellow"/>
        </w:rPr>
        <w:t xml:space="preserve">[IDENTIFICAÇÃO</w:t>
      </w:r>
      <w:r>
        <w:rPr>
          <w:i/>
          <w:highlight w:val="yellow"/>
          <w:u w:val="single"/>
        </w:rPr>
        <w:t xml:space="preserve"> </w:t>
      </w:r>
      <w:r>
        <w:rPr>
          <w:i/>
          <w:highlight w:val="yellow"/>
        </w:rPr>
        <w:t xml:space="preserve">DA ENTIDADE]</w:t>
      </w:r>
      <w:r>
        <w:rPr>
          <w:i/>
        </w:rPr>
        <w:t xml:space="preserve">, </w:t>
      </w:r>
      <w:r>
        <w:rPr>
          <w:i/>
          <w:color w:val="000000"/>
          <w:lang w:eastAsia="pt-BR"/>
        </w:rPr>
        <w:t xml:space="preserve">não emprega menor, conforme disposto no art. 7º, inciso XXXIII, da Constituição Federal de 1988.</w:t>
      </w:r>
      <w:r/>
    </w:p>
    <w:p>
      <w:pPr>
        <w:jc w:val="both"/>
        <w:spacing w:line="300" w:lineRule="exact"/>
      </w:pPr>
      <w:r/>
      <w:r/>
    </w:p>
    <w:p>
      <w:pPr>
        <w:jc w:val="both"/>
        <w:spacing w:line="300" w:lineRule="exact"/>
      </w:pPr>
      <w:r/>
      <w:r/>
    </w:p>
    <w:p>
      <w:pPr>
        <w:pStyle w:val="958"/>
        <w:jc w:val="center"/>
        <w:spacing w:line="300" w:lineRule="exact"/>
      </w:pPr>
      <w:r>
        <w:t xml:space="preserve">Cariacica/ES, _____/_____/_______.</w:t>
      </w:r>
      <w:r/>
    </w:p>
    <w:p>
      <w:pPr>
        <w:pStyle w:val="958"/>
        <w:jc w:val="center"/>
        <w:spacing w:line="300" w:lineRule="exact"/>
      </w:pPr>
      <w:r/>
      <w:r/>
    </w:p>
    <w:p>
      <w:pPr>
        <w:pStyle w:val="958"/>
        <w:jc w:val="center"/>
        <w:spacing w:line="300" w:lineRule="exact"/>
      </w:pPr>
      <w:r/>
      <w:r/>
    </w:p>
    <w:p>
      <w:pPr>
        <w:pStyle w:val="958"/>
        <w:jc w:val="center"/>
        <w:spacing w:line="300" w:lineRule="exact"/>
      </w:pPr>
      <w:r>
        <w:t xml:space="preserve">____________________________________________________</w:t>
      </w:r>
      <w:r/>
    </w:p>
    <w:p>
      <w:pPr>
        <w:jc w:val="center"/>
        <w:spacing w:line="300" w:lineRule="exact"/>
      </w:pPr>
      <w:r>
        <w:t xml:space="preserve">Assinatura do Representante Legal da Entidade</w:t>
      </w:r>
      <w:r/>
    </w:p>
    <w:p>
      <w:pPr>
        <w:jc w:val="center"/>
        <w:spacing w:line="300" w:lineRule="exact"/>
      </w:pPr>
      <w:r/>
      <w:r/>
    </w:p>
    <w:p>
      <w:pPr>
        <w:jc w:val="center"/>
        <w:spacing w:line="283" w:lineRule="exact"/>
      </w:pPr>
      <w:r/>
      <w:r/>
    </w:p>
    <w:p>
      <w:r>
        <w:br w:type="page" w:clear="all"/>
      </w:r>
      <w:r/>
    </w:p>
    <w:p>
      <w:pPr>
        <w:jc w:val="center"/>
        <w:spacing w:after="160"/>
        <w:rPr>
          <w:b/>
          <w:szCs w:val="22"/>
        </w:rPr>
      </w:pPr>
      <w:r>
        <w:rPr>
          <w:b/>
          <w:szCs w:val="22"/>
        </w:rPr>
        <w:t xml:space="preserve">(MODELO)</w:t>
      </w:r>
      <w:r>
        <w:rPr>
          <w:b/>
          <w:szCs w:val="22"/>
        </w:rPr>
      </w:r>
      <w:r/>
    </w:p>
    <w:p>
      <w:pPr>
        <w:jc w:val="center"/>
        <w:spacing w:after="160"/>
        <w:rPr>
          <w:b/>
          <w:szCs w:val="22"/>
        </w:rPr>
      </w:pPr>
      <w:r>
        <w:rPr>
          <w:b/>
          <w:color w:val="ff0000"/>
          <w:szCs w:val="22"/>
        </w:rPr>
        <w:t xml:space="preserve">ANEXO </w:t>
      </w:r>
      <w:r>
        <w:rPr>
          <w:b/>
          <w:color w:val="ff0000"/>
        </w:rPr>
        <w:t xml:space="preserve">X</w:t>
      </w:r>
      <w:r>
        <w:rPr>
          <w:b/>
          <w:szCs w:val="22"/>
        </w:rPr>
      </w:r>
      <w:r/>
    </w:p>
    <w:p>
      <w:pPr>
        <w:ind w:right="-234"/>
        <w:jc w:val="center"/>
        <w:spacing w:before="120" w:after="120" w:line="360" w:lineRule="auto"/>
        <w:rPr>
          <w:b/>
          <w:szCs w:val="22"/>
        </w:rPr>
      </w:pPr>
      <w:r>
        <w:rPr>
          <w:b/>
          <w:szCs w:val="22"/>
        </w:rPr>
        <w:t xml:space="preserve">DECLARAÇÃO DE CONTRAPARTIDA</w:t>
      </w:r>
      <w:r>
        <w:rPr>
          <w:b/>
          <w:szCs w:val="22"/>
        </w:rPr>
      </w:r>
      <w:r/>
    </w:p>
    <w:p>
      <w:pPr>
        <w:ind w:right="-234"/>
        <w:jc w:val="center"/>
        <w:spacing w:before="120" w:after="120" w:line="360" w:lineRule="auto"/>
        <w:rPr>
          <w:b/>
          <w:szCs w:val="22"/>
        </w:rPr>
      </w:pPr>
      <w:r>
        <w:rPr>
          <w:b/>
          <w:szCs w:val="22"/>
        </w:rPr>
      </w:r>
      <w:r>
        <w:rPr>
          <w:b/>
          <w:szCs w:val="22"/>
        </w:rPr>
      </w:r>
      <w:r/>
    </w:p>
    <w:p>
      <w:pPr>
        <w:ind w:right="-232"/>
        <w:jc w:val="both"/>
        <w:spacing w:before="120" w:after="120" w:line="360" w:lineRule="auto"/>
        <w:tabs>
          <w:tab w:val="left" w:pos="567" w:leader="none"/>
        </w:tabs>
        <w:rPr>
          <w:szCs w:val="22"/>
        </w:rPr>
      </w:pPr>
      <w:r>
        <w:rPr>
          <w:szCs w:val="22"/>
        </w:rPr>
        <w:tab/>
        <w:t xml:space="preserve">Declaro, em conformidade com o </w:t>
      </w:r>
      <w:r>
        <w:rPr>
          <w:b/>
          <w:szCs w:val="22"/>
        </w:rPr>
        <w:t xml:space="preserve">Edital de Chamamento Público nº </w:t>
      </w:r>
      <w:r>
        <w:rPr>
          <w:b/>
          <w:szCs w:val="22"/>
        </w:rPr>
        <w:t xml:space="preserve">XXX</w:t>
      </w:r>
      <w:r>
        <w:rPr>
          <w:b/>
          <w:szCs w:val="22"/>
        </w:rPr>
        <w:t xml:space="preserve"> / 20</w:t>
      </w:r>
      <w:r>
        <w:rPr>
          <w:b/>
          <w:szCs w:val="22"/>
        </w:rPr>
        <w:t xml:space="preserve">XX</w:t>
      </w:r>
      <w:r>
        <w:rPr>
          <w:szCs w:val="22"/>
        </w:rPr>
        <w:t xml:space="preserve">, que a </w:t>
      </w:r>
      <w:r>
        <w:rPr>
          <w:i/>
          <w:szCs w:val="22"/>
          <w:highlight w:val="yellow"/>
        </w:rPr>
        <w:t xml:space="preserve">[identificação da organização da sociedade civil – OSC]</w:t>
      </w:r>
      <w:r>
        <w:rPr>
          <w:szCs w:val="22"/>
        </w:rPr>
        <w:t xml:space="preserve"> dispõe de contrapartida, na forma de </w:t>
      </w:r>
      <w:r>
        <w:rPr>
          <w:i/>
          <w:szCs w:val="22"/>
          <w:highlight w:val="yellow"/>
        </w:rPr>
        <w:t xml:space="preserve">[bens e/ou serviços]</w:t>
      </w:r>
      <w:r>
        <w:rPr>
          <w:szCs w:val="22"/>
        </w:rPr>
        <w:t xml:space="preserve"> </w:t>
      </w:r>
      <w:r>
        <w:rPr>
          <w:bCs/>
          <w:szCs w:val="22"/>
        </w:rPr>
        <w:t xml:space="preserve">economicamente mensuráveis</w:t>
      </w:r>
      <w:r>
        <w:rPr>
          <w:szCs w:val="22"/>
        </w:rPr>
        <w:t xml:space="preserve">,</w:t>
      </w:r>
      <w:r>
        <w:rPr>
          <w:b/>
          <w:bCs/>
          <w:szCs w:val="22"/>
        </w:rPr>
        <w:t xml:space="preserve"> </w:t>
      </w:r>
      <w:r>
        <w:rPr>
          <w:szCs w:val="22"/>
        </w:rPr>
        <w:t xml:space="preserve">no valor total de R$ ...................... (.................................................), conforme identificados abaixo:</w:t>
      </w:r>
      <w:r>
        <w:rPr>
          <w:szCs w:val="22"/>
        </w:rPr>
      </w:r>
      <w:r/>
    </w:p>
    <w:p>
      <w:pPr>
        <w:ind w:right="-232"/>
        <w:jc w:val="both"/>
        <w:spacing w:before="120" w:after="120" w:line="360" w:lineRule="auto"/>
        <w:rPr>
          <w:szCs w:val="22"/>
        </w:rPr>
      </w:pPr>
      <w:r>
        <w:rPr>
          <w:szCs w:val="22"/>
        </w:rPr>
      </w:r>
      <w:r>
        <w:rPr>
          <w:szCs w:val="22"/>
        </w:rPr>
      </w:r>
      <w:r/>
    </w:p>
    <w:tbl>
      <w:tblPr>
        <w:tblStyle w:val="968"/>
        <w:tblW w:w="0" w:type="auto"/>
        <w:tblLook w:val="04A0" w:firstRow="1" w:lastRow="0" w:firstColumn="1" w:lastColumn="0" w:noHBand="0" w:noVBand="1"/>
      </w:tblPr>
      <w:tblGrid>
        <w:gridCol w:w="3051"/>
        <w:gridCol w:w="3079"/>
        <w:gridCol w:w="3498"/>
      </w:tblGrid>
      <w:tr>
        <w:trPr/>
        <w:tc>
          <w:tcPr>
            <w:tcW w:w="3085" w:type="dxa"/>
            <w:textDirection w:val="lrTb"/>
            <w:noWrap w:val="false"/>
          </w:tcPr>
          <w:p>
            <w:pPr>
              <w:ind w:right="-232"/>
              <w:jc w:val="center"/>
              <w:rPr>
                <w:b/>
              </w:rPr>
            </w:pPr>
            <w:r>
              <w:rPr>
                <w:b/>
              </w:rPr>
              <w:t xml:space="preserve">Identificação</w:t>
            </w:r>
            <w:r>
              <w:rPr>
                <w:b/>
              </w:rPr>
            </w:r>
            <w:r/>
          </w:p>
          <w:p>
            <w:pPr>
              <w:ind w:right="-232"/>
              <w:jc w:val="center"/>
              <w:rPr>
                <w:b/>
              </w:rPr>
            </w:pPr>
            <w:r>
              <w:rPr>
                <w:b/>
              </w:rPr>
              <w:t xml:space="preserve">do bem ou serviço</w:t>
            </w:r>
            <w:r>
              <w:rPr>
                <w:b/>
              </w:rPr>
            </w:r>
            <w:r/>
          </w:p>
        </w:tc>
        <w:tc>
          <w:tcPr>
            <w:tcW w:w="3119" w:type="dxa"/>
            <w:textDirection w:val="lrTb"/>
            <w:noWrap w:val="false"/>
          </w:tcPr>
          <w:p>
            <w:pPr>
              <w:ind w:right="-232"/>
              <w:jc w:val="center"/>
              <w:rPr>
                <w:b/>
              </w:rPr>
            </w:pPr>
            <w:r>
              <w:rPr>
                <w:b/>
              </w:rPr>
              <w:t xml:space="preserve">Valor</w:t>
            </w:r>
            <w:r>
              <w:rPr>
                <w:b/>
              </w:rPr>
            </w:r>
            <w:r/>
          </w:p>
          <w:p>
            <w:pPr>
              <w:ind w:right="-232"/>
              <w:jc w:val="center"/>
              <w:rPr>
                <w:b/>
              </w:rPr>
            </w:pPr>
            <w:r>
              <w:rPr>
                <w:b/>
              </w:rPr>
              <w:t xml:space="preserve">econômico</w:t>
            </w:r>
            <w:r>
              <w:rPr>
                <w:b/>
              </w:rPr>
            </w:r>
            <w:r/>
          </w:p>
        </w:tc>
        <w:tc>
          <w:tcPr>
            <w:tcW w:w="3543" w:type="dxa"/>
            <w:textDirection w:val="lrTb"/>
            <w:noWrap w:val="false"/>
          </w:tcPr>
          <w:p>
            <w:pPr>
              <w:ind w:right="-232"/>
              <w:jc w:val="center"/>
              <w:rPr>
                <w:b/>
              </w:rPr>
            </w:pPr>
            <w:r>
              <w:rPr>
                <w:b/>
              </w:rPr>
              <w:t xml:space="preserve">Outras informações</w:t>
            </w:r>
            <w:r>
              <w:rPr>
                <w:b/>
              </w:rPr>
            </w:r>
            <w:r/>
          </w:p>
          <w:p>
            <w:pPr>
              <w:ind w:right="-232"/>
              <w:jc w:val="center"/>
              <w:rPr>
                <w:b/>
              </w:rPr>
            </w:pPr>
            <w:r>
              <w:rPr>
                <w:b/>
              </w:rPr>
              <w:t xml:space="preserve">relevantes</w:t>
            </w:r>
            <w:r>
              <w:rPr>
                <w:b/>
              </w:r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r>
        <w:trPr/>
        <w:tc>
          <w:tcPr>
            <w:tcW w:w="3085" w:type="dxa"/>
            <w:textDirection w:val="lrTb"/>
            <w:noWrap w:val="false"/>
          </w:tcPr>
          <w:p>
            <w:pPr>
              <w:ind w:right="-232"/>
              <w:jc w:val="both"/>
            </w:pPr>
            <w:r/>
            <w:r/>
          </w:p>
        </w:tc>
        <w:tc>
          <w:tcPr>
            <w:tcW w:w="3119" w:type="dxa"/>
            <w:textDirection w:val="lrTb"/>
            <w:noWrap w:val="false"/>
          </w:tcPr>
          <w:p>
            <w:pPr>
              <w:ind w:right="-232"/>
              <w:jc w:val="both"/>
            </w:pPr>
            <w:r/>
            <w:r/>
          </w:p>
        </w:tc>
        <w:tc>
          <w:tcPr>
            <w:tcW w:w="3543" w:type="dxa"/>
            <w:textDirection w:val="lrTb"/>
            <w:noWrap w:val="false"/>
          </w:tcPr>
          <w:p>
            <w:pPr>
              <w:ind w:right="-232"/>
              <w:jc w:val="both"/>
            </w:pPr>
            <w:r/>
            <w:r/>
          </w:p>
        </w:tc>
      </w:tr>
    </w:tbl>
    <w:p>
      <w:pPr>
        <w:ind w:right="-232"/>
        <w:spacing w:before="120" w:after="120" w:line="360" w:lineRule="auto"/>
        <w:rPr>
          <w:szCs w:val="22"/>
        </w:rPr>
      </w:pPr>
      <w:r>
        <w:rPr>
          <w:szCs w:val="22"/>
        </w:rPr>
      </w:r>
      <w:r>
        <w:rPr>
          <w:szCs w:val="22"/>
        </w:rPr>
      </w:r>
      <w:r/>
    </w:p>
    <w:p>
      <w:pPr>
        <w:ind w:right="-232"/>
        <w:jc w:val="center"/>
        <w:spacing w:before="120" w:after="120" w:line="360" w:lineRule="auto"/>
        <w:rPr>
          <w:szCs w:val="22"/>
        </w:rPr>
      </w:pPr>
      <w:r>
        <w:rPr>
          <w:szCs w:val="22"/>
        </w:rPr>
      </w:r>
      <w:r>
        <w:rPr>
          <w:szCs w:val="22"/>
        </w:rPr>
      </w:r>
      <w:r/>
    </w:p>
    <w:p>
      <w:pPr>
        <w:ind w:right="-232"/>
        <w:jc w:val="center"/>
        <w:spacing w:before="120" w:after="120" w:line="360" w:lineRule="auto"/>
        <w:rPr>
          <w:szCs w:val="22"/>
        </w:rPr>
      </w:pPr>
      <w:r>
        <w:rPr>
          <w:szCs w:val="22"/>
        </w:rPr>
      </w:r>
      <w:r>
        <w:rPr>
          <w:szCs w:val="22"/>
        </w:rPr>
      </w:r>
      <w:r/>
    </w:p>
    <w:p>
      <w:pPr>
        <w:ind w:right="-232"/>
        <w:jc w:val="center"/>
        <w:spacing w:before="120" w:after="120" w:line="360" w:lineRule="auto"/>
        <w:rPr>
          <w:szCs w:val="22"/>
        </w:rPr>
      </w:pPr>
      <w:r>
        <w:rPr>
          <w:szCs w:val="22"/>
        </w:rPr>
        <w:t xml:space="preserve">Local-UF, ____ de ______________ </w:t>
      </w:r>
      <w:r>
        <w:rPr>
          <w:szCs w:val="22"/>
        </w:rPr>
        <w:t xml:space="preserve">de</w:t>
      </w:r>
      <w:r>
        <w:rPr>
          <w:szCs w:val="22"/>
        </w:rPr>
        <w:t xml:space="preserve"> 20______</w:t>
      </w:r>
      <w:r>
        <w:rPr>
          <w:szCs w:val="22"/>
        </w:rPr>
        <w:t xml:space="preserve">_ .</w:t>
      </w:r>
      <w:r>
        <w:rPr>
          <w:szCs w:val="22"/>
        </w:rPr>
      </w:r>
      <w:r/>
    </w:p>
    <w:p>
      <w:pPr>
        <w:ind w:right="-232"/>
        <w:jc w:val="both"/>
        <w:spacing w:before="120" w:after="120" w:line="360" w:lineRule="auto"/>
        <w:rPr>
          <w:szCs w:val="22"/>
        </w:rPr>
      </w:pPr>
      <w:r>
        <w:rPr>
          <w:szCs w:val="22"/>
        </w:rPr>
      </w:r>
      <w:r>
        <w:rPr>
          <w:szCs w:val="22"/>
        </w:rPr>
      </w:r>
      <w:r/>
    </w:p>
    <w:p>
      <w:pPr>
        <w:ind w:right="-232"/>
        <w:jc w:val="center"/>
        <w:spacing w:before="120" w:after="120" w:line="360" w:lineRule="auto"/>
        <w:rPr>
          <w:szCs w:val="22"/>
        </w:rPr>
      </w:pPr>
      <w:r>
        <w:rPr>
          <w:szCs w:val="22"/>
        </w:rPr>
        <w:t xml:space="preserve">...........................................................................................</w:t>
      </w:r>
      <w:r>
        <w:rPr>
          <w:szCs w:val="22"/>
        </w:rPr>
      </w:r>
      <w:r/>
    </w:p>
    <w:p>
      <w:pPr>
        <w:ind w:right="-232"/>
        <w:jc w:val="center"/>
        <w:spacing w:before="120" w:after="120"/>
        <w:rPr>
          <w:b/>
          <w:szCs w:val="22"/>
        </w:rPr>
      </w:pPr>
      <w:r>
        <w:rPr>
          <w:szCs w:val="22"/>
        </w:rPr>
        <w:t xml:space="preserve">(Nome e Cargo do Representante Legal da OS)</w:t>
      </w:r>
      <w:r>
        <w:rPr>
          <w:b/>
          <w:szCs w:val="22"/>
        </w:rPr>
      </w:r>
      <w:r/>
    </w:p>
    <w:p>
      <w:pPr>
        <w:ind w:right="-232"/>
        <w:spacing w:before="120" w:after="120"/>
        <w:rPr>
          <w:b/>
          <w:szCs w:val="22"/>
        </w:rPr>
      </w:pPr>
      <w:r>
        <w:rPr>
          <w:b/>
          <w:szCs w:val="22"/>
        </w:rPr>
      </w:r>
      <w:r>
        <w:rPr>
          <w:b/>
          <w:szCs w:val="22"/>
        </w:rPr>
      </w:r>
      <w:r/>
    </w:p>
    <w:p>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r>
      <w:r>
        <w:rPr>
          <w:b/>
          <w:szCs w:val="22"/>
        </w:rPr>
      </w:r>
      <w:r/>
    </w:p>
    <w:p>
      <w:pPr>
        <w:ind w:right="-232"/>
        <w:jc w:val="center"/>
        <w:spacing w:before="120" w:after="120"/>
        <w:rPr>
          <w:b/>
          <w:szCs w:val="22"/>
        </w:rPr>
      </w:pPr>
      <w:r>
        <w:rPr>
          <w:b/>
          <w:szCs w:val="22"/>
        </w:rPr>
        <w:t xml:space="preserve">(MODELO)</w:t>
      </w:r>
      <w:r>
        <w:rPr>
          <w:b/>
          <w:szCs w:val="22"/>
        </w:rPr>
      </w:r>
      <w:r/>
    </w:p>
    <w:p>
      <w:pPr>
        <w:ind w:right="-232"/>
        <w:jc w:val="center"/>
        <w:spacing w:before="120" w:after="120"/>
        <w:rPr>
          <w:b/>
          <w:color w:val="ff0000"/>
          <w:szCs w:val="18"/>
        </w:rPr>
      </w:pPr>
      <w:r>
        <w:rPr>
          <w:b/>
          <w:color w:val="ff0000"/>
          <w:szCs w:val="18"/>
        </w:rPr>
        <w:t xml:space="preserve">ANEXO X</w:t>
      </w:r>
      <w:r>
        <w:rPr>
          <w:b/>
          <w:color w:val="ff0000"/>
          <w:szCs w:val="18"/>
        </w:rPr>
        <w:t xml:space="preserve">I</w:t>
      </w:r>
      <w:r>
        <w:rPr>
          <w:b/>
          <w:color w:val="ff0000"/>
          <w:szCs w:val="18"/>
        </w:rPr>
      </w:r>
      <w:r/>
    </w:p>
    <w:p>
      <w:pPr>
        <w:ind w:right="-232"/>
        <w:jc w:val="center"/>
        <w:spacing w:before="120" w:after="120"/>
        <w:rPr>
          <w:b/>
          <w:color w:val="ff0000"/>
          <w:szCs w:val="22"/>
        </w:rPr>
      </w:pPr>
      <w:r>
        <w:rPr>
          <w:b/>
          <w:szCs w:val="22"/>
        </w:rPr>
        <w:t xml:space="preserve">PROPOSTA DA OSC.</w:t>
      </w:r>
      <w:r>
        <w:rPr>
          <w:b/>
          <w:color w:val="ff0000"/>
          <w:szCs w:val="22"/>
        </w:rPr>
      </w:r>
      <w:r/>
    </w:p>
    <w:p>
      <w:pPr>
        <w:rPr>
          <w:szCs w:val="22"/>
        </w:rPr>
      </w:pPr>
      <w:r>
        <w:rPr>
          <w:szCs w:val="22"/>
        </w:rPr>
      </w:r>
      <w:r>
        <w:rPr>
          <w:szCs w:val="22"/>
        </w:rPr>
      </w:r>
      <w:r/>
    </w:p>
    <w:tbl>
      <w:tblPr>
        <w:tblW w:w="9781"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000" w:firstRow="0" w:lastRow="0" w:firstColumn="0" w:lastColumn="0" w:noHBand="0" w:noVBand="0"/>
      </w:tblPr>
      <w:tblGrid>
        <w:gridCol w:w="1291"/>
        <w:gridCol w:w="105"/>
        <w:gridCol w:w="1048"/>
        <w:gridCol w:w="349"/>
        <w:gridCol w:w="1316"/>
        <w:gridCol w:w="81"/>
        <w:gridCol w:w="61"/>
        <w:gridCol w:w="638"/>
        <w:gridCol w:w="354"/>
        <w:gridCol w:w="344"/>
        <w:gridCol w:w="507"/>
        <w:gridCol w:w="283"/>
        <w:gridCol w:w="567"/>
        <w:gridCol w:w="40"/>
        <w:gridCol w:w="243"/>
        <w:gridCol w:w="284"/>
        <w:gridCol w:w="426"/>
        <w:gridCol w:w="283"/>
        <w:gridCol w:w="161"/>
        <w:gridCol w:w="264"/>
        <w:gridCol w:w="1136"/>
      </w:tblGrid>
      <w:tr>
        <w:trPr>
          <w:trHeight w:val="680"/>
        </w:trPr>
        <w:tc>
          <w:tcPr>
            <w:gridSpan w:val="21"/>
            <w:shd w:val="clear" w:color="6cff52" w:fill="6cff52"/>
            <w:tcW w:w="9781" w:type="dxa"/>
            <w:vAlign w:val="center"/>
            <w:textDirection w:val="lrTb"/>
            <w:noWrap w:val="false"/>
          </w:tcPr>
          <w:p>
            <w:pPr>
              <w:pStyle w:val="958"/>
              <w:jc w:val="center"/>
              <w:spacing w:line="283" w:lineRule="exact"/>
            </w:pPr>
            <w:r>
              <w:rPr>
                <w:b/>
                <w:szCs w:val="22"/>
              </w:rPr>
              <w:t xml:space="preserve">PROPOSTA DE PROJETO TÉCNICO</w:t>
            </w:r>
            <w:r/>
          </w:p>
        </w:tc>
      </w:tr>
      <w:tr>
        <w:trPr>
          <w:trHeight w:val="680"/>
        </w:trPr>
        <w:tc>
          <w:tcPr>
            <w:gridSpan w:val="12"/>
            <w:tcW w:w="6378" w:type="dxa"/>
            <w:vMerge w:val="restart"/>
            <w:textDirection w:val="lrTb"/>
            <w:noWrap w:val="false"/>
          </w:tcPr>
          <w:p>
            <w:pPr>
              <w:pStyle w:val="958"/>
              <w:spacing w:line="283" w:lineRule="exact"/>
              <w:rPr>
                <w:b/>
                <w:sz w:val="20"/>
                <w:szCs w:val="22"/>
              </w:rPr>
            </w:pPr>
            <w:r>
              <w:rPr>
                <w:b/>
                <w:sz w:val="20"/>
                <w:szCs w:val="22"/>
              </w:rPr>
              <w:t xml:space="preserve">PROPONENTE: </w:t>
            </w:r>
            <w:r>
              <w:rPr>
                <w:b/>
                <w:sz w:val="20"/>
                <w:szCs w:val="22"/>
              </w:rPr>
            </w:r>
            <w:r/>
          </w:p>
          <w:p>
            <w:pPr>
              <w:pStyle w:val="958"/>
              <w:spacing w:line="283" w:lineRule="exact"/>
              <w:rPr>
                <w:sz w:val="20"/>
              </w:rPr>
            </w:pPr>
            <w:r>
              <w:rPr>
                <w:sz w:val="20"/>
              </w:rPr>
            </w:r>
            <w:r>
              <w:rPr>
                <w:sz w:val="20"/>
              </w:rPr>
            </w:r>
            <w:r/>
          </w:p>
        </w:tc>
        <w:tc>
          <w:tcPr>
            <w:gridSpan w:val="9"/>
            <w:tcW w:w="3403" w:type="dxa"/>
            <w:vMerge w:val="restart"/>
            <w:textDirection w:val="lrTb"/>
            <w:noWrap w:val="false"/>
          </w:tcPr>
          <w:p>
            <w:pPr>
              <w:pStyle w:val="958"/>
              <w:spacing w:line="283" w:lineRule="exact"/>
              <w:rPr>
                <w:b/>
                <w:bCs/>
                <w:sz w:val="20"/>
                <w:szCs w:val="22"/>
              </w:rPr>
            </w:pPr>
            <w:r>
              <w:rPr>
                <w:b/>
                <w:bCs/>
                <w:sz w:val="20"/>
                <w:szCs w:val="22"/>
              </w:rPr>
              <w:t xml:space="preserve">CNPJ:</w:t>
            </w:r>
            <w:r>
              <w:rPr>
                <w:b/>
                <w:bCs/>
                <w:sz w:val="20"/>
                <w:szCs w:val="22"/>
              </w:rPr>
            </w:r>
            <w:r/>
          </w:p>
          <w:p>
            <w:pPr>
              <w:pStyle w:val="958"/>
              <w:spacing w:line="283" w:lineRule="exact"/>
              <w:rPr>
                <w:b/>
                <w:sz w:val="20"/>
                <w:szCs w:val="22"/>
              </w:rPr>
            </w:pPr>
            <w:r>
              <w:rPr>
                <w:b/>
                <w:sz w:val="20"/>
                <w:szCs w:val="22"/>
              </w:rPr>
            </w:r>
            <w:r>
              <w:rPr>
                <w:b/>
                <w:sz w:val="20"/>
                <w:szCs w:val="22"/>
              </w:rPr>
            </w:r>
            <w:r/>
          </w:p>
        </w:tc>
      </w:tr>
      <w:tr>
        <w:trPr>
          <w:trHeight w:val="680"/>
        </w:trPr>
        <w:tc>
          <w:tcPr>
            <w:gridSpan w:val="12"/>
            <w:tcW w:w="6378" w:type="dxa"/>
            <w:vMerge w:val="restart"/>
            <w:textDirection w:val="lrTb"/>
            <w:noWrap w:val="false"/>
          </w:tcPr>
          <w:p>
            <w:pPr>
              <w:pStyle w:val="958"/>
              <w:spacing w:line="283" w:lineRule="exact"/>
              <w:rPr>
                <w:b/>
                <w:sz w:val="20"/>
                <w:szCs w:val="22"/>
              </w:rPr>
            </w:pPr>
            <w:r>
              <w:rPr>
                <w:b/>
                <w:sz w:val="20"/>
                <w:szCs w:val="22"/>
              </w:rPr>
              <w:t xml:space="preserve">ENDEREÇO:</w:t>
            </w:r>
            <w:r>
              <w:rPr>
                <w:b/>
                <w:sz w:val="20"/>
                <w:szCs w:val="22"/>
              </w:rPr>
            </w:r>
            <w:r/>
          </w:p>
          <w:p>
            <w:pPr>
              <w:pStyle w:val="958"/>
              <w:spacing w:line="283" w:lineRule="exact"/>
              <w:rPr>
                <w:b/>
                <w:sz w:val="20"/>
                <w:szCs w:val="22"/>
              </w:rPr>
            </w:pPr>
            <w:r>
              <w:rPr>
                <w:b/>
                <w:sz w:val="20"/>
                <w:szCs w:val="22"/>
              </w:rPr>
            </w:r>
            <w:r>
              <w:rPr>
                <w:b/>
                <w:sz w:val="20"/>
                <w:szCs w:val="22"/>
              </w:rPr>
            </w:r>
            <w:r/>
          </w:p>
        </w:tc>
        <w:tc>
          <w:tcPr>
            <w:gridSpan w:val="9"/>
            <w:tcW w:w="3403" w:type="dxa"/>
            <w:vMerge w:val="restart"/>
            <w:textDirection w:val="lrTb"/>
            <w:noWrap w:val="false"/>
          </w:tcPr>
          <w:p>
            <w:pPr>
              <w:pStyle w:val="958"/>
              <w:spacing w:line="283" w:lineRule="exact"/>
              <w:rPr>
                <w:b/>
                <w:bCs/>
                <w:sz w:val="20"/>
                <w:szCs w:val="22"/>
              </w:rPr>
            </w:pPr>
            <w:r>
              <w:rPr>
                <w:b/>
                <w:bCs/>
                <w:sz w:val="20"/>
                <w:szCs w:val="22"/>
              </w:rPr>
              <w:t xml:space="preserve">CEP:</w:t>
            </w:r>
            <w:r>
              <w:rPr>
                <w:b/>
                <w:bCs/>
                <w:sz w:val="20"/>
                <w:szCs w:val="22"/>
              </w:rPr>
            </w:r>
            <w:r/>
          </w:p>
          <w:p>
            <w:pPr>
              <w:pStyle w:val="958"/>
              <w:spacing w:line="283" w:lineRule="exact"/>
              <w:rPr>
                <w:b/>
                <w:sz w:val="20"/>
                <w:szCs w:val="22"/>
              </w:rPr>
            </w:pPr>
            <w:r>
              <w:rPr>
                <w:b/>
                <w:sz w:val="20"/>
                <w:szCs w:val="22"/>
              </w:rPr>
            </w:r>
            <w:r>
              <w:rPr>
                <w:b/>
                <w:sz w:val="20"/>
                <w:szCs w:val="22"/>
              </w:rPr>
            </w:r>
            <w:r/>
          </w:p>
        </w:tc>
      </w:tr>
      <w:tr>
        <w:trPr>
          <w:trHeight w:val="680"/>
        </w:trPr>
        <w:tc>
          <w:tcPr>
            <w:gridSpan w:val="12"/>
            <w:tcW w:w="6378" w:type="dxa"/>
            <w:vMerge w:val="restart"/>
            <w:textDirection w:val="lrTb"/>
            <w:noWrap w:val="false"/>
          </w:tcPr>
          <w:p>
            <w:pPr>
              <w:pStyle w:val="958"/>
              <w:spacing w:line="283" w:lineRule="exact"/>
              <w:rPr>
                <w:b/>
                <w:sz w:val="20"/>
                <w:szCs w:val="22"/>
              </w:rPr>
            </w:pPr>
            <w:r>
              <w:rPr>
                <w:b/>
                <w:sz w:val="20"/>
                <w:szCs w:val="22"/>
              </w:rPr>
              <w:t xml:space="preserve">CIDADE:</w:t>
            </w:r>
            <w:r>
              <w:rPr>
                <w:b/>
                <w:sz w:val="20"/>
                <w:szCs w:val="22"/>
              </w:rPr>
            </w:r>
            <w:r/>
          </w:p>
          <w:p>
            <w:pPr>
              <w:pStyle w:val="958"/>
              <w:spacing w:line="283" w:lineRule="exact"/>
              <w:rPr>
                <w:b/>
                <w:sz w:val="20"/>
                <w:szCs w:val="22"/>
              </w:rPr>
            </w:pPr>
            <w:r>
              <w:rPr>
                <w:b/>
                <w:sz w:val="20"/>
                <w:szCs w:val="22"/>
              </w:rPr>
            </w:r>
            <w:r>
              <w:rPr>
                <w:b/>
                <w:sz w:val="20"/>
                <w:szCs w:val="22"/>
              </w:rPr>
            </w:r>
            <w:r/>
          </w:p>
        </w:tc>
        <w:tc>
          <w:tcPr>
            <w:gridSpan w:val="9"/>
            <w:tcW w:w="3403" w:type="dxa"/>
            <w:vMerge w:val="restart"/>
            <w:textDirection w:val="lrTb"/>
            <w:noWrap w:val="false"/>
          </w:tcPr>
          <w:p>
            <w:pPr>
              <w:pStyle w:val="958"/>
              <w:spacing w:line="283" w:lineRule="exact"/>
              <w:rPr>
                <w:b/>
                <w:bCs/>
                <w:sz w:val="20"/>
                <w:szCs w:val="22"/>
              </w:rPr>
            </w:pPr>
            <w:r>
              <w:rPr>
                <w:b/>
                <w:bCs/>
                <w:sz w:val="20"/>
                <w:szCs w:val="22"/>
              </w:rPr>
              <w:t xml:space="preserve">TELEFONE:</w:t>
            </w:r>
            <w:r>
              <w:rPr>
                <w:b/>
                <w:bCs/>
                <w:sz w:val="20"/>
                <w:szCs w:val="22"/>
              </w:rPr>
            </w:r>
            <w:r/>
          </w:p>
          <w:p>
            <w:pPr>
              <w:pStyle w:val="958"/>
              <w:spacing w:line="283" w:lineRule="exact"/>
              <w:rPr>
                <w:b/>
                <w:sz w:val="20"/>
                <w:szCs w:val="22"/>
              </w:rPr>
            </w:pPr>
            <w:r>
              <w:rPr>
                <w:b/>
                <w:sz w:val="20"/>
                <w:szCs w:val="22"/>
              </w:rPr>
            </w:r>
            <w:r>
              <w:rPr>
                <w:b/>
                <w:sz w:val="20"/>
                <w:szCs w:val="22"/>
              </w:rPr>
            </w:r>
            <w:r/>
          </w:p>
        </w:tc>
      </w:tr>
      <w:tr>
        <w:trPr>
          <w:trHeight w:val="680"/>
        </w:trPr>
        <w:tc>
          <w:tcPr>
            <w:gridSpan w:val="12"/>
            <w:tcW w:w="6378" w:type="dxa"/>
            <w:vMerge w:val="restart"/>
            <w:textDirection w:val="lrTb"/>
            <w:noWrap w:val="false"/>
          </w:tcPr>
          <w:p>
            <w:pPr>
              <w:pStyle w:val="958"/>
              <w:spacing w:line="283" w:lineRule="exact"/>
              <w:rPr>
                <w:b/>
                <w:sz w:val="20"/>
                <w:szCs w:val="22"/>
              </w:rPr>
            </w:pPr>
            <w:r>
              <w:rPr>
                <w:b/>
                <w:sz w:val="20"/>
                <w:szCs w:val="22"/>
              </w:rPr>
              <w:t xml:space="preserve">NOME DO(A) RESPONSÁVEL:</w:t>
            </w:r>
            <w:r>
              <w:rPr>
                <w:b/>
                <w:sz w:val="20"/>
                <w:szCs w:val="22"/>
              </w:rPr>
            </w:r>
            <w:r/>
          </w:p>
          <w:p>
            <w:pPr>
              <w:pStyle w:val="958"/>
              <w:spacing w:line="283" w:lineRule="exact"/>
              <w:rPr>
                <w:b/>
                <w:sz w:val="20"/>
                <w:szCs w:val="22"/>
              </w:rPr>
            </w:pPr>
            <w:r>
              <w:rPr>
                <w:b/>
                <w:sz w:val="20"/>
                <w:szCs w:val="22"/>
              </w:rPr>
            </w:r>
            <w:r>
              <w:rPr>
                <w:b/>
                <w:sz w:val="20"/>
                <w:szCs w:val="22"/>
              </w:rPr>
            </w:r>
            <w:r/>
          </w:p>
        </w:tc>
        <w:tc>
          <w:tcPr>
            <w:gridSpan w:val="9"/>
            <w:tcW w:w="3403" w:type="dxa"/>
            <w:vMerge w:val="restart"/>
            <w:textDirection w:val="lrTb"/>
            <w:noWrap w:val="false"/>
          </w:tcPr>
          <w:p>
            <w:pPr>
              <w:pStyle w:val="958"/>
              <w:spacing w:line="283" w:lineRule="exact"/>
              <w:rPr>
                <w:b/>
                <w:bCs/>
                <w:sz w:val="20"/>
                <w:szCs w:val="22"/>
              </w:rPr>
            </w:pPr>
            <w:r>
              <w:rPr>
                <w:b/>
                <w:bCs/>
                <w:sz w:val="20"/>
                <w:szCs w:val="22"/>
              </w:rPr>
              <w:t xml:space="preserve">CPF:</w:t>
            </w:r>
            <w:r>
              <w:rPr>
                <w:b/>
                <w:bCs/>
                <w:sz w:val="20"/>
                <w:szCs w:val="22"/>
              </w:rPr>
            </w:r>
            <w:r/>
          </w:p>
          <w:p>
            <w:pPr>
              <w:pStyle w:val="958"/>
              <w:spacing w:line="283" w:lineRule="exact"/>
              <w:rPr>
                <w:b/>
                <w:sz w:val="20"/>
                <w:szCs w:val="22"/>
              </w:rPr>
            </w:pPr>
            <w:r>
              <w:rPr>
                <w:b/>
                <w:sz w:val="20"/>
                <w:szCs w:val="22"/>
              </w:rPr>
            </w:r>
            <w:r>
              <w:rPr>
                <w:b/>
                <w:sz w:val="20"/>
                <w:szCs w:val="22"/>
              </w:rPr>
            </w:r>
            <w:r/>
          </w:p>
        </w:tc>
      </w:tr>
      <w:tr>
        <w:trPr>
          <w:trHeight w:val="680"/>
        </w:trPr>
        <w:tc>
          <w:tcPr>
            <w:gridSpan w:val="3"/>
            <w:tcW w:w="2445" w:type="dxa"/>
            <w:vMerge w:val="restart"/>
            <w:textDirection w:val="lrTb"/>
            <w:noWrap w:val="false"/>
          </w:tcPr>
          <w:p>
            <w:pPr>
              <w:pStyle w:val="958"/>
              <w:spacing w:line="283" w:lineRule="exact"/>
              <w:rPr>
                <w:b/>
                <w:bCs/>
                <w:sz w:val="20"/>
                <w:szCs w:val="22"/>
              </w:rPr>
            </w:pPr>
            <w:r>
              <w:rPr>
                <w:b/>
                <w:bCs/>
                <w:sz w:val="20"/>
                <w:szCs w:val="22"/>
              </w:rPr>
              <w:t xml:space="preserve">CARGO:</w:t>
            </w:r>
            <w:r>
              <w:rPr>
                <w:b/>
                <w:bCs/>
                <w:sz w:val="20"/>
                <w:szCs w:val="22"/>
              </w:rPr>
            </w:r>
            <w:r/>
          </w:p>
          <w:p>
            <w:pPr>
              <w:pStyle w:val="958"/>
              <w:spacing w:line="283" w:lineRule="exact"/>
              <w:rPr>
                <w:b/>
                <w:sz w:val="20"/>
                <w:szCs w:val="22"/>
              </w:rPr>
            </w:pPr>
            <w:r>
              <w:rPr>
                <w:b/>
                <w:sz w:val="20"/>
                <w:szCs w:val="22"/>
              </w:rPr>
            </w:r>
            <w:r>
              <w:rPr>
                <w:b/>
                <w:sz w:val="20"/>
                <w:szCs w:val="22"/>
              </w:rPr>
            </w:r>
            <w:r/>
          </w:p>
        </w:tc>
        <w:tc>
          <w:tcPr>
            <w:gridSpan w:val="5"/>
            <w:tcW w:w="2445" w:type="dxa"/>
            <w:vMerge w:val="restart"/>
            <w:textDirection w:val="lrTb"/>
            <w:noWrap w:val="false"/>
          </w:tcPr>
          <w:p>
            <w:pPr>
              <w:pStyle w:val="958"/>
              <w:spacing w:line="283" w:lineRule="exact"/>
              <w:rPr>
                <w:b/>
                <w:bCs/>
                <w:sz w:val="20"/>
                <w:szCs w:val="22"/>
              </w:rPr>
            </w:pPr>
            <w:r>
              <w:rPr>
                <w:b/>
                <w:bCs/>
                <w:sz w:val="20"/>
                <w:szCs w:val="22"/>
              </w:rPr>
              <w:t xml:space="preserve">FUNÇÃO:</w:t>
            </w:r>
            <w:r>
              <w:rPr>
                <w:b/>
                <w:bCs/>
                <w:sz w:val="20"/>
                <w:szCs w:val="22"/>
              </w:rPr>
            </w:r>
            <w:r/>
          </w:p>
          <w:p>
            <w:pPr>
              <w:pStyle w:val="958"/>
              <w:spacing w:line="283" w:lineRule="exact"/>
              <w:rPr>
                <w:b/>
                <w:sz w:val="20"/>
                <w:szCs w:val="22"/>
              </w:rPr>
            </w:pPr>
            <w:r>
              <w:rPr>
                <w:b/>
                <w:sz w:val="20"/>
                <w:szCs w:val="22"/>
              </w:rPr>
            </w:r>
            <w:r>
              <w:rPr>
                <w:b/>
                <w:sz w:val="20"/>
                <w:szCs w:val="22"/>
              </w:rPr>
            </w:r>
            <w:r/>
          </w:p>
        </w:tc>
        <w:tc>
          <w:tcPr>
            <w:gridSpan w:val="7"/>
            <w:tcW w:w="2338" w:type="dxa"/>
            <w:vMerge w:val="restart"/>
            <w:textDirection w:val="lrTb"/>
            <w:noWrap w:val="false"/>
          </w:tcPr>
          <w:p>
            <w:pPr>
              <w:pStyle w:val="958"/>
              <w:spacing w:line="283" w:lineRule="exact"/>
              <w:rPr>
                <w:b/>
                <w:bCs/>
                <w:sz w:val="20"/>
                <w:szCs w:val="22"/>
              </w:rPr>
            </w:pPr>
            <w:r>
              <w:rPr>
                <w:b/>
                <w:bCs/>
                <w:sz w:val="20"/>
                <w:szCs w:val="22"/>
              </w:rPr>
              <w:t xml:space="preserve">TELEFONE:</w:t>
            </w:r>
            <w:r>
              <w:rPr>
                <w:b/>
                <w:bCs/>
                <w:sz w:val="20"/>
                <w:szCs w:val="22"/>
              </w:rPr>
            </w:r>
            <w:r/>
          </w:p>
          <w:p>
            <w:pPr>
              <w:pStyle w:val="958"/>
              <w:spacing w:line="283" w:lineRule="exact"/>
              <w:rPr>
                <w:b/>
                <w:sz w:val="20"/>
                <w:szCs w:val="22"/>
              </w:rPr>
            </w:pPr>
            <w:r>
              <w:rPr>
                <w:b/>
                <w:sz w:val="20"/>
                <w:szCs w:val="22"/>
              </w:rPr>
            </w:r>
            <w:r>
              <w:rPr>
                <w:b/>
                <w:sz w:val="20"/>
                <w:szCs w:val="22"/>
              </w:rPr>
            </w:r>
            <w:r/>
          </w:p>
        </w:tc>
        <w:tc>
          <w:tcPr>
            <w:gridSpan w:val="6"/>
            <w:tcW w:w="2553" w:type="dxa"/>
            <w:vMerge w:val="restart"/>
            <w:textDirection w:val="lrTb"/>
            <w:noWrap w:val="false"/>
          </w:tcPr>
          <w:p>
            <w:pPr>
              <w:pStyle w:val="958"/>
              <w:spacing w:line="283" w:lineRule="exact"/>
              <w:rPr>
                <w:b/>
                <w:bCs/>
                <w:sz w:val="20"/>
                <w:szCs w:val="22"/>
              </w:rPr>
            </w:pPr>
            <w:r>
              <w:rPr>
                <w:b/>
                <w:bCs/>
                <w:sz w:val="20"/>
                <w:szCs w:val="22"/>
              </w:rPr>
              <w:t xml:space="preserve">MATRÍCULA:</w:t>
            </w:r>
            <w:r>
              <w:rPr>
                <w:b/>
                <w:bCs/>
                <w:sz w:val="20"/>
                <w:szCs w:val="22"/>
              </w:rPr>
            </w:r>
            <w:r/>
          </w:p>
          <w:p>
            <w:pPr>
              <w:pStyle w:val="958"/>
              <w:spacing w:line="283" w:lineRule="exact"/>
              <w:rPr>
                <w:b/>
                <w:sz w:val="20"/>
                <w:szCs w:val="22"/>
              </w:rPr>
            </w:pPr>
            <w:r>
              <w:rPr>
                <w:b/>
                <w:sz w:val="20"/>
                <w:szCs w:val="22"/>
              </w:rPr>
            </w:r>
            <w:r>
              <w:rPr>
                <w:b/>
                <w:sz w:val="20"/>
                <w:szCs w:val="22"/>
              </w:rPr>
            </w:r>
            <w:r/>
          </w:p>
        </w:tc>
      </w:tr>
      <w:tr>
        <w:trPr>
          <w:trHeight w:val="680"/>
        </w:trPr>
        <w:tc>
          <w:tcPr>
            <w:gridSpan w:val="21"/>
            <w:shd w:val="clear" w:color="cdf7c6" w:fill="cdf7c6"/>
            <w:tcBorders>
              <w:bottom w:val="single" w:color="000000" w:sz="4" w:space="0"/>
            </w:tcBorders>
            <w:tcW w:w="9781" w:type="dxa"/>
            <w:vAlign w:val="center"/>
            <w:vMerge w:val="restart"/>
            <w:textDirection w:val="lrTb"/>
            <w:noWrap w:val="false"/>
          </w:tcPr>
          <w:p>
            <w:pPr>
              <w:pStyle w:val="958"/>
              <w:jc w:val="center"/>
              <w:spacing w:line="282" w:lineRule="exact"/>
              <w:tabs>
                <w:tab w:val="clear" w:pos="4252" w:leader="none"/>
                <w:tab w:val="clear" w:pos="8504" w:leader="none"/>
              </w:tabs>
              <w:rPr>
                <w:szCs w:val="22"/>
              </w:rPr>
            </w:pPr>
            <w:r>
              <w:rPr>
                <w:b/>
                <w:szCs w:val="22"/>
              </w:rPr>
              <w:t xml:space="preserve">DESCRIÇÃO DO PROJETO</w:t>
            </w:r>
            <w:r>
              <w:rPr>
                <w:szCs w:val="22"/>
              </w:rPr>
            </w:r>
            <w:r/>
          </w:p>
        </w:tc>
      </w:tr>
      <w:tr>
        <w:trPr>
          <w:trHeight w:val="340"/>
        </w:trPr>
        <w:tc>
          <w:tcPr>
            <w:gridSpan w:val="12"/>
            <w:tcW w:w="6378" w:type="dxa"/>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TÍTULO DO PROJETO:</w:t>
            </w:r>
            <w:r>
              <w:rPr>
                <w:sz w:val="20"/>
              </w:rPr>
            </w:r>
            <w:r/>
          </w:p>
        </w:tc>
        <w:tc>
          <w:tcPr>
            <w:gridSpan w:val="9"/>
            <w:tcW w:w="3403"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PERÍODO DE EXECUÇÃO</w:t>
            </w:r>
            <w:r>
              <w:rPr>
                <w:sz w:val="20"/>
              </w:rPr>
            </w:r>
            <w:r/>
          </w:p>
        </w:tc>
      </w:tr>
      <w:tr>
        <w:trPr>
          <w:trHeight w:val="340"/>
        </w:trPr>
        <w:tc>
          <w:tcPr>
            <w:gridSpan w:val="12"/>
            <w:tcW w:w="6378" w:type="dxa"/>
            <w:vAlign w:val="center"/>
            <w:vMerge w:val="continue"/>
            <w:textDirection w:val="lrTb"/>
            <w:noWrap w:val="false"/>
          </w:tcPr>
          <w:p>
            <w:r/>
            <w:r/>
          </w:p>
        </w:tc>
        <w:tc>
          <w:tcPr>
            <w:gridSpan w:val="6"/>
            <w:tcW w:w="1843"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INÍCIO</w:t>
            </w:r>
            <w:r>
              <w:rPr>
                <w:sz w:val="20"/>
              </w:rPr>
            </w:r>
            <w:r/>
          </w:p>
        </w:tc>
        <w:tc>
          <w:tcPr>
            <w:gridSpan w:val="3"/>
            <w:tcW w:w="1560"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TÉRMINO</w:t>
            </w:r>
            <w:r>
              <w:rPr>
                <w:sz w:val="20"/>
              </w:rPr>
            </w:r>
            <w:r/>
          </w:p>
        </w:tc>
      </w:tr>
      <w:tr>
        <w:trPr>
          <w:trHeight w:val="680"/>
        </w:trPr>
        <w:tc>
          <w:tcPr>
            <w:gridSpan w:val="12"/>
            <w:tcW w:w="6378" w:type="dxa"/>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OBJETO:</w:t>
            </w:r>
            <w:r>
              <w:rPr>
                <w:sz w:val="20"/>
              </w:rPr>
            </w:r>
            <w:r/>
          </w:p>
        </w:tc>
        <w:tc>
          <w:tcPr>
            <w:gridSpan w:val="6"/>
            <w:tcW w:w="1843" w:type="dxa"/>
            <w:vAlign w:val="center"/>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__ / __ / ____</w:t>
            </w:r>
            <w:r>
              <w:rPr>
                <w:sz w:val="20"/>
              </w:rPr>
            </w:r>
            <w:r/>
          </w:p>
        </w:tc>
        <w:tc>
          <w:tcPr>
            <w:gridSpan w:val="3"/>
            <w:tcW w:w="1560" w:type="dxa"/>
            <w:vAlign w:val="center"/>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__ / __ / ____</w:t>
            </w:r>
            <w:r>
              <w:rPr>
                <w:sz w:val="20"/>
              </w:rPr>
            </w:r>
            <w:r/>
          </w:p>
        </w:tc>
      </w:tr>
      <w:tr>
        <w:trPr>
          <w:trHeight w:val="680"/>
        </w:trPr>
        <w:tc>
          <w:tcPr>
            <w:gridSpan w:val="21"/>
            <w:tcW w:w="9781" w:type="dxa"/>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JUSTIFICATIVA:</w:t>
            </w:r>
            <w:r>
              <w:rPr>
                <w:sz w:val="20"/>
              </w:rPr>
            </w:r>
            <w:r/>
          </w:p>
        </w:tc>
      </w:tr>
      <w:tr>
        <w:trPr>
          <w:trHeight w:val="680"/>
        </w:trPr>
        <w:tc>
          <w:tcPr>
            <w:gridSpan w:val="8"/>
            <w:tcW w:w="4890" w:type="dxa"/>
            <w:vMerge w:val="restart"/>
            <w:textDirection w:val="lrTb"/>
            <w:noWrap w:val="false"/>
          </w:tcPr>
          <w:p>
            <w:pPr>
              <w:pStyle w:val="958"/>
              <w:spacing w:line="282" w:lineRule="exact"/>
              <w:tabs>
                <w:tab w:val="clear" w:pos="4252" w:leader="none"/>
                <w:tab w:val="clear" w:pos="8504" w:leader="none"/>
              </w:tabs>
              <w:rPr>
                <w:b/>
                <w:sz w:val="20"/>
              </w:rPr>
            </w:pPr>
            <w:r>
              <w:rPr>
                <w:b/>
                <w:sz w:val="20"/>
                <w:szCs w:val="22"/>
              </w:rPr>
              <w:t xml:space="preserve">OBJETIVO GERAL:</w:t>
            </w:r>
            <w:r>
              <w:rPr>
                <w:b/>
                <w:sz w:val="20"/>
              </w:rPr>
            </w:r>
            <w:r/>
          </w:p>
          <w:p>
            <w:pPr>
              <w:pStyle w:val="958"/>
              <w:spacing w:line="282" w:lineRule="exact"/>
              <w:tabs>
                <w:tab w:val="clear" w:pos="4252" w:leader="none"/>
                <w:tab w:val="clear" w:pos="8504" w:leader="none"/>
              </w:tabs>
              <w:rPr>
                <w:b/>
                <w:sz w:val="20"/>
                <w:szCs w:val="22"/>
              </w:rPr>
            </w:pPr>
            <w:r>
              <w:rPr>
                <w:b/>
                <w:sz w:val="20"/>
                <w:szCs w:val="22"/>
              </w:rPr>
            </w:r>
            <w:r>
              <w:rPr>
                <w:b/>
                <w:sz w:val="20"/>
                <w:szCs w:val="22"/>
              </w:rPr>
            </w:r>
            <w:r/>
          </w:p>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13"/>
            <w:tcW w:w="4890" w:type="dxa"/>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OBJETIVOS ESPECÍFICOS:</w:t>
            </w:r>
            <w:r>
              <w:rPr>
                <w:sz w:val="20"/>
              </w:rPr>
            </w:r>
            <w:r/>
          </w:p>
          <w:p>
            <w:pPr>
              <w:pStyle w:val="958"/>
              <w:spacing w:line="282" w:lineRule="exact"/>
              <w:tabs>
                <w:tab w:val="clear" w:pos="4252" w:leader="none"/>
                <w:tab w:val="clear" w:pos="8504" w:leader="none"/>
              </w:tabs>
              <w:rPr>
                <w:b/>
                <w:sz w:val="20"/>
                <w:szCs w:val="22"/>
              </w:rPr>
            </w:pPr>
            <w:r>
              <w:rPr>
                <w:b/>
                <w:sz w:val="20"/>
                <w:szCs w:val="22"/>
              </w:rPr>
            </w:r>
            <w:r>
              <w:rPr>
                <w:b/>
                <w:sz w:val="20"/>
                <w:szCs w:val="22"/>
              </w:rPr>
            </w:r>
            <w:r/>
          </w:p>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r>
      <w:tr>
        <w:trPr>
          <w:trHeight w:val="680"/>
        </w:trPr>
        <w:tc>
          <w:tcPr>
            <w:gridSpan w:val="8"/>
            <w:tcW w:w="4890" w:type="dxa"/>
            <w:vMerge w:val="restart"/>
            <w:textDirection w:val="lrTb"/>
            <w:noWrap w:val="false"/>
          </w:tcPr>
          <w:p>
            <w:pPr>
              <w:pStyle w:val="958"/>
              <w:spacing w:line="282" w:lineRule="exact"/>
              <w:tabs>
                <w:tab w:val="clear" w:pos="4252" w:leader="none"/>
                <w:tab w:val="clear" w:pos="8504" w:leader="none"/>
              </w:tabs>
              <w:rPr>
                <w:b/>
              </w:rPr>
            </w:pPr>
            <w:r>
              <w:rPr>
                <w:b/>
                <w:szCs w:val="22"/>
              </w:rPr>
              <w:t xml:space="preserve">PÚBLICO ALVO:</w:t>
            </w:r>
            <w:r>
              <w:rPr>
                <w:b/>
              </w:rPr>
            </w:r>
            <w:r/>
          </w:p>
          <w:p>
            <w:pPr>
              <w:pStyle w:val="958"/>
              <w:spacing w:line="282" w:lineRule="exact"/>
              <w:tabs>
                <w:tab w:val="clear" w:pos="4252" w:leader="none"/>
                <w:tab w:val="clear" w:pos="8504" w:leader="none"/>
              </w:tabs>
              <w:rPr>
                <w:b/>
                <w:szCs w:val="22"/>
              </w:rPr>
            </w:pPr>
            <w:r>
              <w:rPr>
                <w:b/>
                <w:szCs w:val="22"/>
              </w:rPr>
            </w:r>
            <w:r>
              <w:rPr>
                <w:b/>
                <w:szCs w:val="22"/>
              </w:rPr>
            </w:r>
            <w:r/>
          </w:p>
          <w:p>
            <w:pPr>
              <w:pStyle w:val="958"/>
              <w:spacing w:line="282" w:lineRule="exact"/>
              <w:tabs>
                <w:tab w:val="clear" w:pos="4252" w:leader="none"/>
                <w:tab w:val="clear" w:pos="8504" w:leader="none"/>
              </w:tabs>
              <w:rPr>
                <w:b/>
                <w:szCs w:val="22"/>
              </w:rPr>
            </w:pPr>
            <w:r>
              <w:rPr>
                <w:b/>
                <w:szCs w:val="22"/>
              </w:rPr>
            </w:r>
            <w:r>
              <w:rPr>
                <w:b/>
                <w:szCs w:val="22"/>
              </w:rPr>
            </w:r>
            <w:r/>
          </w:p>
        </w:tc>
        <w:tc>
          <w:tcPr>
            <w:gridSpan w:val="13"/>
            <w:tcW w:w="4890" w:type="dxa"/>
            <w:vMerge w:val="continue"/>
            <w:textDirection w:val="lrTb"/>
            <w:noWrap w:val="false"/>
          </w:tcPr>
          <w:p>
            <w:r/>
            <w:r/>
          </w:p>
        </w:tc>
      </w:tr>
      <w:tr>
        <w:trPr>
          <w:trHeight w:val="680"/>
        </w:trPr>
        <w:tc>
          <w:tcPr>
            <w:gridSpan w:val="21"/>
            <w:shd w:val="clear" w:color="cdf7c6" w:fill="cdf7c6"/>
            <w:tcW w:w="9781"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CRONOGRAMA DE EXECUÇÃO</w:t>
            </w:r>
            <w:r/>
          </w:p>
        </w:tc>
      </w:tr>
      <w:tr>
        <w:trPr>
          <w:trHeight w:val="34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META</w:t>
            </w:r>
            <w:r>
              <w:rPr>
                <w:sz w:val="20"/>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ETAPA / FASE</w:t>
            </w:r>
            <w:r>
              <w:rPr>
                <w:b/>
                <w:sz w:val="20"/>
                <w:szCs w:val="22"/>
              </w:rPr>
            </w:r>
            <w:r/>
          </w:p>
        </w:tc>
        <w:tc>
          <w:tcPr>
            <w:gridSpan w:val="5"/>
            <w:tcW w:w="2450"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ESPECIFICAÇÃO</w:t>
            </w:r>
            <w:r>
              <w:rPr>
                <w:b/>
                <w:sz w:val="20"/>
                <w:szCs w:val="22"/>
              </w:rPr>
            </w:r>
            <w:r/>
          </w:p>
        </w:tc>
        <w:tc>
          <w:tcPr>
            <w:gridSpan w:val="7"/>
            <w:tcW w:w="2268"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INDICADOR FÍSICO</w:t>
            </w:r>
            <w:r>
              <w:rPr>
                <w:b/>
                <w:sz w:val="20"/>
                <w:szCs w:val="22"/>
              </w:rPr>
            </w:r>
            <w:r/>
          </w:p>
        </w:tc>
        <w:tc>
          <w:tcPr>
            <w:gridSpan w:val="5"/>
            <w:tcW w:w="2269"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DURAÇÃO:</w:t>
            </w:r>
            <w:r>
              <w:rPr>
                <w:b/>
                <w:sz w:val="20"/>
                <w:szCs w:val="22"/>
              </w:rPr>
            </w:r>
            <w:r/>
          </w:p>
        </w:tc>
      </w:tr>
      <w:tr>
        <w:trPr>
          <w:trHeight w:val="340"/>
        </w:trPr>
        <w:tc>
          <w:tcPr>
            <w:gridSpan w:val="2"/>
            <w:tcW w:w="1397" w:type="dxa"/>
            <w:vAlign w:val="center"/>
            <w:vMerge w:val="continue"/>
            <w:textDirection w:val="lrTb"/>
            <w:noWrap w:val="false"/>
          </w:tcPr>
          <w:p>
            <w:r/>
            <w:r/>
          </w:p>
        </w:tc>
        <w:tc>
          <w:tcPr>
            <w:gridSpan w:val="2"/>
            <w:tcW w:w="1397" w:type="dxa"/>
            <w:vAlign w:val="center"/>
            <w:vMerge w:val="continue"/>
            <w:textDirection w:val="lrTb"/>
            <w:noWrap w:val="false"/>
          </w:tcPr>
          <w:p>
            <w:r/>
            <w:r/>
          </w:p>
        </w:tc>
        <w:tc>
          <w:tcPr>
            <w:gridSpan w:val="5"/>
            <w:tcW w:w="2450" w:type="dxa"/>
            <w:vAlign w:val="center"/>
            <w:vMerge w:val="continue"/>
            <w:textDirection w:val="lrTb"/>
            <w:noWrap w:val="false"/>
          </w:tcPr>
          <w:p>
            <w:r/>
            <w:r/>
          </w:p>
        </w:tc>
        <w:tc>
          <w:tcPr>
            <w:gridSpan w:val="3"/>
            <w:tcW w:w="1134"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UNIDADE</w:t>
            </w:r>
            <w:r>
              <w:rPr>
                <w:b/>
                <w:sz w:val="20"/>
                <w:szCs w:val="22"/>
              </w:rPr>
            </w:r>
            <w:r/>
          </w:p>
        </w:tc>
        <w:tc>
          <w:tcPr>
            <w:gridSpan w:val="4"/>
            <w:tcW w:w="1134"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QTD</w:t>
            </w:r>
            <w:r>
              <w:rPr>
                <w:b/>
                <w:sz w:val="20"/>
                <w:szCs w:val="22"/>
              </w:rPr>
            </w:r>
            <w:r/>
          </w:p>
        </w:tc>
        <w:tc>
          <w:tcPr>
            <w:gridSpan w:val="4"/>
            <w:tcW w:w="1134"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INÍCIO</w:t>
            </w:r>
            <w:r>
              <w:rPr>
                <w:b/>
                <w:sz w:val="20"/>
                <w:szCs w:val="22"/>
              </w:rPr>
            </w:r>
            <w:r/>
          </w:p>
        </w:tc>
        <w:tc>
          <w:tcPr>
            <w:tcW w:w="1135"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TÉRMINO</w:t>
            </w:r>
            <w:r>
              <w:rPr>
                <w:b/>
                <w:sz w:val="20"/>
                <w:szCs w:val="22"/>
              </w:rPr>
            </w:r>
            <w:r/>
          </w:p>
        </w:tc>
      </w:tr>
      <w:tr>
        <w:trPr>
          <w:trHeight w:val="680"/>
        </w:trPr>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5"/>
            <w:tcW w:w="2450"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3"/>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tcW w:w="1135"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r>
      <w:tr>
        <w:trPr>
          <w:trHeight w:val="680"/>
        </w:trPr>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5"/>
            <w:tcW w:w="2450"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3"/>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tcW w:w="1135"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r>
      <w:tr>
        <w:trPr>
          <w:trHeight w:val="680"/>
        </w:trPr>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2"/>
            <w:tcW w:w="1397"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5"/>
            <w:tcW w:w="2450"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3"/>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gridSpan w:val="4"/>
            <w:tcW w:w="1134"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c>
          <w:tcPr>
            <w:tcW w:w="1135" w:type="dxa"/>
            <w:vMerge w:val="restart"/>
            <w:textDirection w:val="lrTb"/>
            <w:noWrap w:val="false"/>
          </w:tcPr>
          <w:p>
            <w:pPr>
              <w:pStyle w:val="958"/>
              <w:spacing w:line="282" w:lineRule="exact"/>
              <w:tabs>
                <w:tab w:val="clear" w:pos="4252" w:leader="none"/>
                <w:tab w:val="clear" w:pos="8504" w:leader="none"/>
              </w:tabs>
              <w:rPr>
                <w:b/>
                <w:szCs w:val="22"/>
              </w:rPr>
            </w:pPr>
            <w:r>
              <w:rPr>
                <w:b/>
                <w:szCs w:val="22"/>
              </w:rPr>
            </w:r>
            <w:r>
              <w:rPr>
                <w:b/>
                <w:szCs w:val="22"/>
              </w:rPr>
            </w:r>
            <w:r/>
          </w:p>
        </w:tc>
      </w:tr>
      <w:tr>
        <w:trPr>
          <w:trHeight w:val="680"/>
        </w:trPr>
        <w:tc>
          <w:tcPr>
            <w:gridSpan w:val="21"/>
            <w:tcW w:w="9781" w:type="dxa"/>
            <w:vAlign w:val="center"/>
            <w:vMerge w:val="restart"/>
            <w:textDirection w:val="lrTb"/>
            <w:noWrap w:val="false"/>
          </w:tcPr>
          <w:p>
            <w:pPr>
              <w:pStyle w:val="958"/>
              <w:spacing w:line="282" w:lineRule="exact"/>
              <w:tabs>
                <w:tab w:val="clear" w:pos="4252" w:leader="none"/>
                <w:tab w:val="clear" w:pos="8504" w:leader="none"/>
              </w:tabs>
              <w:rPr>
                <w:sz w:val="20"/>
              </w:rPr>
            </w:pPr>
            <w:r>
              <w:rPr>
                <w:b/>
                <w:sz w:val="20"/>
                <w:szCs w:val="22"/>
              </w:rPr>
              <w:t xml:space="preserve">METODOLOGIAS / ESTRATÉGIAS:</w:t>
            </w:r>
            <w:r>
              <w:rPr>
                <w:sz w:val="20"/>
              </w:rPr>
            </w:r>
            <w:r/>
          </w:p>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r>
      <w:tr>
        <w:trPr>
          <w:trHeight w:val="680"/>
        </w:trPr>
        <w:tc>
          <w:tcPr>
            <w:gridSpan w:val="21"/>
            <w:shd w:val="clear" w:color="cdf7c6" w:fill="cdf7c6"/>
            <w:tcW w:w="9781"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PLANO DE APLICAÇÃO</w:t>
            </w:r>
            <w:r/>
          </w:p>
        </w:tc>
      </w:tr>
      <w:tr>
        <w:trPr>
          <w:trHeight w:val="340"/>
        </w:trPr>
        <w:tc>
          <w:tcPr>
            <w:gridSpan w:val="7"/>
            <w:tcW w:w="4252"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NATUREZA DA DESPESA</w:t>
            </w:r>
            <w:r>
              <w:rPr>
                <w:b/>
                <w:sz w:val="20"/>
                <w:szCs w:val="22"/>
              </w:rPr>
            </w:r>
            <w:r/>
          </w:p>
        </w:tc>
        <w:tc>
          <w:tcPr>
            <w:gridSpan w:val="4"/>
            <w:tcW w:w="1843"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TOTAL</w:t>
            </w:r>
            <w:r>
              <w:rPr>
                <w:b/>
                <w:sz w:val="20"/>
                <w:szCs w:val="22"/>
              </w:rPr>
            </w:r>
            <w:r/>
          </w:p>
        </w:tc>
        <w:tc>
          <w:tcPr>
            <w:gridSpan w:val="6"/>
            <w:tcW w:w="1843"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CONCEDENTE</w:t>
            </w:r>
            <w:r>
              <w:rPr>
                <w:b/>
                <w:sz w:val="20"/>
                <w:szCs w:val="22"/>
              </w:rPr>
            </w:r>
            <w:r/>
          </w:p>
        </w:tc>
        <w:tc>
          <w:tcPr>
            <w:gridSpan w:val="4"/>
            <w:tcW w:w="1844"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PROPONENTE</w:t>
            </w:r>
            <w:r>
              <w:rPr>
                <w:b/>
                <w:sz w:val="20"/>
                <w:szCs w:val="22"/>
              </w:rPr>
            </w:r>
            <w:r/>
          </w:p>
        </w:tc>
      </w:tr>
      <w:tr>
        <w:trPr>
          <w:trHeight w:val="340"/>
        </w:trPr>
        <w:tc>
          <w:tcPr>
            <w:tcW w:w="1292"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CÓDIGO</w:t>
            </w:r>
            <w:r>
              <w:rPr>
                <w:sz w:val="20"/>
              </w:rPr>
            </w:r>
            <w:r/>
          </w:p>
        </w:tc>
        <w:tc>
          <w:tcPr>
            <w:gridSpan w:val="6"/>
            <w:tcW w:w="2960" w:type="dxa"/>
            <w:vAlign w:val="center"/>
            <w:vMerge w:val="restart"/>
            <w:textDirection w:val="lrTb"/>
            <w:noWrap w:val="false"/>
          </w:tcPr>
          <w:p>
            <w:pPr>
              <w:pStyle w:val="958"/>
              <w:jc w:val="center"/>
              <w:spacing w:line="282" w:lineRule="exact"/>
              <w:tabs>
                <w:tab w:val="clear" w:pos="4252" w:leader="none"/>
                <w:tab w:val="clear" w:pos="8504" w:leader="none"/>
              </w:tabs>
              <w:rPr>
                <w:sz w:val="20"/>
              </w:rPr>
            </w:pPr>
            <w:r>
              <w:rPr>
                <w:b/>
                <w:sz w:val="20"/>
                <w:szCs w:val="22"/>
              </w:rPr>
              <w:t xml:space="preserve">ESPECIFICAÇÃO</w:t>
            </w:r>
            <w:r>
              <w:rPr>
                <w:sz w:val="20"/>
              </w:rPr>
            </w:r>
            <w:r/>
          </w:p>
        </w:tc>
        <w:tc>
          <w:tcPr>
            <w:gridSpan w:val="4"/>
            <w:tcW w:w="1843" w:type="dxa"/>
            <w:vAlign w:val="center"/>
            <w:vMerge w:val="continue"/>
            <w:textDirection w:val="lrTb"/>
            <w:noWrap w:val="false"/>
          </w:tcPr>
          <w:p>
            <w:r/>
            <w:r/>
          </w:p>
        </w:tc>
        <w:tc>
          <w:tcPr>
            <w:gridSpan w:val="6"/>
            <w:tcW w:w="1843" w:type="dxa"/>
            <w:vAlign w:val="center"/>
            <w:vMerge w:val="continue"/>
            <w:textDirection w:val="lrTb"/>
            <w:noWrap w:val="false"/>
          </w:tcPr>
          <w:p>
            <w:r/>
            <w:r/>
          </w:p>
        </w:tc>
        <w:tc>
          <w:tcPr>
            <w:gridSpan w:val="4"/>
            <w:tcW w:w="1844" w:type="dxa"/>
            <w:vAlign w:val="center"/>
            <w:vMerge w:val="continue"/>
            <w:textDirection w:val="lrTb"/>
            <w:noWrap w:val="false"/>
          </w:tcPr>
          <w:p>
            <w:r/>
            <w:r/>
          </w:p>
        </w:tc>
      </w:tr>
      <w:tr>
        <w:trPr>
          <w:trHeight w:val="680"/>
        </w:trPr>
        <w:tc>
          <w:tcPr>
            <w:tcW w:w="1292"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6"/>
            <w:tcW w:w="2960"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4"/>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6"/>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4"/>
            <w:tcW w:w="1844"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r>
      <w:tr>
        <w:trPr>
          <w:trHeight w:val="680"/>
        </w:trPr>
        <w:tc>
          <w:tcPr>
            <w:tcW w:w="1292"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6"/>
            <w:tcW w:w="2960"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4"/>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6"/>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4"/>
            <w:tcW w:w="1844"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r>
      <w:tr>
        <w:trPr>
          <w:trHeight w:val="680"/>
        </w:trPr>
        <w:tc>
          <w:tcPr>
            <w:gridSpan w:val="7"/>
            <w:tcW w:w="4252"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TOTAL GERAL:</w:t>
            </w:r>
            <w:r>
              <w:rPr>
                <w:b/>
                <w:sz w:val="20"/>
                <w:szCs w:val="22"/>
              </w:rPr>
            </w:r>
            <w:r/>
          </w:p>
        </w:tc>
        <w:tc>
          <w:tcPr>
            <w:gridSpan w:val="4"/>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6"/>
            <w:tcW w:w="1843"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c>
          <w:tcPr>
            <w:gridSpan w:val="4"/>
            <w:tcW w:w="1844" w:type="dxa"/>
            <w:vMerge w:val="restart"/>
            <w:textDirection w:val="lrTb"/>
            <w:noWrap w:val="false"/>
          </w:tcPr>
          <w:p>
            <w:pPr>
              <w:pStyle w:val="958"/>
              <w:spacing w:line="282" w:lineRule="exact"/>
              <w:tabs>
                <w:tab w:val="clear" w:pos="4252" w:leader="none"/>
                <w:tab w:val="clear" w:pos="8504" w:leader="none"/>
              </w:tabs>
              <w:rPr>
                <w:b/>
                <w:sz w:val="20"/>
                <w:szCs w:val="22"/>
              </w:rPr>
            </w:pPr>
            <w:r>
              <w:rPr>
                <w:b/>
                <w:sz w:val="20"/>
                <w:szCs w:val="22"/>
              </w:rPr>
            </w:r>
            <w:r>
              <w:rPr>
                <w:b/>
                <w:sz w:val="20"/>
                <w:szCs w:val="22"/>
              </w:rPr>
            </w:r>
            <w:r/>
          </w:p>
        </w:tc>
      </w:tr>
      <w:tr>
        <w:trPr>
          <w:trHeight w:val="680"/>
        </w:trPr>
        <w:tc>
          <w:tcPr>
            <w:gridSpan w:val="21"/>
            <w:shd w:val="clear" w:color="cdf7c6" w:fill="cdf7c6"/>
            <w:tcW w:w="9781"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CRONOGRAMA DE DESEMBOLSO</w:t>
            </w:r>
            <w:r/>
          </w:p>
        </w:tc>
      </w:tr>
      <w:tr>
        <w:trPr>
          <w:trHeight w:val="510"/>
        </w:trPr>
        <w:tc>
          <w:tcPr>
            <w:gridSpan w:val="21"/>
            <w:tcW w:w="9781"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Cs w:val="22"/>
              </w:rPr>
              <w:t xml:space="preserve">CONCEDENTE</w:t>
            </w:r>
            <w:r>
              <w:rPr>
                <w:b/>
                <w:sz w:val="20"/>
                <w:szCs w:val="22"/>
              </w:r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META:</w:t>
            </w:r>
            <w:r>
              <w:rPr>
                <w:b/>
                <w:sz w:val="20"/>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MÊS / ANO</w:t>
            </w:r>
            <w:r>
              <w:rPr>
                <w:b/>
                <w:sz w:val="20"/>
                <w:szCs w:val="22"/>
              </w:r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t xml:space="preserve">01</w:t>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t xml:space="preserve">02</w:t>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t xml:space="preserve">03</w:t>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r>
      <w:tr>
        <w:trPr>
          <w:trHeight w:val="510"/>
        </w:trPr>
        <w:tc>
          <w:tcPr>
            <w:gridSpan w:val="21"/>
            <w:tcW w:w="9781"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PROPONENTE</w:t>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META:</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 w:val="20"/>
                <w:szCs w:val="22"/>
              </w:rPr>
              <w:t xml:space="preserve">MÊS / ANO</w:t>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01</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02</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r>
      <w:tr>
        <w:trPr>
          <w:trHeight w:val="510"/>
        </w:trPr>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03</w:t>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4"/>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5"/>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c>
          <w:tcPr>
            <w:gridSpan w:val="2"/>
            <w:tcW w:w="1397" w:type="dxa"/>
            <w:vAlign w:val="center"/>
            <w:vMerge w:val="restart"/>
            <w:textDirection w:val="lrTb"/>
            <w:noWrap w:val="false"/>
          </w:tcPr>
          <w:p>
            <w:pPr>
              <w:pStyle w:val="958"/>
              <w:jc w:val="center"/>
              <w:spacing w:line="282" w:lineRule="exact"/>
              <w:tabs>
                <w:tab w:val="clear" w:pos="4252" w:leader="none"/>
                <w:tab w:val="clear" w:pos="8504" w:leader="none"/>
              </w:tabs>
            </w:pPr>
            <w:r/>
            <w:r/>
          </w:p>
        </w:tc>
      </w:tr>
      <w:tr>
        <w:trPr>
          <w:trHeight w:val="680"/>
        </w:trPr>
        <w:tc>
          <w:tcPr>
            <w:gridSpan w:val="21"/>
            <w:shd w:val="clear" w:color="cdf7c6" w:fill="cdf7c6"/>
            <w:tcW w:w="9781" w:type="dxa"/>
            <w:vAlign w:val="center"/>
            <w:vMerge w:val="restart"/>
            <w:textDirection w:val="lrTb"/>
            <w:noWrap w:val="false"/>
          </w:tcPr>
          <w:p>
            <w:pPr>
              <w:pStyle w:val="958"/>
              <w:jc w:val="center"/>
              <w:spacing w:line="282" w:lineRule="exact"/>
              <w:tabs>
                <w:tab w:val="clear" w:pos="4252" w:leader="none"/>
                <w:tab w:val="clear" w:pos="8504" w:leader="none"/>
              </w:tabs>
            </w:pPr>
            <w:r>
              <w:rPr>
                <w:b/>
                <w:szCs w:val="22"/>
              </w:rPr>
              <w:t xml:space="preserve">EQUIPE RESPONSÁVEL</w:t>
            </w:r>
            <w:r/>
          </w:p>
        </w:tc>
      </w:tr>
      <w:tr>
        <w:trPr>
          <w:trHeight w:val="510"/>
        </w:trPr>
        <w:tc>
          <w:tcPr>
            <w:gridSpan w:val="5"/>
            <w:tcW w:w="4110"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NOME COMPLETO</w:t>
            </w:r>
            <w:r>
              <w:rPr>
                <w:b/>
                <w:sz w:val="20"/>
                <w:szCs w:val="22"/>
              </w:rPr>
            </w:r>
            <w:r/>
          </w:p>
        </w:tc>
        <w:tc>
          <w:tcPr>
            <w:gridSpan w:val="8"/>
            <w:tcW w:w="2835"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QUALIFICAÇÃO</w:t>
            </w:r>
            <w:r>
              <w:rPr>
                <w:b/>
                <w:sz w:val="20"/>
                <w:szCs w:val="22"/>
              </w:rPr>
            </w:r>
            <w:r/>
          </w:p>
        </w:tc>
        <w:tc>
          <w:tcPr>
            <w:gridSpan w:val="8"/>
            <w:tcW w:w="2836" w:type="dxa"/>
            <w:vAlign w:val="center"/>
            <w:vMerge w:val="restart"/>
            <w:textDirection w:val="lrTb"/>
            <w:noWrap w:val="false"/>
          </w:tcPr>
          <w:p>
            <w:pPr>
              <w:pStyle w:val="958"/>
              <w:jc w:val="center"/>
              <w:spacing w:line="282" w:lineRule="exact"/>
              <w:tabs>
                <w:tab w:val="clear" w:pos="4252" w:leader="none"/>
                <w:tab w:val="clear" w:pos="8504" w:leader="none"/>
              </w:tabs>
              <w:rPr>
                <w:b/>
                <w:sz w:val="20"/>
                <w:szCs w:val="22"/>
              </w:rPr>
            </w:pPr>
            <w:r>
              <w:rPr>
                <w:b/>
                <w:sz w:val="20"/>
                <w:szCs w:val="22"/>
              </w:rPr>
              <w:t xml:space="preserve">OBSERVAÇÕES</w:t>
            </w:r>
            <w:r>
              <w:rPr>
                <w:b/>
                <w:sz w:val="20"/>
                <w:szCs w:val="22"/>
              </w:rPr>
            </w:r>
            <w:r/>
          </w:p>
        </w:tc>
      </w:tr>
      <w:tr>
        <w:trPr>
          <w:trHeight w:val="510"/>
        </w:trPr>
        <w:tc>
          <w:tcPr>
            <w:gridSpan w:val="5"/>
            <w:tcW w:w="4110"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8"/>
            <w:tcW w:w="2835"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8"/>
            <w:tcW w:w="2836"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r>
      <w:tr>
        <w:trPr>
          <w:trHeight w:val="510"/>
        </w:trPr>
        <w:tc>
          <w:tcPr>
            <w:gridSpan w:val="5"/>
            <w:tcW w:w="4110"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8"/>
            <w:tcW w:w="2835"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c>
          <w:tcPr>
            <w:gridSpan w:val="8"/>
            <w:tcW w:w="2836"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r>
            <w:r>
              <w:rPr>
                <w:b/>
                <w:szCs w:val="22"/>
              </w:rPr>
            </w:r>
            <w:r/>
          </w:p>
        </w:tc>
      </w:tr>
      <w:tr>
        <w:trPr>
          <w:trHeight w:val="510"/>
        </w:trPr>
        <w:tc>
          <w:tcPr>
            <w:gridSpan w:val="21"/>
            <w:shd w:val="clear" w:color="cdf7c6" w:fill="cdf7c6"/>
            <w:tcW w:w="9781" w:type="dxa"/>
            <w:vAlign w:val="center"/>
            <w:vMerge w:val="restart"/>
            <w:textDirection w:val="lrTb"/>
            <w:noWrap w:val="false"/>
          </w:tcPr>
          <w:p>
            <w:pPr>
              <w:pStyle w:val="958"/>
              <w:jc w:val="center"/>
              <w:spacing w:line="282" w:lineRule="exact"/>
              <w:tabs>
                <w:tab w:val="clear" w:pos="4252" w:leader="none"/>
                <w:tab w:val="clear" w:pos="8504" w:leader="none"/>
              </w:tabs>
              <w:rPr>
                <w:b/>
                <w:szCs w:val="22"/>
              </w:rPr>
            </w:pPr>
            <w:r>
              <w:rPr>
                <w:b/>
                <w:szCs w:val="22"/>
              </w:rPr>
              <w:t xml:space="preserve">DECLARAÇÃO</w:t>
            </w:r>
            <w:r>
              <w:rPr>
                <w:b/>
                <w:szCs w:val="22"/>
              </w:rPr>
            </w:r>
            <w:r/>
          </w:p>
        </w:tc>
      </w:tr>
      <w:tr>
        <w:trPr>
          <w:trHeight w:val="510"/>
        </w:trPr>
        <w:tc>
          <w:tcPr>
            <w:gridSpan w:val="21"/>
            <w:tcW w:w="9781" w:type="dxa"/>
            <w:vAlign w:val="center"/>
            <w:vMerge w:val="restart"/>
            <w:textDirection w:val="lrTb"/>
            <w:noWrap w:val="false"/>
          </w:tcPr>
          <w:p>
            <w:pPr>
              <w:pStyle w:val="958"/>
              <w:jc w:val="both"/>
              <w:spacing w:line="282" w:lineRule="exact"/>
              <w:tabs>
                <w:tab w:val="clear" w:pos="4252" w:leader="none"/>
                <w:tab w:val="clear" w:pos="8504" w:leader="none"/>
              </w:tabs>
              <w:rPr>
                <w:b/>
                <w:szCs w:val="22"/>
              </w:rPr>
            </w:pPr>
            <w:r>
              <w:t xml:space="preserve">Na qualidade de representante leg</w:t>
            </w:r>
            <w:r>
              <w:t xml:space="preserve">al do proponente, declaro para fins de prova junto à Prefeitura Municipal de Cariacica - PMC, para os efeitos e sob as penas da Lei, que inexiste qualquer débito em mora ou situação de inadimplência com o Tesouro Municipal ou qualquer órgão ou entidade da </w:t>
            </w:r>
            <w:r>
              <w:t xml:space="preserve">Administração Pública Municipal, que impeça a transferência de recursos oriundos de dotações consignadas nos orçamentos do Município de Cariacica, na forma deste Plano de Trabalho</w:t>
            </w:r>
            <w:r>
              <w:rPr>
                <w:b/>
                <w:szCs w:val="22"/>
              </w:rPr>
            </w:r>
            <w:r/>
          </w:p>
        </w:tc>
      </w:tr>
    </w:tbl>
    <w:p>
      <w:pPr>
        <w:pStyle w:val="958"/>
        <w:spacing w:after="113" w:line="283" w:lineRule="exact"/>
        <w:rPr>
          <w:szCs w:val="22"/>
        </w:rPr>
      </w:pPr>
      <w:r>
        <w:rPr>
          <w:szCs w:val="22"/>
        </w:rPr>
      </w:r>
      <w:r>
        <w:rPr>
          <w:szCs w:val="22"/>
        </w:rPr>
      </w:r>
      <w:r/>
    </w:p>
    <w:p>
      <w:pPr>
        <w:pStyle w:val="958"/>
        <w:spacing w:after="113" w:line="283" w:lineRule="exact"/>
        <w:rPr>
          <w:szCs w:val="22"/>
        </w:rPr>
      </w:pPr>
      <w:r>
        <w:rPr>
          <w:szCs w:val="22"/>
        </w:rPr>
      </w:r>
      <w:r>
        <w:rPr>
          <w:szCs w:val="22"/>
        </w:rPr>
      </w:r>
      <w:r/>
    </w:p>
    <w:p>
      <w:pPr>
        <w:pStyle w:val="958"/>
        <w:spacing w:after="113" w:line="283" w:lineRule="exact"/>
        <w:rPr>
          <w:szCs w:val="22"/>
        </w:rPr>
      </w:pPr>
      <w:r>
        <w:rPr>
          <w:szCs w:val="22"/>
        </w:rPr>
        <w:t xml:space="preserve">Cariacica/ES, _____/______/______.</w:t>
      </w:r>
      <w:r>
        <w:rPr>
          <w:szCs w:val="22"/>
        </w:rPr>
      </w:r>
      <w:r/>
    </w:p>
    <w:p>
      <w:pPr>
        <w:pStyle w:val="958"/>
        <w:spacing w:after="113" w:line="283" w:lineRule="exact"/>
        <w:rPr>
          <w:szCs w:val="22"/>
        </w:rPr>
      </w:pPr>
      <w:r>
        <w:rPr>
          <w:szCs w:val="22"/>
        </w:rPr>
      </w:r>
      <w:r>
        <w:rPr>
          <w:szCs w:val="22"/>
        </w:rPr>
      </w:r>
      <w:r/>
    </w:p>
    <w:p>
      <w:pPr>
        <w:pStyle w:val="958"/>
        <w:spacing w:after="113" w:line="283" w:lineRule="exact"/>
        <w:rPr>
          <w:szCs w:val="22"/>
        </w:rPr>
      </w:pPr>
      <w:r>
        <w:rPr>
          <w:szCs w:val="22"/>
        </w:rPr>
      </w:r>
      <w:r>
        <w:rPr>
          <w:szCs w:val="22"/>
        </w:rPr>
      </w:r>
      <w:r/>
    </w:p>
    <w:p>
      <w:pPr>
        <w:pStyle w:val="958"/>
        <w:jc w:val="center"/>
        <w:spacing w:after="113" w:line="283" w:lineRule="exact"/>
        <w:rPr>
          <w:szCs w:val="22"/>
        </w:rPr>
      </w:pPr>
      <w:r>
        <w:rPr>
          <w:szCs w:val="22"/>
        </w:rPr>
        <w:t xml:space="preserve">____________________________________________________</w:t>
      </w:r>
      <w:r>
        <w:rPr>
          <w:szCs w:val="22"/>
        </w:rPr>
      </w:r>
      <w:r/>
    </w:p>
    <w:p>
      <w:pPr>
        <w:pStyle w:val="958"/>
        <w:jc w:val="center"/>
        <w:spacing w:after="113" w:line="283" w:lineRule="exact"/>
        <w:rPr>
          <w:szCs w:val="22"/>
        </w:rPr>
      </w:pPr>
      <w:r>
        <w:rPr>
          <w:szCs w:val="22"/>
        </w:rPr>
        <w:t xml:space="preserve">Assinatura do Representante Legal da OSC</w:t>
      </w:r>
      <w:r>
        <w:rPr>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rPr>
          <w:b/>
          <w:szCs w:val="22"/>
        </w:rPr>
      </w:pPr>
      <w:r>
        <w:rPr>
          <w:b/>
          <w:szCs w:val="22"/>
        </w:rPr>
      </w:r>
      <w:r>
        <w:rPr>
          <w:b/>
          <w:szCs w:val="22"/>
        </w:rPr>
      </w:r>
      <w:r/>
    </w:p>
    <w:p>
      <w:pPr>
        <w:jc w:val="center"/>
        <w:rPr>
          <w:b/>
          <w:szCs w:val="22"/>
          <w:u w:val="single"/>
        </w:rPr>
      </w:pPr>
      <w:r>
        <w:rPr>
          <w:b/>
          <w:szCs w:val="22"/>
          <w:u w:val="single"/>
        </w:rPr>
        <w:t xml:space="preserve">ANEXO XII</w:t>
      </w:r>
      <w:r>
        <w:rPr>
          <w:b/>
          <w:szCs w:val="22"/>
          <w:u w:val="single"/>
        </w:rPr>
      </w:r>
      <w:r/>
    </w:p>
    <w:p>
      <w:pPr>
        <w:jc w:val="center"/>
        <w:rPr>
          <w:b/>
          <w:szCs w:val="22"/>
        </w:rPr>
      </w:pPr>
      <w:r>
        <w:rPr>
          <w:b/>
          <w:szCs w:val="22"/>
        </w:rPr>
      </w:r>
      <w:r>
        <w:rPr>
          <w:b/>
          <w:szCs w:val="22"/>
        </w:rPr>
      </w:r>
      <w:r/>
    </w:p>
    <w:p>
      <w:pPr>
        <w:jc w:val="center"/>
        <w:rPr>
          <w:b/>
          <w:szCs w:val="22"/>
        </w:rPr>
      </w:pPr>
      <w:r>
        <w:rPr>
          <w:b/>
          <w:szCs w:val="22"/>
        </w:rPr>
        <w:t xml:space="preserve">Planilha d</w:t>
      </w:r>
      <w:r>
        <w:rPr>
          <w:b/>
          <w:szCs w:val="22"/>
        </w:rPr>
        <w:t xml:space="preserve">as</w:t>
      </w:r>
      <w:r>
        <w:rPr>
          <w:b/>
          <w:szCs w:val="22"/>
        </w:rPr>
        <w:t xml:space="preserve"> Quantidade</w:t>
      </w:r>
      <w:r>
        <w:rPr>
          <w:b/>
          <w:szCs w:val="22"/>
        </w:rPr>
        <w:t xml:space="preserve"> Horas/</w:t>
      </w:r>
      <w:r>
        <w:rPr>
          <w:b/>
          <w:szCs w:val="22"/>
        </w:rPr>
        <w:t xml:space="preserve">Aulas por </w:t>
      </w:r>
      <w:r>
        <w:rPr>
          <w:b/>
          <w:szCs w:val="22"/>
        </w:rPr>
        <w:t xml:space="preserve">Modalidade</w:t>
      </w:r>
      <w:r>
        <w:rPr>
          <w:b/>
          <w:szCs w:val="22"/>
        </w:rPr>
        <w:t xml:space="preserve"> e Itens básicos para Execução</w:t>
      </w:r>
      <w:r>
        <w:rPr>
          <w:b/>
          <w:szCs w:val="22"/>
        </w:rPr>
      </w:r>
      <w:r/>
    </w:p>
    <w:p>
      <w:pPr>
        <w:jc w:val="center"/>
        <w:rPr>
          <w:b/>
          <w:szCs w:val="22"/>
          <w:highlight w:val="yellow"/>
        </w:rPr>
      </w:pPr>
      <w:r>
        <w:rPr>
          <w:b/>
          <w:szCs w:val="22"/>
          <w:highlight w:val="yellow"/>
        </w:rPr>
      </w:r>
      <w:r>
        <w:rPr>
          <w:b/>
          <w:szCs w:val="22"/>
          <w:highlight w:val="yellow"/>
        </w:rPr>
      </w:r>
      <w:r/>
    </w:p>
    <w:p>
      <w:pPr>
        <w:jc w:val="center"/>
        <w:rPr>
          <w:b/>
          <w:szCs w:val="22"/>
          <w:highlight w:val="yellow"/>
        </w:rPr>
      </w:pPr>
      <w:r>
        <w:rPr>
          <w:b/>
          <w:szCs w:val="22"/>
          <w:highlight w:val="yellow"/>
        </w:rPr>
      </w:r>
      <w:r>
        <w:rPr>
          <w:b/>
          <w:szCs w:val="22"/>
          <w:highlight w:val="yellow"/>
        </w:rPr>
      </w:r>
      <w:r/>
    </w:p>
    <w:tbl>
      <w:tblPr>
        <w:tblW w:w="0" w:type="auto"/>
        <w:tblCellMar>
          <w:left w:w="70" w:type="dxa"/>
          <w:right w:w="70" w:type="dxa"/>
        </w:tblCellMar>
        <w:tblLook w:val="04A0" w:firstRow="1" w:lastRow="0" w:firstColumn="1" w:lastColumn="0" w:noHBand="0" w:noVBand="1"/>
      </w:tblPr>
      <w:tblGrid>
        <w:gridCol w:w="2610"/>
        <w:gridCol w:w="2622"/>
        <w:gridCol w:w="2243"/>
        <w:gridCol w:w="2153"/>
      </w:tblGrid>
      <w:tr>
        <w:trPr>
          <w:trHeight w:val="300"/>
        </w:trPr>
        <w:tc>
          <w:tcPr>
            <w:gridSpan w:val="4"/>
            <w:shd w:val="clear" w:color="000000" w:fill="a9d08e"/>
            <w:tcBorders>
              <w:top w:val="single" w:color="auto" w:sz="4" w:space="0"/>
              <w:left w:val="single" w:color="auto" w:sz="4" w:space="0"/>
              <w:bottom w:val="single" w:color="auto" w:sz="4" w:space="0"/>
              <w:right w:val="single" w:color="auto" w:sz="4" w:space="0"/>
            </w:tcBorders>
            <w:tcW w:w="0" w:type="auto"/>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PLANILHA DE QUANTIDADE DE AULAS POR HORA POR MODALIDADE</w:t>
            </w:r>
            <w:r>
              <w:rPr>
                <w:rFonts w:ascii="Calibri" w:hAnsi="Calibri" w:cs="Calibri"/>
                <w:b/>
                <w:bCs/>
                <w:color w:val="000000"/>
                <w:sz w:val="22"/>
                <w:szCs w:val="22"/>
                <w:lang w:eastAsia="pt-BR"/>
              </w:rPr>
            </w:r>
            <w:r/>
          </w:p>
        </w:tc>
      </w:tr>
      <w:tr>
        <w:trPr>
          <w:trHeight w:val="900"/>
        </w:trPr>
        <w:tc>
          <w:tcPr>
            <w:shd w:val="clear" w:color="auto" w:fill="auto"/>
            <w:tcBorders>
              <w:top w:val="none" w:color="000000" w:sz="4" w:space="0"/>
              <w:left w:val="single" w:color="auto" w:sz="4" w:space="0"/>
              <w:bottom w:val="single" w:color="auto" w:sz="4" w:space="0"/>
              <w:right w:val="single" w:color="auto" w:sz="4" w:space="0"/>
            </w:tcBorders>
            <w:tcW w:w="0" w:type="auto"/>
            <w:vAlign w:val="center"/>
            <w:textDirection w:val="lrTb"/>
            <w:noWrap w:val="false"/>
          </w:tcPr>
          <w:p>
            <w:pPr>
              <w:jc w:val="center"/>
              <w:rPr>
                <w:rFonts w:ascii="Calibri" w:hAnsi="Calibri" w:cs="Calibri"/>
                <w:b/>
                <w:bCs/>
                <w:sz w:val="20"/>
                <w:szCs w:val="20"/>
              </w:rPr>
            </w:pPr>
            <w:r>
              <w:rPr>
                <w:rFonts w:ascii="Calibri" w:hAnsi="Calibri" w:cs="Calibri"/>
                <w:b/>
                <w:bCs/>
                <w:sz w:val="20"/>
                <w:szCs w:val="20"/>
              </w:rPr>
              <w:t xml:space="preserve">ATIVIDADE</w:t>
            </w:r>
            <w:r>
              <w:rPr>
                <w:rFonts w:ascii="Calibri" w:hAnsi="Calibri" w:cs="Calibri"/>
                <w:b/>
                <w:bCs/>
                <w:sz w:val="20"/>
                <w:szCs w:val="20"/>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AULAS HORAS /SEMANAIS</w:t>
            </w:r>
            <w:r>
              <w:rPr>
                <w:rFonts w:ascii="Calibri" w:hAnsi="Calibri" w:cs="Calibri"/>
                <w:b/>
                <w:bCs/>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AULAS HORAS/MÊS</w:t>
            </w:r>
            <w:r>
              <w:rPr>
                <w:rFonts w:ascii="Calibri" w:hAnsi="Calibri" w:cs="Calibri"/>
                <w:b/>
                <w:bCs/>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AULAS HORAS/ ANUAL</w:t>
            </w:r>
            <w:r>
              <w:rPr>
                <w:rFonts w:ascii="Calibri" w:hAnsi="Calibri" w:cs="Calibri"/>
                <w:b/>
                <w:bCs/>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Natação</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224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2.688</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Salva Vidas</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224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2.688</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Hidroginástica</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576</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Jiu-jitsu</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104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1.248</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Kingboxing</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32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384</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Ritmos</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576</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Step</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96</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Altinha</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288</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Ginástica Circuito</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105</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420</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5.040</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Futebol</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47</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188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2.256</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Futsal</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49</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2.352</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Balé</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38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152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1.824</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Tenis de mesa</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9</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36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432</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Ginástica Rítmica</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112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1.344</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Voleibol</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192</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Basquetebol</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8</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96</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Judô</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288</w:t>
            </w:r>
            <w:r>
              <w:rPr>
                <w:rFonts w:ascii="Calibri" w:hAnsi="Calibri" w:cs="Calibri"/>
                <w:color w:val="000000"/>
                <w:sz w:val="22"/>
                <w:szCs w:val="22"/>
              </w:rPr>
            </w: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0" w:type="auto"/>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karatê</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24</w:t>
            </w:r>
            <w:r>
              <w:rPr>
                <w:rFonts w:ascii="Calibri" w:hAnsi="Calibri" w:cs="Calibri"/>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288</w:t>
            </w:r>
            <w:r>
              <w:rPr>
                <w:rFonts w:ascii="Calibri" w:hAnsi="Calibri" w:cs="Calibri"/>
                <w:color w:val="000000"/>
                <w:sz w:val="22"/>
                <w:szCs w:val="22"/>
              </w:rPr>
            </w:r>
            <w:r/>
          </w:p>
        </w:tc>
      </w:tr>
      <w:tr>
        <w:trPr>
          <w:trHeight w:val="300"/>
        </w:trPr>
        <w:tc>
          <w:tcPr>
            <w:shd w:val="clear" w:color="000000" w:fill="a9d08e"/>
            <w:tcBorders>
              <w:top w:val="single" w:color="auto" w:sz="4" w:space="0"/>
              <w:left w:val="single" w:color="auto" w:sz="4" w:space="0"/>
              <w:bottom w:val="single" w:color="auto" w:sz="4" w:space="0"/>
              <w:right w:val="single" w:color="auto" w:sz="4" w:space="0"/>
            </w:tcBorders>
            <w:tcW w:w="0" w:type="auto"/>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TOTAL DE HORAS AULA</w:t>
            </w:r>
            <w:r>
              <w:rPr>
                <w:rFonts w:ascii="Calibri" w:hAnsi="Calibri" w:cs="Calibri"/>
                <w:b/>
                <w:bCs/>
                <w:color w:val="000000"/>
                <w:sz w:val="22"/>
                <w:szCs w:val="22"/>
              </w:rPr>
            </w:r>
            <w:r/>
          </w:p>
        </w:tc>
        <w:tc>
          <w:tcPr>
            <w:shd w:val="clear" w:color="000000" w:fill="a9d08e"/>
            <w:tcBorders>
              <w:top w:val="single" w:color="auto"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472</w:t>
            </w:r>
            <w:r>
              <w:rPr>
                <w:rFonts w:ascii="Calibri" w:hAnsi="Calibri" w:cs="Calibri"/>
                <w:b/>
                <w:bCs/>
                <w:color w:val="000000"/>
                <w:sz w:val="22"/>
                <w:szCs w:val="22"/>
              </w:rPr>
            </w:r>
            <w:r/>
          </w:p>
        </w:tc>
        <w:tc>
          <w:tcPr>
            <w:shd w:val="clear" w:color="000000" w:fill="a9d08e"/>
            <w:tcBorders>
              <w:top w:val="single" w:color="auto"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1888</w:t>
            </w:r>
            <w:r>
              <w:rPr>
                <w:rFonts w:ascii="Calibri" w:hAnsi="Calibri" w:cs="Calibri"/>
                <w:b/>
                <w:bCs/>
                <w:color w:val="000000"/>
                <w:sz w:val="22"/>
                <w:szCs w:val="22"/>
              </w:rPr>
            </w:r>
            <w:r/>
          </w:p>
        </w:tc>
        <w:tc>
          <w:tcPr>
            <w:shd w:val="clear" w:color="000000" w:fill="a9d08e"/>
            <w:tcBorders>
              <w:top w:val="single" w:color="auto" w:sz="4" w:space="0"/>
              <w:left w:val="none" w:color="000000" w:sz="4" w:space="0"/>
              <w:bottom w:val="single" w:color="auto" w:sz="4" w:space="0"/>
              <w:right w:val="single" w:color="auto" w:sz="4" w:space="0"/>
            </w:tcBorders>
            <w:tcW w:w="0" w:type="auto"/>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22656</w:t>
            </w:r>
            <w:r>
              <w:rPr>
                <w:rFonts w:ascii="Calibri" w:hAnsi="Calibri" w:cs="Calibri"/>
                <w:b/>
                <w:bCs/>
                <w:color w:val="000000"/>
                <w:sz w:val="22"/>
                <w:szCs w:val="22"/>
              </w:rPr>
            </w:r>
            <w:r/>
          </w:p>
        </w:tc>
      </w:tr>
      <w:tr>
        <w:trPr>
          <w:trHeight w:val="335"/>
        </w:trPr>
        <w:tc>
          <w:tcPr>
            <w:gridSpan w:val="4"/>
            <w:shd w:val="clear" w:color="auto" w:fill="auto"/>
            <w:tcBorders>
              <w:top w:val="single" w:color="auto" w:sz="4" w:space="0"/>
              <w:left w:val="single" w:color="auto" w:sz="4" w:space="0"/>
              <w:bottom w:val="single" w:color="auto" w:sz="4" w:space="0"/>
              <w:right w:val="single" w:color="auto" w:sz="4" w:space="0"/>
            </w:tcBorders>
            <w:tcW w:w="0" w:type="auto"/>
            <w:vAlign w:val="bottom"/>
            <w:textDirection w:val="lrTb"/>
            <w:noWrap/>
          </w:tcPr>
          <w:p>
            <w:pPr>
              <w:jc w:val="both"/>
              <w:spacing w:after="113" w:line="283" w:lineRule="exact"/>
              <w:rPr>
                <w:rFonts w:ascii="Calibri" w:hAnsi="Calibri" w:cs="Calibri"/>
                <w:b/>
                <w:bCs/>
                <w:color w:val="000000"/>
                <w:sz w:val="22"/>
                <w:szCs w:val="22"/>
              </w:rPr>
            </w:pPr>
            <w:r>
              <w:rPr>
                <w:rFonts w:ascii="Calibri" w:hAnsi="Calibri" w:cs="Calibri"/>
                <w:b/>
                <w:bCs/>
                <w:color w:val="000000"/>
                <w:sz w:val="22"/>
                <w:szCs w:val="22"/>
              </w:rPr>
              <w:t xml:space="preserve">Observação: </w:t>
            </w:r>
            <w:r>
              <w:rPr>
                <w:szCs w:val="22"/>
              </w:rPr>
              <w:t xml:space="preserve">Os locais de realização das atividades poderão ser em qualquer bairro da no município de Cariacica, conforme planejamento a ser realizado.</w:t>
            </w:r>
            <w:r>
              <w:rPr>
                <w:rFonts w:ascii="Calibri" w:hAnsi="Calibri" w:cs="Calibri"/>
                <w:b/>
                <w:bCs/>
                <w:color w:val="000000"/>
                <w:sz w:val="22"/>
                <w:szCs w:val="22"/>
              </w:rPr>
            </w:r>
            <w:r/>
          </w:p>
        </w:tc>
      </w:tr>
    </w:tbl>
    <w:p>
      <w:pPr>
        <w:jc w:val="center"/>
        <w:rPr>
          <w:b/>
          <w:szCs w:val="22"/>
          <w:highlight w:val="yellow"/>
        </w:rPr>
      </w:pPr>
      <w:r>
        <w:rPr>
          <w:b/>
          <w:szCs w:val="22"/>
          <w:highlight w:val="yellow"/>
        </w:rPr>
      </w:r>
      <w:r>
        <w:rPr>
          <w:b/>
          <w:szCs w:val="22"/>
          <w:highlight w:val="yellow"/>
        </w:r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73"/>
        <w:gridCol w:w="1559"/>
        <w:gridCol w:w="1418"/>
        <w:gridCol w:w="1978"/>
      </w:tblGrid>
      <w:tr>
        <w:trPr>
          <w:trHeight w:val="300"/>
        </w:trPr>
        <w:tc>
          <w:tcPr>
            <w:gridSpan w:val="4"/>
            <w:shd w:val="clear" w:color="000000" w:fill="a9d08e"/>
            <w:tcW w:w="0" w:type="auto"/>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PLANILHA DE OPERACIONAL DE CARGA HORÁRIA</w:t>
            </w:r>
            <w:r>
              <w:rPr>
                <w:rFonts w:ascii="Calibri" w:hAnsi="Calibri" w:cs="Calibri"/>
                <w:b/>
                <w:bCs/>
                <w:color w:val="000000"/>
                <w:sz w:val="22"/>
                <w:szCs w:val="22"/>
                <w:lang w:eastAsia="pt-BR"/>
              </w:rPr>
            </w:r>
            <w:r/>
          </w:p>
        </w:tc>
      </w:tr>
      <w:tr>
        <w:trPr>
          <w:trHeight w:val="900"/>
        </w:trPr>
        <w:tc>
          <w:tcPr>
            <w:shd w:val="clear" w:color="auto" w:fill="auto"/>
            <w:tcW w:w="4673" w:type="dxa"/>
            <w:vAlign w:val="center"/>
            <w:textDirection w:val="lrTb"/>
            <w:noWrap w:val="false"/>
          </w:tcPr>
          <w:p>
            <w:pPr>
              <w:jc w:val="center"/>
              <w:rPr>
                <w:rFonts w:ascii="Calibri" w:hAnsi="Calibri" w:cs="Calibri"/>
                <w:b/>
                <w:bCs/>
                <w:sz w:val="20"/>
                <w:szCs w:val="20"/>
              </w:rPr>
            </w:pPr>
            <w:r>
              <w:rPr>
                <w:rFonts w:ascii="Calibri" w:hAnsi="Calibri" w:cs="Calibri"/>
                <w:b/>
                <w:bCs/>
                <w:sz w:val="20"/>
                <w:szCs w:val="20"/>
              </w:rPr>
              <w:t xml:space="preserve">DESCRIÇÃO</w:t>
            </w:r>
            <w:r>
              <w:rPr>
                <w:rFonts w:ascii="Calibri" w:hAnsi="Calibri" w:cs="Calibri"/>
                <w:b/>
                <w:bCs/>
                <w:sz w:val="20"/>
                <w:szCs w:val="20"/>
              </w:rPr>
            </w:r>
            <w:r/>
          </w:p>
        </w:tc>
        <w:tc>
          <w:tcPr>
            <w:shd w:val="clear" w:color="auto" w:fill="auto"/>
            <w:tcW w:w="1559" w:type="dxa"/>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HORAS /SEMANAIS TRABALHADA</w:t>
            </w:r>
            <w:r>
              <w:rPr>
                <w:rFonts w:ascii="Calibri" w:hAnsi="Calibri" w:cs="Calibri"/>
                <w:b/>
                <w:bCs/>
                <w:sz w:val="22"/>
                <w:szCs w:val="22"/>
              </w:rPr>
            </w:r>
            <w:r/>
          </w:p>
        </w:tc>
        <w:tc>
          <w:tcPr>
            <w:shd w:val="clear" w:color="auto" w:fill="auto"/>
            <w:tcW w:w="1418" w:type="dxa"/>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HORAS/MÊS TRABALHADA</w:t>
            </w:r>
            <w:r>
              <w:rPr>
                <w:rFonts w:ascii="Calibri" w:hAnsi="Calibri" w:cs="Calibri"/>
                <w:b/>
                <w:bCs/>
                <w:sz w:val="22"/>
                <w:szCs w:val="22"/>
              </w:rPr>
            </w:r>
            <w:r/>
          </w:p>
        </w:tc>
        <w:tc>
          <w:tcPr>
            <w:shd w:val="clear" w:color="auto" w:fill="auto"/>
            <w:tcW w:w="1978" w:type="dxa"/>
            <w:vAlign w:val="center"/>
            <w:textDirection w:val="lrTb"/>
            <w:noWrap w:val="false"/>
          </w:tcPr>
          <w:p>
            <w:pPr>
              <w:jc w:val="center"/>
              <w:rPr>
                <w:rFonts w:ascii="Calibri" w:hAnsi="Calibri" w:cs="Calibri"/>
                <w:b/>
                <w:bCs/>
                <w:sz w:val="22"/>
                <w:szCs w:val="22"/>
              </w:rPr>
            </w:pPr>
            <w:r>
              <w:rPr>
                <w:rFonts w:ascii="Calibri" w:hAnsi="Calibri" w:cs="Calibri"/>
                <w:b/>
                <w:bCs/>
                <w:sz w:val="22"/>
                <w:szCs w:val="22"/>
              </w:rPr>
              <w:t xml:space="preserve">QTD HORAS/ ANUAL TRABALHADA</w:t>
            </w:r>
            <w:r>
              <w:rPr>
                <w:rFonts w:ascii="Calibri" w:hAnsi="Calibri" w:cs="Calibri"/>
                <w:b/>
                <w:bCs/>
                <w:sz w:val="22"/>
                <w:szCs w:val="22"/>
              </w:rPr>
            </w:r>
            <w:r/>
          </w:p>
        </w:tc>
      </w:tr>
      <w:tr>
        <w:trPr>
          <w:trHeight w:val="300"/>
        </w:trPr>
        <w:tc>
          <w:tcPr>
            <w:shd w:val="clear" w:color="auto" w:fill="auto"/>
            <w:tcW w:w="4673"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Coordenador do projeto</w:t>
            </w:r>
            <w:r>
              <w:rPr>
                <w:rFonts w:ascii="Calibri" w:hAnsi="Calibri" w:cs="Calibri"/>
                <w:b/>
                <w:bCs/>
                <w:color w:val="000000"/>
                <w:sz w:val="22"/>
                <w:szCs w:val="22"/>
              </w:rPr>
            </w:r>
            <w:r/>
          </w:p>
        </w:tc>
        <w:tc>
          <w:tcPr>
            <w:shd w:val="clear" w:color="auto" w:fill="auto"/>
            <w:tcW w:w="1559"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40</w:t>
            </w:r>
            <w:r>
              <w:rPr>
                <w:rFonts w:ascii="Calibri" w:hAnsi="Calibri" w:cs="Calibri"/>
                <w:color w:val="000000"/>
                <w:sz w:val="22"/>
                <w:szCs w:val="22"/>
              </w:rPr>
            </w:r>
            <w:r/>
          </w:p>
        </w:tc>
        <w:tc>
          <w:tcPr>
            <w:shd w:val="clear" w:color="auto" w:fill="auto"/>
            <w:tcW w:w="141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160</w:t>
            </w:r>
            <w:r>
              <w:rPr>
                <w:rFonts w:ascii="Calibri" w:hAnsi="Calibri" w:cs="Calibri"/>
                <w:color w:val="000000"/>
                <w:sz w:val="22"/>
                <w:szCs w:val="22"/>
              </w:rPr>
            </w:r>
            <w:r/>
          </w:p>
        </w:tc>
        <w:tc>
          <w:tcPr>
            <w:shd w:val="clear" w:color="auto" w:fill="auto"/>
            <w:tcW w:w="197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1.920</w:t>
            </w:r>
            <w:r>
              <w:rPr>
                <w:rFonts w:ascii="Calibri" w:hAnsi="Calibri" w:cs="Calibri"/>
                <w:color w:val="000000"/>
                <w:sz w:val="22"/>
                <w:szCs w:val="22"/>
              </w:rPr>
            </w:r>
            <w:r/>
          </w:p>
        </w:tc>
      </w:tr>
      <w:tr>
        <w:trPr>
          <w:trHeight w:val="300"/>
        </w:trPr>
        <w:tc>
          <w:tcPr>
            <w:shd w:val="clear" w:color="auto" w:fill="auto"/>
            <w:tcW w:w="4673"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Suporte Operacional</w:t>
            </w:r>
            <w:r>
              <w:rPr>
                <w:rFonts w:ascii="Calibri" w:hAnsi="Calibri" w:cs="Calibri"/>
                <w:b/>
                <w:bCs/>
                <w:color w:val="000000"/>
                <w:sz w:val="22"/>
                <w:szCs w:val="22"/>
              </w:rPr>
            </w:r>
            <w:r/>
          </w:p>
        </w:tc>
        <w:tc>
          <w:tcPr>
            <w:shd w:val="clear" w:color="auto" w:fill="auto"/>
            <w:tcW w:w="1559"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40</w:t>
            </w:r>
            <w:r>
              <w:rPr>
                <w:rFonts w:ascii="Calibri" w:hAnsi="Calibri" w:cs="Calibri"/>
                <w:color w:val="000000"/>
                <w:sz w:val="22"/>
                <w:szCs w:val="22"/>
              </w:rPr>
            </w:r>
            <w:r/>
          </w:p>
        </w:tc>
        <w:tc>
          <w:tcPr>
            <w:shd w:val="clear" w:color="auto" w:fill="auto"/>
            <w:tcW w:w="141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160</w:t>
            </w:r>
            <w:r>
              <w:rPr>
                <w:rFonts w:ascii="Calibri" w:hAnsi="Calibri" w:cs="Calibri"/>
                <w:color w:val="000000"/>
                <w:sz w:val="22"/>
                <w:szCs w:val="22"/>
              </w:rPr>
            </w:r>
            <w:r/>
          </w:p>
        </w:tc>
        <w:tc>
          <w:tcPr>
            <w:shd w:val="clear" w:color="auto" w:fill="auto"/>
            <w:tcW w:w="197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1.920</w:t>
            </w:r>
            <w:r>
              <w:rPr>
                <w:rFonts w:ascii="Calibri" w:hAnsi="Calibri" w:cs="Calibri"/>
                <w:color w:val="000000"/>
                <w:sz w:val="22"/>
                <w:szCs w:val="22"/>
              </w:rPr>
            </w:r>
            <w:r/>
          </w:p>
        </w:tc>
      </w:tr>
      <w:tr>
        <w:trPr>
          <w:trHeight w:val="300"/>
        </w:trPr>
        <w:tc>
          <w:tcPr>
            <w:shd w:val="clear" w:color="auto" w:fill="auto"/>
            <w:tcW w:w="4673"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Auxiliar Administrativo</w:t>
            </w:r>
            <w:r>
              <w:rPr>
                <w:rFonts w:ascii="Calibri" w:hAnsi="Calibri" w:cs="Calibri"/>
                <w:b/>
                <w:bCs/>
                <w:color w:val="000000"/>
                <w:sz w:val="22"/>
                <w:szCs w:val="22"/>
              </w:rPr>
            </w:r>
            <w:r/>
          </w:p>
        </w:tc>
        <w:tc>
          <w:tcPr>
            <w:shd w:val="clear" w:color="auto" w:fill="auto"/>
            <w:tcW w:w="1559"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40</w:t>
            </w:r>
            <w:r>
              <w:rPr>
                <w:rFonts w:ascii="Calibri" w:hAnsi="Calibri" w:cs="Calibri"/>
                <w:color w:val="000000"/>
                <w:sz w:val="22"/>
                <w:szCs w:val="22"/>
              </w:rPr>
            </w:r>
            <w:r/>
          </w:p>
        </w:tc>
        <w:tc>
          <w:tcPr>
            <w:shd w:val="clear" w:color="auto" w:fill="auto"/>
            <w:tcW w:w="141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160</w:t>
            </w:r>
            <w:r>
              <w:rPr>
                <w:rFonts w:ascii="Calibri" w:hAnsi="Calibri" w:cs="Calibri"/>
                <w:color w:val="000000"/>
                <w:sz w:val="22"/>
                <w:szCs w:val="22"/>
              </w:rPr>
            </w:r>
            <w:r/>
          </w:p>
        </w:tc>
        <w:tc>
          <w:tcPr>
            <w:shd w:val="clear" w:color="auto" w:fill="auto"/>
            <w:tcW w:w="1978"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1.920</w:t>
            </w:r>
            <w:r>
              <w:rPr>
                <w:rFonts w:ascii="Calibri" w:hAnsi="Calibri" w:cs="Calibri"/>
                <w:color w:val="000000"/>
                <w:sz w:val="22"/>
                <w:szCs w:val="22"/>
              </w:rPr>
            </w:r>
            <w:r/>
          </w:p>
        </w:tc>
      </w:tr>
      <w:tr>
        <w:trPr>
          <w:trHeight w:val="70"/>
        </w:trPr>
        <w:tc>
          <w:tcPr>
            <w:shd w:val="clear" w:color="auto" w:fill="auto"/>
            <w:tcW w:w="4673" w:type="dxa"/>
            <w:vAlign w:val="bottom"/>
            <w:textDirection w:val="lrTb"/>
            <w:noWrap w:val="false"/>
          </w:tcPr>
          <w:p>
            <w:pPr>
              <w:rPr>
                <w:rFonts w:ascii="Calibri" w:hAnsi="Calibri" w:cs="Calibri"/>
                <w:b/>
                <w:bCs/>
                <w:color w:val="000000"/>
                <w:sz w:val="22"/>
                <w:szCs w:val="22"/>
              </w:rPr>
            </w:pPr>
            <w:r>
              <w:rPr>
                <w:rFonts w:ascii="Calibri" w:hAnsi="Calibri" w:cs="Calibri"/>
                <w:b/>
                <w:bCs/>
                <w:color w:val="000000"/>
                <w:sz w:val="22"/>
                <w:szCs w:val="22"/>
              </w:rPr>
              <w:t xml:space="preserve">Auxiliar de Limpeza 40h/semanais (Piscina)</w:t>
            </w:r>
            <w:r>
              <w:rPr>
                <w:rFonts w:ascii="Calibri" w:hAnsi="Calibri" w:cs="Calibri"/>
                <w:b/>
                <w:bCs/>
                <w:color w:val="000000"/>
                <w:sz w:val="22"/>
                <w:szCs w:val="22"/>
              </w:rPr>
            </w:r>
            <w:r/>
          </w:p>
        </w:tc>
        <w:tc>
          <w:tcPr>
            <w:shd w:val="clear" w:color="auto" w:fill="auto"/>
            <w:tcW w:w="1559" w:type="dxa"/>
            <w:vAlign w:val="center"/>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40</w:t>
            </w:r>
            <w:r>
              <w:rPr>
                <w:rFonts w:ascii="Calibri" w:hAnsi="Calibri" w:cs="Calibri"/>
                <w:color w:val="000000"/>
                <w:sz w:val="22"/>
                <w:szCs w:val="22"/>
              </w:rPr>
            </w:r>
            <w:r/>
          </w:p>
        </w:tc>
        <w:tc>
          <w:tcPr>
            <w:shd w:val="clear" w:color="auto" w:fill="auto"/>
            <w:tcW w:w="1418" w:type="dxa"/>
            <w:vAlign w:val="center"/>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160</w:t>
            </w:r>
            <w:r>
              <w:rPr>
                <w:rFonts w:ascii="Calibri" w:hAnsi="Calibri" w:cs="Calibri"/>
                <w:color w:val="000000"/>
                <w:sz w:val="22"/>
                <w:szCs w:val="22"/>
              </w:rPr>
            </w:r>
            <w:r/>
          </w:p>
        </w:tc>
        <w:tc>
          <w:tcPr>
            <w:shd w:val="clear" w:color="auto" w:fill="auto"/>
            <w:tcW w:w="1978" w:type="dxa"/>
            <w:vAlign w:val="center"/>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1.920</w:t>
            </w:r>
            <w:r>
              <w:rPr>
                <w:rFonts w:ascii="Calibri" w:hAnsi="Calibri" w:cs="Calibri"/>
                <w:color w:val="000000"/>
                <w:sz w:val="22"/>
                <w:szCs w:val="22"/>
              </w:rPr>
            </w:r>
            <w:r/>
          </w:p>
        </w:tc>
      </w:tr>
      <w:tr>
        <w:trPr>
          <w:trHeight w:val="91"/>
        </w:trPr>
        <w:tc>
          <w:tcPr>
            <w:shd w:val="clear" w:color="000000" w:fill="a9d08e"/>
            <w:tcW w:w="4673" w:type="dxa"/>
            <w:vAlign w:val="bottom"/>
            <w:textDirection w:val="lrTb"/>
            <w:noWrap w:val="false"/>
          </w:tcPr>
          <w:p>
            <w:pPr>
              <w:jc w:val="center"/>
              <w:rPr>
                <w:rFonts w:ascii="Calibri" w:hAnsi="Calibri" w:cs="Calibri"/>
                <w:b/>
                <w:bCs/>
                <w:color w:val="000000"/>
                <w:sz w:val="22"/>
                <w:szCs w:val="22"/>
              </w:rPr>
            </w:pPr>
            <w:r>
              <w:rPr>
                <w:rFonts w:ascii="Calibri" w:hAnsi="Calibri" w:cs="Calibri"/>
                <w:b/>
                <w:bCs/>
                <w:color w:val="000000"/>
                <w:sz w:val="22"/>
                <w:szCs w:val="22"/>
              </w:rPr>
              <w:t xml:space="preserve">TOTAL DE HORAS SUPORTE OPERACIONAL</w:t>
            </w:r>
            <w:r>
              <w:rPr>
                <w:rFonts w:ascii="Calibri" w:hAnsi="Calibri" w:cs="Calibri"/>
                <w:b/>
                <w:bCs/>
                <w:color w:val="000000"/>
                <w:sz w:val="22"/>
                <w:szCs w:val="22"/>
              </w:rPr>
            </w:r>
            <w:r/>
          </w:p>
        </w:tc>
        <w:tc>
          <w:tcPr>
            <w:shd w:val="clear" w:color="000000" w:fill="a9d08e"/>
            <w:tcW w:w="1559"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160</w:t>
            </w:r>
            <w:r>
              <w:rPr>
                <w:rFonts w:ascii="Calibri" w:hAnsi="Calibri" w:cs="Calibri"/>
                <w:b/>
                <w:bCs/>
                <w:color w:val="000000"/>
                <w:sz w:val="22"/>
                <w:szCs w:val="22"/>
              </w:rPr>
            </w:r>
            <w:r/>
          </w:p>
        </w:tc>
        <w:tc>
          <w:tcPr>
            <w:shd w:val="clear" w:color="000000" w:fill="a9d08e"/>
            <w:tcW w:w="1418"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640</w:t>
            </w:r>
            <w:r>
              <w:rPr>
                <w:rFonts w:ascii="Calibri" w:hAnsi="Calibri" w:cs="Calibri"/>
                <w:b/>
                <w:bCs/>
                <w:color w:val="000000"/>
                <w:sz w:val="22"/>
                <w:szCs w:val="22"/>
              </w:rPr>
            </w:r>
            <w:r/>
          </w:p>
        </w:tc>
        <w:tc>
          <w:tcPr>
            <w:shd w:val="clear" w:color="000000" w:fill="a9d08e"/>
            <w:tcW w:w="1978"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7.680</w:t>
            </w:r>
            <w:r>
              <w:rPr>
                <w:rFonts w:ascii="Calibri" w:hAnsi="Calibri" w:cs="Calibri"/>
                <w:b/>
                <w:bCs/>
                <w:color w:val="000000"/>
                <w:sz w:val="22"/>
                <w:szCs w:val="22"/>
              </w:rPr>
            </w:r>
            <w:r/>
          </w:p>
        </w:tc>
      </w:tr>
    </w:tbl>
    <w:p>
      <w:pPr>
        <w:jc w:val="center"/>
        <w:rPr>
          <w:b/>
          <w:szCs w:val="22"/>
          <w:highlight w:val="yellow"/>
        </w:rPr>
      </w:pPr>
      <w:r>
        <w:rPr>
          <w:b/>
          <w:szCs w:val="22"/>
          <w:highlight w:val="yellow"/>
        </w:rPr>
      </w:r>
      <w:r>
        <w:rPr>
          <w:b/>
          <w:szCs w:val="22"/>
          <w:highlight w:val="yellow"/>
        </w:rPr>
      </w:r>
      <w:r/>
    </w:p>
    <w:tbl>
      <w:tblPr>
        <w:tblW w:w="9634" w:type="dxa"/>
        <w:jc w:val="center"/>
        <w:tblCellMar>
          <w:left w:w="70" w:type="dxa"/>
          <w:right w:w="70" w:type="dxa"/>
        </w:tblCellMar>
        <w:tblLook w:val="04A0" w:firstRow="1" w:lastRow="0" w:firstColumn="1" w:lastColumn="0" w:noHBand="0" w:noVBand="1"/>
      </w:tblPr>
      <w:tblGrid>
        <w:gridCol w:w="6031"/>
        <w:gridCol w:w="3603"/>
      </w:tblGrid>
      <w:tr>
        <w:trPr>
          <w:jc w:val="center"/>
          <w:trHeight w:val="300"/>
        </w:trPr>
        <w:tc>
          <w:tcPr>
            <w:gridSpan w:val="2"/>
            <w:shd w:val="clear" w:color="000000" w:fill="a9d08e"/>
            <w:tcBorders>
              <w:top w:val="single" w:color="auto" w:sz="4" w:space="0"/>
              <w:left w:val="single" w:color="auto" w:sz="4" w:space="0"/>
              <w:bottom w:val="single" w:color="auto" w:sz="4" w:space="0"/>
              <w:right w:val="single" w:color="auto" w:sz="4" w:space="0"/>
            </w:tcBorders>
            <w:tcW w:w="9634" w:type="dxa"/>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ALUGUEL DE ESPAÇO PARA NATAÇÃO</w:t>
            </w:r>
            <w:r>
              <w:rPr>
                <w:rFonts w:ascii="Calibri" w:hAnsi="Calibri" w:cs="Calibri"/>
                <w:b/>
                <w:bCs/>
                <w:color w:val="000000"/>
                <w:sz w:val="22"/>
                <w:szCs w:val="22"/>
              </w:rPr>
              <w:t xml:space="preserve"> </w:t>
            </w:r>
            <w:r>
              <w:rPr>
                <w:rFonts w:ascii="Calibri" w:hAnsi="Calibri" w:cs="Calibri"/>
                <w:b/>
                <w:bCs/>
                <w:color w:val="000000"/>
                <w:sz w:val="22"/>
                <w:szCs w:val="22"/>
                <w:lang w:eastAsia="pt-BR"/>
              </w:rPr>
            </w:r>
            <w:r/>
          </w:p>
        </w:tc>
      </w:tr>
      <w:tr>
        <w:trPr>
          <w:jc w:val="center"/>
          <w:trHeight w:val="300"/>
        </w:trPr>
        <w:tc>
          <w:tcPr>
            <w:shd w:val="clear" w:color="auto" w:fill="auto"/>
            <w:tcBorders>
              <w:top w:val="single" w:color="auto" w:sz="4" w:space="0"/>
              <w:left w:val="single" w:color="auto" w:sz="4" w:space="0"/>
              <w:bottom w:val="single" w:color="auto" w:sz="4" w:space="0"/>
              <w:right w:val="single" w:color="auto" w:sz="4" w:space="0"/>
            </w:tcBorders>
            <w:tcW w:w="6031"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DESCRIÇÃO</w:t>
            </w:r>
            <w:r>
              <w:rPr>
                <w:rFonts w:ascii="Calibri" w:hAnsi="Calibri" w:cs="Calibri"/>
                <w:b/>
                <w:bCs/>
                <w:color w:val="000000"/>
                <w:sz w:val="22"/>
                <w:szCs w:val="22"/>
              </w:rPr>
            </w:r>
            <w:r/>
          </w:p>
        </w:tc>
        <w:tc>
          <w:tcPr>
            <w:shd w:val="clear" w:color="auto" w:fill="auto"/>
            <w:tcBorders>
              <w:top w:val="none" w:color="000000" w:sz="4" w:space="0"/>
              <w:left w:val="none" w:color="000000" w:sz="4" w:space="0"/>
              <w:bottom w:val="single" w:color="auto" w:sz="4" w:space="0"/>
              <w:right w:val="single" w:color="auto" w:sz="4" w:space="0"/>
            </w:tcBorders>
            <w:tcW w:w="3603"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QT.ª</w:t>
            </w:r>
            <w:r>
              <w:rPr>
                <w:rFonts w:ascii="Calibri" w:hAnsi="Calibri" w:cs="Calibri"/>
                <w:b/>
                <w:bCs/>
                <w:color w:val="000000"/>
                <w:sz w:val="22"/>
                <w:szCs w:val="22"/>
              </w:rPr>
              <w:t xml:space="preserve"> (UN.)</w:t>
            </w:r>
            <w:r>
              <w:rPr>
                <w:rFonts w:ascii="Calibri" w:hAnsi="Calibri" w:cs="Calibri"/>
                <w:b/>
                <w:bCs/>
                <w:color w:val="000000"/>
                <w:sz w:val="22"/>
                <w:szCs w:val="22"/>
              </w:rPr>
            </w:r>
            <w:r/>
          </w:p>
        </w:tc>
      </w:tr>
      <w:tr>
        <w:trPr>
          <w:jc w:val="center"/>
          <w:trHeight w:val="300"/>
        </w:trPr>
        <w:tc>
          <w:tcPr>
            <w:shd w:val="clear" w:color="auto" w:fill="auto"/>
            <w:tcBorders>
              <w:top w:val="single" w:color="auto" w:sz="4" w:space="0"/>
              <w:left w:val="single" w:color="auto" w:sz="4" w:space="0"/>
              <w:bottom w:val="single" w:color="auto" w:sz="4" w:space="0"/>
              <w:right w:val="single" w:color="auto" w:sz="4" w:space="0"/>
            </w:tcBorders>
            <w:tcW w:w="6031" w:type="dxa"/>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Aluguel Piscina</w:t>
            </w:r>
            <w:r>
              <w:rPr>
                <w:rFonts w:ascii="Calibri" w:hAnsi="Calibri" w:cs="Calibri"/>
                <w:b/>
                <w:bCs/>
                <w:color w:val="000000"/>
                <w:sz w:val="22"/>
                <w:szCs w:val="22"/>
              </w:rPr>
            </w:r>
            <w:r/>
          </w:p>
        </w:tc>
        <w:tc>
          <w:tcPr>
            <w:shd w:val="clear" w:color="auto" w:fill="auto"/>
            <w:tcBorders>
              <w:top w:val="single" w:color="auto" w:sz="4" w:space="0"/>
              <w:left w:val="none" w:color="000000" w:sz="4" w:space="0"/>
              <w:bottom w:val="single" w:color="auto" w:sz="4" w:space="0"/>
              <w:right w:val="single" w:color="auto" w:sz="4" w:space="0"/>
            </w:tcBorders>
            <w:tcW w:w="3603" w:type="dxa"/>
            <w:vAlign w:val="center"/>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w:t>
            </w:r>
            <w:r>
              <w:rPr>
                <w:rFonts w:ascii="Calibri" w:hAnsi="Calibri" w:cs="Calibri"/>
                <w:color w:val="000000"/>
                <w:sz w:val="22"/>
                <w:szCs w:val="22"/>
              </w:rPr>
            </w:r>
            <w:r/>
          </w:p>
        </w:tc>
      </w:tr>
      <w:tr>
        <w:trPr>
          <w:jc w:val="center"/>
          <w:trHeight w:val="300"/>
        </w:trPr>
        <w:tc>
          <w:tcPr>
            <w:gridSpan w:val="2"/>
            <w:shd w:val="clear" w:color="auto" w:fill="auto"/>
            <w:tcBorders>
              <w:top w:val="single" w:color="auto" w:sz="4" w:space="0"/>
              <w:left w:val="single" w:color="auto" w:sz="4" w:space="0"/>
              <w:bottom w:val="single" w:color="auto" w:sz="4" w:space="0"/>
              <w:right w:val="single" w:color="auto" w:sz="4" w:space="0"/>
            </w:tcBorders>
            <w:tcW w:w="9634" w:type="dxa"/>
            <w:vAlign w:val="bottom"/>
            <w:textDirection w:val="lrTb"/>
            <w:noWrap/>
          </w:tcPr>
          <w:p>
            <w:pPr>
              <w:rPr>
                <w:rFonts w:ascii="Calibri" w:hAnsi="Calibri" w:cs="Calibri"/>
                <w:color w:val="000000"/>
                <w:sz w:val="22"/>
                <w:szCs w:val="22"/>
                <w:highlight w:val="white"/>
              </w:rPr>
            </w:pPr>
            <w:r>
              <w:rPr>
                <w:rFonts w:ascii="Calibri" w:hAnsi="Calibri" w:cs="Calibri"/>
                <w:b/>
                <w:bCs/>
                <w:color w:val="000000"/>
                <w:sz w:val="22"/>
                <w:szCs w:val="22"/>
                <w:highlight w:val="white"/>
              </w:rPr>
              <w:t xml:space="preserve">Observação:</w:t>
            </w:r>
            <w:r>
              <w:rPr>
                <w:rFonts w:ascii="Calibri" w:hAnsi="Calibri" w:cs="Calibri"/>
                <w:color w:val="000000"/>
                <w:sz w:val="22"/>
                <w:szCs w:val="22"/>
                <w:highlight w:val="white"/>
              </w:rPr>
              <w:t xml:space="preserve"> Período de locação do espaço será de </w:t>
            </w:r>
            <w:r>
              <w:rPr>
                <w:b w:val="0"/>
                <w:bCs w:val="0"/>
                <w:sz w:val="22"/>
                <w:szCs w:val="22"/>
                <w:highlight w:val="white"/>
              </w:rPr>
              <w:t xml:space="preserve">24 (vinte e quatro) meses, podendo ser prorrogado uma única vez por até 12 (doze) meses.</w:t>
            </w:r>
            <w:r>
              <w:rPr>
                <w:sz w:val="22"/>
                <w:highlight w:val="white"/>
              </w:rPr>
            </w:r>
            <w:r/>
          </w:p>
        </w:tc>
      </w:tr>
    </w:tbl>
    <w:p>
      <w:pPr>
        <w:ind w:left="709"/>
        <w:jc w:val="center"/>
        <w:spacing w:after="120"/>
        <w:rPr>
          <w:rFonts w:ascii="Verdana" w:hAnsi="Verdana" w:cs="Arial"/>
          <w:b/>
        </w:rPr>
      </w:pPr>
      <w:r>
        <w:rPr>
          <w:rFonts w:ascii="Verdana" w:hAnsi="Verdana" w:cs="Arial"/>
          <w:b/>
        </w:rPr>
      </w:r>
      <w:r>
        <w:rPr>
          <w:rFonts w:ascii="Verdana" w:hAnsi="Verdana" w:cs="Arial"/>
          <w:b/>
        </w:rPr>
      </w:r>
      <w:r/>
    </w:p>
    <w:tbl>
      <w:tblPr>
        <w:tblW w:w="9634" w:type="dxa"/>
        <w:tblCellMar>
          <w:left w:w="70" w:type="dxa"/>
          <w:right w:w="70" w:type="dxa"/>
        </w:tblCellMar>
        <w:tblLook w:val="04A0" w:firstRow="1" w:lastRow="0" w:firstColumn="1" w:lastColumn="0" w:noHBand="0" w:noVBand="1"/>
      </w:tblPr>
      <w:tblGrid>
        <w:gridCol w:w="5524"/>
        <w:gridCol w:w="1984"/>
        <w:gridCol w:w="2126"/>
      </w:tblGrid>
      <w:tr>
        <w:trPr>
          <w:trHeight w:val="300"/>
        </w:trPr>
        <w:tc>
          <w:tcPr>
            <w:gridSpan w:val="3"/>
            <w:shd w:val="clear" w:color="000000" w:fill="a9d08e"/>
            <w:tcBorders>
              <w:top w:val="single" w:color="auto" w:sz="4" w:space="0"/>
              <w:left w:val="single" w:color="auto" w:sz="4" w:space="0"/>
              <w:bottom w:val="single" w:color="auto" w:sz="4" w:space="0"/>
              <w:right w:val="single" w:color="auto" w:sz="4" w:space="0"/>
            </w:tcBorders>
            <w:tcW w:w="9634" w:type="dxa"/>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MATERIAIS DE LIMPEZA PISCINA </w:t>
            </w:r>
            <w:r>
              <w:rPr>
                <w:rFonts w:ascii="Calibri" w:hAnsi="Calibri" w:cs="Calibri"/>
                <w:b/>
                <w:bCs/>
                <w:color w:val="000000"/>
                <w:sz w:val="22"/>
                <w:szCs w:val="22"/>
                <w:lang w:eastAsia="pt-BR"/>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DESCRIÇÃO</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QT.</w:t>
            </w:r>
            <w:r>
              <w:rPr>
                <w:rFonts w:ascii="Calibri" w:hAnsi="Calibri" w:cs="Calibri"/>
                <w:b/>
                <w:bCs/>
                <w:color w:val="000000"/>
                <w:sz w:val="22"/>
                <w:szCs w:val="22"/>
              </w:rPr>
              <w:t xml:space="preserve"> </w:t>
            </w:r>
            <w:r>
              <w:rPr>
                <w:rFonts w:ascii="Calibri" w:hAnsi="Calibri" w:cs="Calibri"/>
                <w:b/>
                <w:bCs/>
                <w:color w:val="000000"/>
                <w:sz w:val="22"/>
                <w:szCs w:val="22"/>
              </w:rPr>
              <w:t xml:space="preserve">ª MENSAL</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QT.</w:t>
            </w:r>
            <w:r>
              <w:rPr>
                <w:rFonts w:ascii="Calibri" w:hAnsi="Calibri" w:cs="Calibri"/>
                <w:b/>
                <w:bCs/>
                <w:color w:val="000000"/>
                <w:sz w:val="22"/>
                <w:szCs w:val="22"/>
              </w:rPr>
              <w:t xml:space="preserve"> </w:t>
            </w:r>
            <w:r>
              <w:rPr>
                <w:rFonts w:ascii="Calibri" w:hAnsi="Calibri" w:cs="Calibri"/>
                <w:b/>
                <w:bCs/>
                <w:color w:val="000000"/>
                <w:sz w:val="22"/>
                <w:szCs w:val="22"/>
              </w:rPr>
              <w:t xml:space="preserve">ª ANUAL</w:t>
            </w:r>
            <w:r>
              <w:rPr>
                <w:rFonts w:ascii="Calibri" w:hAnsi="Calibri" w:cs="Calibri"/>
                <w:b/>
                <w:bCs/>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CLORO PREMIUM, PACOTE DE 10 KG</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24</w:t>
            </w:r>
            <w:r>
              <w:rPr>
                <w:rFonts w:ascii="Calibri" w:hAnsi="Calibri" w:cs="Calibri"/>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SULFATO DE ALUMÍNIO, PACOTE 2 KG</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72</w:t>
            </w:r>
            <w:r>
              <w:rPr>
                <w:rFonts w:ascii="Calibri" w:hAnsi="Calibri" w:cs="Calibri"/>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CLARIFICANTE, GALÃO 5 LITROS</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60</w:t>
            </w:r>
            <w:r>
              <w:rPr>
                <w:rFonts w:ascii="Calibri" w:hAnsi="Calibri" w:cs="Calibri"/>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BARRILHA, PACOTE 2KG</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72</w:t>
            </w:r>
            <w:r>
              <w:rPr>
                <w:rFonts w:ascii="Calibri" w:hAnsi="Calibri" w:cs="Calibri"/>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ALGICIDA DE CHOQUE, GALÃO 5 LITROS</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24</w:t>
            </w:r>
            <w:r>
              <w:rPr>
                <w:rFonts w:ascii="Calibri" w:hAnsi="Calibri" w:cs="Calibri"/>
                <w:color w:val="000000"/>
                <w:sz w:val="22"/>
                <w:szCs w:val="22"/>
              </w:rPr>
            </w:r>
            <w:r/>
          </w:p>
        </w:tc>
      </w:tr>
      <w:tr>
        <w:trPr>
          <w:trHeight w:val="300"/>
        </w:trPr>
        <w:tc>
          <w:tcPr>
            <w:shd w:val="clear" w:color="000000" w:fill="ffffff"/>
            <w:tcBorders>
              <w:top w:val="single" w:color="auto" w:sz="4" w:space="0"/>
              <w:left w:val="single" w:color="auto" w:sz="4" w:space="0"/>
              <w:bottom w:val="single" w:color="auto" w:sz="4" w:space="0"/>
              <w:right w:val="single" w:color="auto" w:sz="4" w:space="0"/>
            </w:tcBorders>
            <w:tcW w:w="552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ELEVADOR DE ALCALINIDADE, PACOTE 2KG </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5</w:t>
            </w:r>
            <w:r>
              <w:rPr>
                <w:rFonts w:ascii="Calibri" w:hAnsi="Calibri" w:cs="Calibri"/>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60</w:t>
            </w:r>
            <w:r>
              <w:rPr>
                <w:rFonts w:ascii="Calibri" w:hAnsi="Calibri" w:cs="Calibri"/>
                <w:color w:val="000000"/>
                <w:sz w:val="22"/>
                <w:szCs w:val="22"/>
              </w:rPr>
            </w:r>
            <w:r/>
          </w:p>
        </w:tc>
      </w:tr>
      <w:tr>
        <w:trPr>
          <w:trHeight w:val="300"/>
        </w:trPr>
        <w:tc>
          <w:tcPr>
            <w:shd w:val="clear" w:color="000000" w:fill="a9d08e"/>
            <w:tcBorders>
              <w:top w:val="single" w:color="auto" w:sz="4" w:space="0"/>
              <w:left w:val="single" w:color="auto" w:sz="4" w:space="0"/>
              <w:bottom w:val="single" w:color="auto" w:sz="4" w:space="0"/>
              <w:right w:val="single" w:color="auto" w:sz="4" w:space="0"/>
            </w:tcBorders>
            <w:tcW w:w="5524" w:type="dxa"/>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TOTAL DE MATERAIS</w:t>
            </w:r>
            <w:r>
              <w:rPr>
                <w:rFonts w:ascii="Calibri" w:hAnsi="Calibri" w:cs="Calibri"/>
                <w:b/>
                <w:bCs/>
                <w:color w:val="000000"/>
                <w:sz w:val="22"/>
                <w:szCs w:val="22"/>
              </w:rPr>
            </w:r>
            <w:r/>
          </w:p>
        </w:tc>
        <w:tc>
          <w:tcPr>
            <w:shd w:val="clear" w:color="000000" w:fill="a9d08e"/>
            <w:tcBorders>
              <w:top w:val="none" w:color="000000" w:sz="4" w:space="0"/>
              <w:left w:val="none" w:color="000000" w:sz="4" w:space="0"/>
              <w:bottom w:val="single" w:color="auto" w:sz="4" w:space="0"/>
              <w:right w:val="single" w:color="auto" w:sz="4" w:space="0"/>
            </w:tcBorders>
            <w:tcW w:w="1984" w:type="dxa"/>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26</w:t>
            </w:r>
            <w:r>
              <w:rPr>
                <w:rFonts w:ascii="Calibri" w:hAnsi="Calibri" w:cs="Calibri"/>
                <w:b/>
                <w:bCs/>
                <w:color w:val="000000"/>
                <w:sz w:val="22"/>
                <w:szCs w:val="22"/>
              </w:rPr>
            </w:r>
            <w:r/>
          </w:p>
        </w:tc>
        <w:tc>
          <w:tcPr>
            <w:shd w:val="clear" w:color="000000" w:fill="a9d08e"/>
            <w:tcBorders>
              <w:top w:val="none" w:color="000000" w:sz="4" w:space="0"/>
              <w:left w:val="none" w:color="000000" w:sz="4" w:space="0"/>
              <w:bottom w:val="single" w:color="auto" w:sz="4" w:space="0"/>
              <w:right w:val="single" w:color="auto" w:sz="4" w:space="0"/>
            </w:tcBorders>
            <w:tcW w:w="2126" w:type="dxa"/>
            <w:vAlign w:val="bottom"/>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312</w:t>
            </w:r>
            <w:r>
              <w:rPr>
                <w:rFonts w:ascii="Calibri" w:hAnsi="Calibri" w:cs="Calibri"/>
                <w:b/>
                <w:bCs/>
                <w:color w:val="000000"/>
                <w:sz w:val="22"/>
                <w:szCs w:val="22"/>
              </w:rPr>
            </w:r>
            <w:r/>
          </w:p>
        </w:tc>
      </w:tr>
      <w:tr>
        <w:trPr>
          <w:trHeight w:val="300"/>
        </w:trPr>
        <w:tc>
          <w:tcPr>
            <w:gridSpan w:val="3"/>
            <w:shd w:val="clear" w:color="auto" w:fill="auto"/>
            <w:tcBorders>
              <w:top w:val="single" w:color="auto" w:sz="4" w:space="0"/>
              <w:left w:val="single" w:color="auto" w:sz="4" w:space="0"/>
              <w:bottom w:val="single" w:color="auto" w:sz="4" w:space="0"/>
              <w:right w:val="single" w:color="auto" w:sz="4" w:space="0"/>
            </w:tcBorders>
            <w:tcW w:w="9634"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Observação: </w:t>
            </w:r>
            <w:r>
              <w:rPr>
                <w:rFonts w:ascii="Calibri" w:hAnsi="Calibri" w:cs="Calibri"/>
                <w:color w:val="000000"/>
                <w:sz w:val="22"/>
                <w:szCs w:val="22"/>
              </w:rPr>
              <w:t xml:space="preserve">Quantidade estimada para ser utilizando durante todo o período de execução do projeto para espaço da piscina.</w:t>
            </w:r>
            <w:r>
              <w:rPr>
                <w:rFonts w:ascii="Calibri" w:hAnsi="Calibri" w:cs="Calibri"/>
                <w:b/>
                <w:bCs/>
                <w:color w:val="000000"/>
                <w:sz w:val="22"/>
                <w:szCs w:val="22"/>
              </w:rPr>
            </w:r>
            <w:r/>
          </w:p>
        </w:tc>
      </w:tr>
    </w:tbl>
    <w:p>
      <w:pPr>
        <w:ind w:left="709"/>
        <w:jc w:val="center"/>
        <w:spacing w:after="120"/>
        <w:rPr>
          <w:rFonts w:ascii="Verdana" w:hAnsi="Verdana" w:cs="Arial"/>
          <w:b/>
        </w:rPr>
      </w:pPr>
      <w:r>
        <w:rPr>
          <w:rFonts w:ascii="Verdana" w:hAnsi="Verdana" w:cs="Arial"/>
          <w:b/>
        </w:rPr>
      </w:r>
      <w:r>
        <w:rPr>
          <w:rFonts w:ascii="Verdana" w:hAnsi="Verdana" w:cs="Arial"/>
          <w:b/>
        </w:rPr>
      </w:r>
      <w:r/>
    </w:p>
    <w:tbl>
      <w:tblPr>
        <w:tblW w:w="9634" w:type="dxa"/>
        <w:tblCellMar>
          <w:left w:w="70" w:type="dxa"/>
          <w:right w:w="70" w:type="dxa"/>
        </w:tblCellMar>
        <w:tblLook w:val="04A0" w:firstRow="1" w:lastRow="0" w:firstColumn="1" w:lastColumn="0" w:noHBand="0" w:noVBand="1"/>
      </w:tblPr>
      <w:tblGrid>
        <w:gridCol w:w="7508"/>
        <w:gridCol w:w="2126"/>
      </w:tblGrid>
      <w:tr>
        <w:trPr>
          <w:trHeight w:val="300"/>
        </w:trPr>
        <w:tc>
          <w:tcPr>
            <w:gridSpan w:val="2"/>
            <w:shd w:val="clear" w:color="000000" w:fill="a9d08e"/>
            <w:tcBorders>
              <w:top w:val="single" w:color="auto" w:sz="4" w:space="0"/>
              <w:left w:val="single" w:color="auto" w:sz="4" w:space="0"/>
              <w:bottom w:val="single" w:color="auto" w:sz="4" w:space="0"/>
              <w:right w:val="single" w:color="auto" w:sz="4" w:space="0"/>
            </w:tcBorders>
            <w:tcW w:w="9634" w:type="dxa"/>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MATERIAIS ESPORTIVO PARA UTILIZAÇÃO NO PROJETO</w:t>
            </w:r>
            <w:r>
              <w:rPr>
                <w:rFonts w:ascii="Calibri" w:hAnsi="Calibri" w:cs="Calibri"/>
                <w:b/>
                <w:bCs/>
                <w:color w:val="000000"/>
                <w:sz w:val="22"/>
                <w:szCs w:val="22"/>
                <w:lang w:eastAsia="pt-BR"/>
              </w:rPr>
            </w:r>
            <w:r/>
          </w:p>
        </w:tc>
      </w:tr>
      <w:tr>
        <w:trPr>
          <w:trHeight w:val="600"/>
        </w:trPr>
        <w:tc>
          <w:tcPr>
            <w:shd w:val="clear" w:color="000000" w:fill="ffffff"/>
            <w:tcBorders>
              <w:top w:val="single" w:color="auto" w:sz="4" w:space="0"/>
              <w:left w:val="single" w:color="auto" w:sz="4" w:space="0"/>
              <w:bottom w:val="single" w:color="auto" w:sz="4" w:space="0"/>
              <w:right w:val="single" w:color="auto" w:sz="4" w:space="0"/>
            </w:tcBorders>
            <w:tcW w:w="7508"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DESCRIÇÃO</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QT.</w:t>
            </w:r>
            <w:r>
              <w:rPr>
                <w:rFonts w:ascii="Calibri" w:hAnsi="Calibri" w:cs="Calibri"/>
                <w:b/>
                <w:bCs/>
                <w:color w:val="000000"/>
                <w:sz w:val="22"/>
                <w:szCs w:val="22"/>
              </w:rPr>
              <w:t xml:space="preserve"> </w:t>
            </w:r>
            <w:r>
              <w:rPr>
                <w:rFonts w:ascii="Calibri" w:hAnsi="Calibri" w:cs="Calibri"/>
                <w:b/>
                <w:bCs/>
                <w:color w:val="000000"/>
                <w:sz w:val="22"/>
                <w:szCs w:val="22"/>
              </w:rPr>
              <w:t xml:space="preserve">ª (UN.)</w:t>
            </w:r>
            <w:r>
              <w:rPr>
                <w:rFonts w:ascii="Calibri" w:hAnsi="Calibri" w:cs="Calibri"/>
                <w:b/>
                <w:bCs/>
                <w:color w:val="000000"/>
                <w:sz w:val="22"/>
                <w:szCs w:val="22"/>
              </w:rPr>
            </w:r>
            <w:r/>
          </w:p>
        </w:tc>
      </w:tr>
      <w:tr>
        <w:trPr>
          <w:trHeight w:val="900"/>
        </w:trPr>
        <w:tc>
          <w:tcPr>
            <w:shd w:val="clear" w:color="000000" w:fill="ffffff"/>
            <w:tcBorders>
              <w:top w:val="single" w:color="auto" w:sz="4" w:space="0"/>
              <w:left w:val="single" w:color="auto" w:sz="4" w:space="0"/>
              <w:bottom w:val="single" w:color="auto" w:sz="4" w:space="0"/>
              <w:right w:val="single" w:color="auto" w:sz="4" w:space="0"/>
            </w:tcBorders>
            <w:tcW w:w="7508" w:type="dxa"/>
            <w:vAlign w:val="bottom"/>
            <w:textDirection w:val="lrTb"/>
            <w:noWrap w:val="false"/>
          </w:tcPr>
          <w:p>
            <w:pPr>
              <w:rPr>
                <w:rFonts w:ascii="Calibri" w:hAnsi="Calibri" w:cs="Calibri"/>
                <w:b/>
                <w:bCs/>
                <w:color w:val="000000"/>
                <w:sz w:val="22"/>
                <w:szCs w:val="22"/>
              </w:rPr>
            </w:pPr>
            <w:r>
              <w:rPr>
                <w:rFonts w:ascii="Calibri" w:hAnsi="Calibri" w:cs="Calibri"/>
                <w:b/>
                <w:bCs/>
                <w:color w:val="000000"/>
                <w:sz w:val="22"/>
                <w:szCs w:val="22"/>
              </w:rPr>
              <w:t xml:space="preserve">MATERIAL ESPORTIVO (Bolas de Futebol de Campo, Bolas de Futsal, Escada de Agilidade, Cones, Colchonetes, Espaguetes para Natação, Tocas para Natação, Bolas para Ginástica Rítmica, Arco, Fita e Corda para Ginástica Rítmica etc.)</w:t>
            </w:r>
            <w:r>
              <w:rPr>
                <w:rFonts w:ascii="Calibri" w:hAnsi="Calibri" w:cs="Calibri"/>
                <w:b/>
                <w:bCs/>
                <w:color w:val="000000"/>
                <w:sz w:val="22"/>
                <w:szCs w:val="22"/>
              </w:rPr>
            </w:r>
            <w:r/>
          </w:p>
        </w:tc>
        <w:tc>
          <w:tcPr>
            <w:shd w:val="clear" w:color="000000" w:fill="ffffff"/>
            <w:tcBorders>
              <w:top w:val="none" w:color="000000" w:sz="4" w:space="0"/>
              <w:left w:val="none" w:color="000000" w:sz="4" w:space="0"/>
              <w:bottom w:val="single" w:color="auto" w:sz="4" w:space="0"/>
              <w:right w:val="single" w:color="auto" w:sz="4" w:space="0"/>
            </w:tcBorders>
            <w:tcW w:w="2126" w:type="dxa"/>
            <w:vAlign w:val="center"/>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w:t>
            </w:r>
            <w:r>
              <w:rPr>
                <w:rFonts w:ascii="Calibri" w:hAnsi="Calibri" w:cs="Calibri"/>
                <w:color w:val="000000"/>
                <w:sz w:val="22"/>
                <w:szCs w:val="22"/>
              </w:rPr>
            </w:r>
            <w:r/>
          </w:p>
        </w:tc>
      </w:tr>
      <w:tr>
        <w:trPr>
          <w:trHeight w:val="70"/>
        </w:trPr>
        <w:tc>
          <w:tcPr>
            <w:gridSpan w:val="2"/>
            <w:shd w:val="clear" w:color="000000" w:fill="ffffff"/>
            <w:tcBorders>
              <w:top w:val="single" w:color="auto" w:sz="4" w:space="0"/>
              <w:left w:val="single" w:color="auto" w:sz="4" w:space="0"/>
              <w:bottom w:val="single" w:color="auto" w:sz="4" w:space="0"/>
              <w:right w:val="single" w:color="auto" w:sz="4" w:space="0"/>
            </w:tcBorders>
            <w:tcW w:w="9634" w:type="dxa"/>
            <w:vAlign w:val="bottom"/>
            <w:textDirection w:val="lrTb"/>
            <w:noWrap w:val="false"/>
          </w:tcPr>
          <w:p>
            <w:pPr>
              <w:spacing w:after="120"/>
              <w:rPr>
                <w:rFonts w:ascii="Calibri" w:hAnsi="Calibri" w:cs="Calibri"/>
                <w:color w:val="000000"/>
                <w:sz w:val="22"/>
                <w:szCs w:val="22"/>
              </w:rPr>
            </w:pPr>
            <w:r>
              <w:rPr>
                <w:rFonts w:ascii="Calibri" w:hAnsi="Calibri" w:cs="Calibri"/>
                <w:b/>
                <w:bCs/>
                <w:color w:val="000000"/>
                <w:sz w:val="22"/>
                <w:szCs w:val="22"/>
              </w:rPr>
              <w:t xml:space="preserve">Observação:</w:t>
            </w:r>
            <w:r>
              <w:rPr>
                <w:rFonts w:ascii="Calibri" w:hAnsi="Calibri" w:cs="Calibri"/>
                <w:color w:val="000000"/>
                <w:sz w:val="22"/>
                <w:szCs w:val="22"/>
              </w:rPr>
              <w:t xml:space="preserve"> </w:t>
            </w:r>
            <w:r>
              <w:rPr>
                <w:szCs w:val="22"/>
              </w:rPr>
              <w:t xml:space="preserve">Aquisição de materiais e equipamentos para desenvolvimento das práticas de esporte e lazer que serão executadas neste objeto durante o período de </w:t>
            </w:r>
            <w:r>
              <w:rPr>
                <w:rFonts w:ascii="Calibri" w:hAnsi="Calibri" w:cs="Calibri"/>
                <w:color w:val="000000"/>
                <w:sz w:val="22"/>
                <w:szCs w:val="22"/>
                <w:highlight w:val="white"/>
              </w:rPr>
              <w:t xml:space="preserve"> </w:t>
            </w:r>
            <w:r>
              <w:rPr>
                <w:b w:val="0"/>
                <w:bCs w:val="0"/>
                <w:sz w:val="22"/>
                <w:szCs w:val="22"/>
                <w:highlight w:val="white"/>
              </w:rPr>
              <w:t xml:space="preserve">24 (vinte e quatro) meses, podendo ser prorrogado uma única vez por até 12 (doze) meses.</w:t>
            </w:r>
            <w:r>
              <w:rPr>
                <w:szCs w:val="22"/>
              </w:rPr>
            </w:r>
            <w:r/>
          </w:p>
        </w:tc>
      </w:tr>
    </w:tbl>
    <w:p>
      <w:pPr>
        <w:ind w:left="709"/>
        <w:jc w:val="center"/>
        <w:spacing w:after="120"/>
        <w:rPr>
          <w:rFonts w:ascii="Verdana" w:hAnsi="Verdana" w:cs="Arial"/>
          <w:b/>
        </w:rPr>
      </w:pPr>
      <w:r>
        <w:rPr>
          <w:rFonts w:ascii="Verdana" w:hAnsi="Verdana" w:cs="Arial"/>
          <w:b/>
        </w:rPr>
      </w:r>
      <w:r>
        <w:rPr>
          <w:rFonts w:ascii="Verdana" w:hAnsi="Verdana" w:cs="Arial"/>
          <w:b/>
        </w:rPr>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508"/>
        <w:gridCol w:w="2126"/>
      </w:tblGrid>
      <w:tr>
        <w:trPr>
          <w:trHeight w:val="300"/>
        </w:trPr>
        <w:tc>
          <w:tcPr>
            <w:gridSpan w:val="2"/>
            <w:shd w:val="clear" w:color="000000" w:fill="a9d08e"/>
            <w:tcW w:w="9634" w:type="dxa"/>
            <w:vAlign w:val="bottom"/>
            <w:textDirection w:val="lrTb"/>
            <w:noWrap/>
          </w:tcPr>
          <w:p>
            <w:pPr>
              <w:jc w:val="center"/>
              <w:rPr>
                <w:rFonts w:ascii="Calibri" w:hAnsi="Calibri" w:cs="Calibri"/>
                <w:b/>
                <w:bCs/>
                <w:color w:val="000000"/>
                <w:sz w:val="22"/>
                <w:szCs w:val="22"/>
                <w:lang w:eastAsia="pt-BR"/>
              </w:rPr>
            </w:pPr>
            <w:r>
              <w:rPr>
                <w:rFonts w:ascii="Calibri" w:hAnsi="Calibri" w:cs="Calibri"/>
                <w:b/>
                <w:bCs/>
                <w:color w:val="000000"/>
                <w:sz w:val="22"/>
                <w:szCs w:val="22"/>
              </w:rPr>
              <w:t xml:space="preserve">ALUGEL DE VEÍCULO E COMBUSTÍVEL</w:t>
            </w:r>
            <w:r>
              <w:rPr>
                <w:rFonts w:ascii="Calibri" w:hAnsi="Calibri" w:cs="Calibri"/>
                <w:b/>
                <w:bCs/>
                <w:color w:val="000000"/>
                <w:sz w:val="22"/>
                <w:szCs w:val="22"/>
                <w:lang w:eastAsia="pt-BR"/>
              </w:rPr>
            </w:r>
            <w:r/>
          </w:p>
        </w:tc>
      </w:tr>
      <w:tr>
        <w:trPr>
          <w:trHeight w:val="300"/>
        </w:trPr>
        <w:tc>
          <w:tcPr>
            <w:shd w:val="clear" w:color="auto" w:fill="auto"/>
            <w:tcW w:w="7508"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DESCRIÇÃO</w:t>
            </w:r>
            <w:r>
              <w:rPr>
                <w:rFonts w:ascii="Calibri" w:hAnsi="Calibri" w:cs="Calibri"/>
                <w:b/>
                <w:bCs/>
                <w:color w:val="000000"/>
                <w:sz w:val="22"/>
                <w:szCs w:val="22"/>
              </w:rPr>
            </w:r>
            <w:r/>
          </w:p>
        </w:tc>
        <w:tc>
          <w:tcPr>
            <w:shd w:val="clear" w:color="000000" w:fill="ffffff"/>
            <w:tcW w:w="2126" w:type="dxa"/>
            <w:vAlign w:val="center"/>
            <w:textDirection w:val="lrTb"/>
            <w:noWrap/>
          </w:tcPr>
          <w:p>
            <w:pPr>
              <w:jc w:val="center"/>
              <w:rPr>
                <w:rFonts w:ascii="Calibri" w:hAnsi="Calibri" w:cs="Calibri"/>
                <w:b/>
                <w:bCs/>
                <w:color w:val="000000"/>
                <w:sz w:val="22"/>
                <w:szCs w:val="22"/>
              </w:rPr>
            </w:pPr>
            <w:r>
              <w:rPr>
                <w:rFonts w:ascii="Calibri" w:hAnsi="Calibri" w:cs="Calibri"/>
                <w:b/>
                <w:bCs/>
                <w:color w:val="000000"/>
                <w:sz w:val="22"/>
                <w:szCs w:val="22"/>
              </w:rPr>
              <w:t xml:space="preserve">QT.</w:t>
            </w:r>
            <w:r>
              <w:rPr>
                <w:rFonts w:ascii="Calibri" w:hAnsi="Calibri" w:cs="Calibri"/>
                <w:b/>
                <w:bCs/>
                <w:color w:val="000000"/>
                <w:sz w:val="22"/>
                <w:szCs w:val="22"/>
              </w:rPr>
              <w:t xml:space="preserve"> </w:t>
            </w:r>
            <w:r>
              <w:rPr>
                <w:rFonts w:ascii="Calibri" w:hAnsi="Calibri" w:cs="Calibri"/>
                <w:b/>
                <w:bCs/>
                <w:color w:val="000000"/>
                <w:sz w:val="22"/>
                <w:szCs w:val="22"/>
              </w:rPr>
              <w:t xml:space="preserve">ª (UN.)</w:t>
            </w:r>
            <w:r>
              <w:rPr>
                <w:rFonts w:ascii="Calibri" w:hAnsi="Calibri" w:cs="Calibri"/>
                <w:b/>
                <w:bCs/>
                <w:color w:val="000000"/>
                <w:sz w:val="22"/>
                <w:szCs w:val="22"/>
              </w:rPr>
            </w:r>
            <w:r/>
          </w:p>
        </w:tc>
      </w:tr>
      <w:tr>
        <w:trPr>
          <w:trHeight w:val="300"/>
        </w:trPr>
        <w:tc>
          <w:tcPr>
            <w:shd w:val="clear" w:color="auto" w:fill="auto"/>
            <w:tcW w:w="7508" w:type="dxa"/>
            <w:vAlign w:val="bottom"/>
            <w:textDirection w:val="lrTb"/>
            <w:noWrap w:val="false"/>
          </w:tcPr>
          <w:p>
            <w:pPr>
              <w:rPr>
                <w:rFonts w:ascii="Calibri" w:hAnsi="Calibri" w:cs="Calibri"/>
                <w:b/>
                <w:bCs/>
                <w:color w:val="000000"/>
                <w:sz w:val="22"/>
                <w:szCs w:val="22"/>
              </w:rPr>
            </w:pPr>
            <w:r>
              <w:rPr>
                <w:rFonts w:ascii="Calibri" w:hAnsi="Calibri" w:cs="Calibri"/>
                <w:b/>
                <w:bCs/>
                <w:color w:val="000000"/>
                <w:sz w:val="22"/>
                <w:szCs w:val="22"/>
              </w:rPr>
              <w:t xml:space="preserve">Aluguel de Carro (Suporte Operacional de Projeto)</w:t>
            </w:r>
            <w:r>
              <w:rPr>
                <w:rFonts w:ascii="Calibri" w:hAnsi="Calibri" w:cs="Calibri"/>
                <w:b/>
                <w:bCs/>
                <w:color w:val="000000"/>
                <w:sz w:val="22"/>
                <w:szCs w:val="22"/>
              </w:rPr>
            </w:r>
            <w:r/>
          </w:p>
        </w:tc>
        <w:tc>
          <w:tcPr>
            <w:shd w:val="clear" w:color="auto" w:fill="auto"/>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w:t>
            </w:r>
            <w:r>
              <w:rPr>
                <w:rFonts w:ascii="Calibri" w:hAnsi="Calibri" w:cs="Calibri"/>
                <w:color w:val="000000"/>
                <w:sz w:val="22"/>
                <w:szCs w:val="22"/>
              </w:rPr>
            </w:r>
            <w:r/>
          </w:p>
        </w:tc>
      </w:tr>
      <w:tr>
        <w:trPr>
          <w:trHeight w:val="300"/>
        </w:trPr>
        <w:tc>
          <w:tcPr>
            <w:shd w:val="clear" w:color="auto" w:fill="auto"/>
            <w:tcW w:w="7508" w:type="dxa"/>
            <w:vAlign w:val="bottom"/>
            <w:textDirection w:val="lrTb"/>
            <w:noWrap/>
          </w:tcPr>
          <w:p>
            <w:pPr>
              <w:rPr>
                <w:rFonts w:ascii="Calibri" w:hAnsi="Calibri" w:cs="Calibri"/>
                <w:b/>
                <w:bCs/>
                <w:color w:val="000000"/>
                <w:sz w:val="22"/>
                <w:szCs w:val="22"/>
              </w:rPr>
            </w:pPr>
            <w:r>
              <w:rPr>
                <w:rFonts w:ascii="Calibri" w:hAnsi="Calibri" w:cs="Calibri"/>
                <w:b/>
                <w:bCs/>
                <w:color w:val="000000"/>
                <w:sz w:val="22"/>
                <w:szCs w:val="22"/>
              </w:rPr>
              <w:t xml:space="preserve">Combustível </w:t>
            </w:r>
            <w:r>
              <w:rPr>
                <w:rFonts w:ascii="Calibri" w:hAnsi="Calibri" w:cs="Calibri"/>
                <w:b/>
                <w:bCs/>
                <w:color w:val="000000"/>
                <w:sz w:val="22"/>
                <w:szCs w:val="22"/>
              </w:rPr>
            </w:r>
            <w:r/>
          </w:p>
        </w:tc>
        <w:tc>
          <w:tcPr>
            <w:shd w:val="clear" w:color="auto" w:fill="auto"/>
            <w:tcW w:w="2126" w:type="dxa"/>
            <w:vAlign w:val="bottom"/>
            <w:textDirection w:val="lrTb"/>
            <w:noWrap/>
          </w:tcPr>
          <w:p>
            <w:pPr>
              <w:jc w:val="center"/>
              <w:rPr>
                <w:rFonts w:ascii="Calibri" w:hAnsi="Calibri" w:cs="Calibri"/>
                <w:color w:val="000000"/>
                <w:sz w:val="22"/>
                <w:szCs w:val="22"/>
              </w:rPr>
            </w:pPr>
            <w:r>
              <w:rPr>
                <w:rFonts w:ascii="Calibri" w:hAnsi="Calibri" w:cs="Calibri"/>
                <w:color w:val="000000"/>
                <w:sz w:val="22"/>
                <w:szCs w:val="22"/>
              </w:rPr>
              <w:t xml:space="preserve">1</w:t>
            </w:r>
            <w:r>
              <w:rPr>
                <w:rFonts w:ascii="Calibri" w:hAnsi="Calibri" w:cs="Calibri"/>
                <w:color w:val="000000"/>
                <w:sz w:val="22"/>
                <w:szCs w:val="22"/>
              </w:rPr>
            </w:r>
            <w:r/>
          </w:p>
        </w:tc>
      </w:tr>
      <w:tr>
        <w:trPr>
          <w:trHeight w:val="300"/>
        </w:trPr>
        <w:tc>
          <w:tcPr>
            <w:gridSpan w:val="2"/>
            <w:shd w:val="clear" w:color="auto" w:fill="auto"/>
            <w:tcW w:w="9634" w:type="dxa"/>
            <w:vAlign w:val="bottom"/>
            <w:textDirection w:val="lrTb"/>
            <w:noWrap/>
          </w:tcPr>
          <w:p>
            <w:pPr>
              <w:jc w:val="both"/>
              <w:spacing w:after="113" w:line="283" w:lineRule="exact"/>
              <w:rPr>
                <w:rFonts w:ascii="Calibri" w:hAnsi="Calibri" w:cs="Calibri"/>
                <w:color w:val="000000"/>
                <w:sz w:val="22"/>
                <w:szCs w:val="22"/>
              </w:rPr>
            </w:pPr>
            <w:r>
              <w:rPr>
                <w:rFonts w:ascii="Calibri" w:hAnsi="Calibri" w:cs="Calibri"/>
                <w:b/>
                <w:bCs/>
                <w:color w:val="000000"/>
                <w:sz w:val="22"/>
                <w:szCs w:val="22"/>
              </w:rPr>
              <w:t xml:space="preserve">Observação: </w:t>
            </w:r>
            <w:r>
              <w:rPr>
                <w:szCs w:val="22"/>
              </w:rPr>
              <w:t xml:space="preserve">Aluguel de veículo e combustível para suporte operacional e acompanhamento do projeto nos núcleos onde as atividades serão desenvolvidas</w:t>
            </w:r>
            <w:r>
              <w:rPr>
                <w:szCs w:val="22"/>
              </w:rPr>
              <w:t xml:space="preserve"> durante o período de </w:t>
            </w:r>
            <w:r>
              <w:rPr>
                <w:b w:val="0"/>
                <w:bCs w:val="0"/>
                <w:sz w:val="22"/>
                <w:szCs w:val="22"/>
                <w:highlight w:val="white"/>
              </w:rPr>
              <w:t xml:space="preserve">24 (vinte e quatro) meses, podendo ser prorrogado uma única vez por até 12 (doze) meses.</w:t>
            </w:r>
            <w:r>
              <w:rPr>
                <w:szCs w:val="22"/>
              </w:rPr>
            </w:r>
            <w:r/>
          </w:p>
        </w:tc>
      </w:tr>
    </w:tbl>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709"/>
        <w:jc w:val="center"/>
        <w:spacing w:after="120"/>
        <w:rPr>
          <w:rFonts w:ascii="Verdana" w:hAnsi="Verdana" w:cs="Arial"/>
          <w:b/>
        </w:rPr>
      </w:pPr>
      <w:r>
        <w:rPr>
          <w:rFonts w:ascii="Verdana" w:hAnsi="Verdana" w:cs="Arial"/>
          <w:b/>
        </w:rPr>
      </w:r>
      <w:r>
        <w:rPr>
          <w:rFonts w:ascii="Verdana" w:hAnsi="Verdana" w:cs="Arial"/>
          <w:b/>
        </w:rPr>
      </w:r>
      <w:r/>
    </w:p>
    <w:p>
      <w:pPr>
        <w:ind w:left="0"/>
        <w:jc w:val="left"/>
        <w:spacing w:after="120"/>
        <w:rPr>
          <w:rFonts w:ascii="Verdana" w:hAnsi="Verdana" w:cs="Arial"/>
          <w:b/>
        </w:rPr>
      </w:pPr>
      <w:r>
        <w:rPr>
          <w:rFonts w:ascii="Verdana" w:hAnsi="Verdana" w:cs="Arial"/>
          <w:b/>
        </w:rPr>
      </w:r>
      <w:r>
        <w:rPr>
          <w:rFonts w:ascii="Verdana" w:hAnsi="Verdana" w:cs="Arial"/>
          <w:b/>
        </w:rPr>
      </w:r>
      <w:r/>
    </w:p>
    <w:p>
      <w:pPr>
        <w:ind w:left="709"/>
        <w:jc w:val="center"/>
        <w:spacing w:after="120"/>
        <w:rPr>
          <w:b/>
        </w:rPr>
      </w:pPr>
      <w:r>
        <w:rPr>
          <w:b/>
        </w:rPr>
        <w:t xml:space="preserve">ANEXO XI</w:t>
      </w:r>
      <w:r>
        <w:rPr>
          <w:b/>
        </w:rPr>
        <w:t xml:space="preserve">II</w:t>
      </w:r>
      <w:r>
        <w:rPr>
          <w:b/>
        </w:rPr>
      </w:r>
      <w:r/>
    </w:p>
    <w:p>
      <w:pPr>
        <w:ind w:left="709"/>
        <w:jc w:val="center"/>
        <w:spacing w:after="120"/>
        <w:rPr>
          <w:b/>
        </w:rPr>
      </w:pPr>
      <w:r>
        <w:rPr>
          <w:b/>
        </w:rPr>
        <w:t xml:space="preserve"> Minuta</w:t>
      </w:r>
      <w:r>
        <w:rPr>
          <w:b/>
        </w:rPr>
      </w:r>
      <w:r/>
    </w:p>
    <w:p>
      <w:pPr>
        <w:ind w:left="709"/>
        <w:jc w:val="center"/>
        <w:spacing w:after="120"/>
        <w:rPr>
          <w:b/>
        </w:rPr>
      </w:pPr>
      <w:r>
        <w:rPr>
          <w:b/>
        </w:rPr>
      </w:r>
      <w:r>
        <w:rPr>
          <w:b/>
        </w:rPr>
      </w:r>
      <w:r/>
    </w:p>
    <w:p>
      <w:pPr>
        <w:ind w:left="709"/>
        <w:jc w:val="center"/>
        <w:spacing w:after="120"/>
        <w:rPr>
          <w:b/>
        </w:rPr>
      </w:pPr>
      <w:r>
        <w:rPr>
          <w:b/>
        </w:rPr>
        <w:t xml:space="preserve">TERMO DE COLABORAÇÃO Nº.  </w:t>
      </w:r>
      <w:r>
        <w:rPr>
          <w:b/>
        </w:rPr>
        <w:t xml:space="preserve">..../</w:t>
      </w:r>
      <w:r>
        <w:rPr>
          <w:b/>
        </w:rPr>
        <w:t xml:space="preserve">2025</w:t>
      </w:r>
      <w:r>
        <w:rPr>
          <w:b/>
        </w:rPr>
      </w:r>
      <w:r/>
    </w:p>
    <w:p>
      <w:pPr>
        <w:spacing w:after="120"/>
        <w:rPr>
          <w:b/>
        </w:rPr>
      </w:pPr>
      <w:r>
        <w:rPr>
          <w:b/>
        </w:rPr>
      </w:r>
      <w:r>
        <w:rPr>
          <w:b/>
        </w:rPr>
      </w:r>
      <w:r/>
    </w:p>
    <w:p>
      <w:pPr>
        <w:pStyle w:val="779"/>
        <w:jc w:val="both"/>
        <w:rPr>
          <w:rFonts w:ascii="Times New Roman" w:hAnsi="Times New Roman" w:cs="Times New Roman"/>
          <w:b/>
          <w:bCs/>
          <w:i w:val="0"/>
          <w:color w:val="auto"/>
        </w:rPr>
      </w:pPr>
      <w:r>
        <w:rPr>
          <w:rFonts w:ascii="Times New Roman" w:hAnsi="Times New Roman" w:cs="Times New Roman"/>
          <w:b/>
          <w:bCs/>
          <w:i w:val="0"/>
          <w:color w:val="auto"/>
        </w:rPr>
        <w:t xml:space="preserve">PROCESSO Nº. </w:t>
      </w:r>
      <w:r>
        <w:rPr>
          <w:rFonts w:ascii="Times New Roman" w:hAnsi="Times New Roman" w:cs="Times New Roman"/>
          <w:b/>
          <w:bCs/>
          <w:i w:val="0"/>
          <w:color w:val="auto"/>
        </w:rPr>
        <w:t xml:space="preserve">xxx</w:t>
      </w:r>
      <w:r>
        <w:rPr>
          <w:rFonts w:ascii="Times New Roman" w:hAnsi="Times New Roman" w:cs="Times New Roman"/>
          <w:b/>
          <w:bCs/>
          <w:i w:val="0"/>
          <w:color w:val="auto"/>
        </w:rPr>
        <w:t xml:space="preserve">/2025</w:t>
      </w:r>
      <w:r>
        <w:rPr>
          <w:rFonts w:ascii="Times New Roman" w:hAnsi="Times New Roman" w:cs="Times New Roman"/>
          <w:b/>
          <w:bCs/>
          <w:i w:val="0"/>
          <w:color w:val="auto"/>
        </w:rPr>
      </w:r>
      <w:r/>
    </w:p>
    <w:p>
      <w:pPr>
        <w:ind w:left="3538"/>
        <w:jc w:val="both"/>
        <w:spacing w:before="600" w:after="360"/>
        <w:rPr>
          <w:b/>
        </w:rPr>
      </w:pPr>
      <w:r>
        <w:rPr>
          <w:b/>
        </w:rPr>
        <w:t xml:space="preserve">TERMO DE COLABORAÇÃO QUE ENTRE SI CELEBRAM O MUNICÍPIO DE CARIACICA, POR INTERMÉDIO DA SECRETARIA MUNICIPAL DE ESPORTE E LAZER E (...).</w:t>
      </w:r>
      <w:r>
        <w:rPr>
          <w:b/>
        </w:rPr>
      </w:r>
      <w:r/>
    </w:p>
    <w:p>
      <w:pPr>
        <w:ind w:left="3538"/>
        <w:spacing w:before="600" w:after="360"/>
        <w:rPr>
          <w:b/>
        </w:rPr>
      </w:pPr>
      <w:r>
        <w:rPr>
          <w:b/>
        </w:rPr>
      </w:r>
      <w:r>
        <w:rPr>
          <w:b/>
        </w:rPr>
      </w:r>
      <w:r/>
    </w:p>
    <w:p>
      <w:pPr>
        <w:jc w:val="both"/>
      </w:pPr>
      <w:r>
        <w:rPr>
          <w:b/>
        </w:rPr>
        <w:t xml:space="preserve">O MUNICÍPIO DE CARIACICA</w:t>
      </w:r>
      <w:r>
        <w:t xml:space="preserve">, com sede na Avenida Mário Gurgel, nº 2.502, Bairro Alto Laje, Cariacica, Espírito Santo, CEP 29.151 - 900, inscrita no CNPJ sob o nº. 27.150.549/0001-19, neste ato representado pela </w:t>
      </w:r>
      <w:r>
        <w:rPr>
          <w:b/>
        </w:rPr>
        <w:t xml:space="preserve">SECRETARIA MUNICIPAL DE ESPORTE E LAZER</w:t>
      </w:r>
      <w:r>
        <w:t xml:space="preserve">, com sede na Alameda da </w:t>
      </w:r>
      <w:r>
        <w:t xml:space="preserve">Frincasa</w:t>
      </w:r>
      <w:r>
        <w:t xml:space="preserve">, s/n, bairro Itacibá, Cariacica/ES, inscrita no CNPJ sob nº 27.150.549/0016-03, representada por seu titular, Sr. </w:t>
      </w:r>
      <w:r>
        <w:rPr>
          <w:b/>
          <w:bCs/>
        </w:rPr>
        <w:t xml:space="preserve">RENAN GUIMARÃES ESCOPELI GOMES, nomeado através da PORTARIA/GP/Nº 343, DE 28 DE JULHO DE 2023,</w:t>
      </w:r>
      <w:r>
        <w:rPr>
          <w:color w:val="000000"/>
        </w:rPr>
        <w:t xml:space="preserve"> </w:t>
      </w:r>
      <w:r>
        <w:t xml:space="preserve">doravante denominado MUNICÍPIO, e de outro lado, a (....</w:t>
      </w:r>
      <w:r>
        <w:t xml:space="preserve">),estabelecida</w:t>
      </w:r>
      <w:r>
        <w:t xml:space="preserve"> na Rua (...),CEP (...), Bairro (...), Cidade-Estado, inscrita no CNPJ sob o nº. (...), neste ato representada pelo Sr. (...), qualificação e endereço (...), dor avante denominada </w:t>
      </w:r>
      <w:r>
        <w:rPr>
          <w:b/>
        </w:rPr>
        <w:t xml:space="preserve">ENTIDADE</w:t>
      </w:r>
      <w:r>
        <w:t xml:space="preserve">, resolvem celebrar o presente Termo de Colaboração, regendo-se pelo disposto na Lei nº 13.019, de 31 de julho de 2014 e pelo Decreto Municipal nº 007/2017 de 19 de janeiro de 2017, consoante o que consta do processo administrativo nº. </w:t>
      </w:r>
      <w:r>
        <w:rPr>
          <w:b/>
          <w:bCs/>
        </w:rPr>
        <w:t xml:space="preserve">XXXXX/</w:t>
      </w:r>
      <w:r>
        <w:rPr>
          <w:b/>
        </w:rPr>
        <w:t xml:space="preserve">2024</w:t>
      </w:r>
      <w:r>
        <w:t xml:space="preserve"> e mediante as cláusulas e condições seguintes:</w:t>
      </w:r>
      <w:r/>
    </w:p>
    <w:p>
      <w:pPr>
        <w:jc w:val="both"/>
        <w:spacing w:before="480" w:after="240"/>
        <w:rPr>
          <w:b/>
        </w:rPr>
      </w:pPr>
      <w:r>
        <w:rPr>
          <w:b/>
        </w:rPr>
        <w:t xml:space="preserve">CLÁUSULA PRIMEIRA – DO OBJETO</w:t>
      </w:r>
      <w:r>
        <w:rPr>
          <w:b/>
        </w:rPr>
      </w:r>
      <w:r/>
    </w:p>
    <w:p>
      <w:pPr>
        <w:jc w:val="both"/>
      </w:pPr>
      <w:r>
        <w:t xml:space="preserve">1.1 O presente Termo de Colaboração tem por objeto </w:t>
      </w:r>
      <w:r>
        <w:rPr>
          <w:bCs/>
        </w:rPr>
        <w:t xml:space="preserve">o implementação</w:t>
      </w:r>
      <w:r>
        <w:rPr>
          <w:bCs/>
        </w:rPr>
        <w:t xml:space="preserve">, </w:t>
      </w:r>
      <w:r>
        <w:rPr>
          <w:b/>
          <w:bCs/>
        </w:rPr>
        <w:t xml:space="preserve">desenvolvimento e execução do Projeto “Cariacica Saudável” da SEMESP</w:t>
      </w:r>
      <w:r>
        <w:t xml:space="preserve">, conforme detalhado no Plano de Trabalho, ANEXO, que faz parte do presente instrumento, independentemente de transcrição.</w:t>
      </w:r>
      <w:r/>
    </w:p>
    <w:p>
      <w:pPr>
        <w:jc w:val="both"/>
      </w:pPr>
      <w:r/>
      <w:r/>
    </w:p>
    <w:p>
      <w:pPr>
        <w:spacing w:before="480" w:after="240"/>
        <w:rPr>
          <w:b/>
        </w:rPr>
      </w:pPr>
      <w:r>
        <w:rPr>
          <w:b/>
        </w:rPr>
        <w:t xml:space="preserve">CLÁUSULA SEGUNDA - DAS OBRIGAÇÕES </w:t>
      </w:r>
      <w:r>
        <w:rPr>
          <w:b/>
        </w:rPr>
      </w:r>
      <w:r/>
    </w:p>
    <w:p>
      <w:pPr>
        <w:jc w:val="both"/>
        <w:spacing w:after="120"/>
      </w:pPr>
      <w:r>
        <w:t xml:space="preserve">Sem prejuízo de outros previstos na legislação, na consecução do objeto são obrigações dos partícipes:</w:t>
      </w:r>
      <w:r/>
    </w:p>
    <w:p>
      <w:pPr>
        <w:jc w:val="both"/>
        <w:spacing w:after="120"/>
      </w:pPr>
      <w:r>
        <w:t xml:space="preserve">2.1 DO MUNICÍPIO:</w:t>
      </w:r>
      <w:r/>
    </w:p>
    <w:p>
      <w:pPr>
        <w:ind w:left="426"/>
        <w:jc w:val="both"/>
        <w:spacing w:after="120"/>
      </w:pPr>
      <w:r>
        <w:t xml:space="preserve">2.1.1. Liberar os recursos pactuados por meio de transferência eletrônica e em obediência ao cronograma de desembolso;</w:t>
      </w:r>
      <w:r/>
    </w:p>
    <w:p>
      <w:pPr>
        <w:ind w:left="708"/>
        <w:jc w:val="both"/>
        <w:spacing w:after="120"/>
      </w:pPr>
      <w:r>
        <w:t xml:space="preserve">2.1.1.1 As informações sobre a liberação de recursos constarão em campo próprio do sítio eletrônico oficial do Município; </w:t>
      </w:r>
      <w:r/>
    </w:p>
    <w:p>
      <w:pPr>
        <w:ind w:left="426"/>
        <w:jc w:val="both"/>
        <w:spacing w:after="120"/>
      </w:pPr>
      <w:r>
        <w:t xml:space="preserve">2.1.2 indicar expressamente o fiscal e o gestor da parceria;</w:t>
      </w:r>
      <w:r/>
    </w:p>
    <w:p>
      <w:pPr>
        <w:ind w:left="426"/>
        <w:jc w:val="both"/>
        <w:spacing w:after="120"/>
      </w:pPr>
      <w:r>
        <w:t xml:space="preserve">2.1.3 promover o monitoramento e a avaliação do cumprimento do objeto da parceria emitindo os competentes relatórios técnicos e notificando a ENTIDADE na hipótese da verificação de irregularidade; </w:t>
      </w:r>
      <w:r/>
    </w:p>
    <w:p>
      <w:pPr>
        <w:ind w:left="708"/>
        <w:jc w:val="both"/>
        <w:spacing w:after="120"/>
      </w:pPr>
      <w:r>
        <w:t xml:space="preserve">2.1.3.1 instaurar tomada de contas antes do término da parceria, ante a constatação de evidências de irregularidades na execução do objeto da parceria</w:t>
      </w:r>
      <w:r/>
    </w:p>
    <w:p>
      <w:pPr>
        <w:ind w:left="426"/>
        <w:jc w:val="both"/>
        <w:spacing w:after="120"/>
      </w:pPr>
      <w:r>
        <w:t xml:space="preserve">2.1.4 informar com antecedência mínima de três dias a ENTIDADE, a ocorrência de vistorias “in loco” em suas dependências.  </w:t>
      </w:r>
      <w:r/>
    </w:p>
    <w:p>
      <w:pPr>
        <w:jc w:val="both"/>
        <w:spacing w:after="120"/>
      </w:pPr>
      <w:r>
        <w:t xml:space="preserve">2.2 - DA ENTIDADE:</w:t>
      </w:r>
      <w:r/>
    </w:p>
    <w:p>
      <w:pPr>
        <w:ind w:left="426"/>
        <w:jc w:val="both"/>
        <w:spacing w:after="120"/>
      </w:pPr>
      <w:r>
        <w:t xml:space="preserve">2.1.1 dar cumprimento ao objeto desta parceria conforme plano de trabalho apresentado; </w:t>
      </w:r>
      <w:r/>
    </w:p>
    <w:p>
      <w:pPr>
        <w:ind w:left="426"/>
        <w:jc w:val="both"/>
        <w:spacing w:after="120"/>
      </w:pPr>
      <w:r>
        <w:t xml:space="preserve">2.1.2 divulgar em sitio próprio na internet e em locais visíveis de sua sede social e dos estabelecimentos em que exerça suas ações a presente parceria, contendo, no mínimo, as seguintes informações: </w:t>
      </w:r>
      <w:r/>
    </w:p>
    <w:p>
      <w:pPr>
        <w:ind w:left="708"/>
        <w:jc w:val="both"/>
        <w:spacing w:after="120"/>
      </w:pPr>
      <w:r>
        <w:t xml:space="preserve">2.1.2.1 data de assinatura e identificação do instrumento de parceria e do Município;</w:t>
      </w:r>
      <w:r/>
    </w:p>
    <w:p>
      <w:pPr>
        <w:ind w:left="708"/>
        <w:jc w:val="both"/>
        <w:spacing w:after="120"/>
      </w:pPr>
      <w:r>
        <w:t xml:space="preserve">2.1.2.2 seu nome social e seu número de inscrição no Cadastro Nacional da Pessoa Jurídica - CNPJ da Secretaria da Receita Federal do Brasil - RFB;</w:t>
      </w:r>
      <w:r/>
    </w:p>
    <w:p>
      <w:pPr>
        <w:ind w:left="708"/>
        <w:jc w:val="both"/>
        <w:spacing w:after="120"/>
      </w:pPr>
      <w:r>
        <w:t xml:space="preserve">2.1.2.3 descrição do objeto da parceria;</w:t>
      </w:r>
      <w:r/>
    </w:p>
    <w:p>
      <w:pPr>
        <w:ind w:left="708"/>
        <w:jc w:val="both"/>
        <w:spacing w:after="120"/>
      </w:pPr>
      <w:r>
        <w:t xml:space="preserve">2.1.2.4 valor total da parceria e valores liberados;</w:t>
      </w:r>
      <w:r/>
    </w:p>
    <w:p>
      <w:pPr>
        <w:ind w:left="708"/>
        <w:jc w:val="both"/>
        <w:spacing w:after="120"/>
      </w:pPr>
      <w:r>
        <w:t xml:space="preserve">2.1.2.5 situação da prestação de contas da parceria, que deverá informar a data prevista para a sua apresentação, a data em que foi apresentada, o prazo para a sua análise e o resultado conclusivo.</w:t>
      </w:r>
      <w:r/>
    </w:p>
    <w:p>
      <w:pPr>
        <w:ind w:left="708"/>
        <w:jc w:val="both"/>
        <w:spacing w:after="120"/>
      </w:pPr>
      <w:r>
        <w:t xml:space="preserve">2.1.2.6 O valor total da remuneração da equipe de trabalho, as funções que seus integrantes desempenham e a remuneração prevista para o respectivo exercício; </w:t>
      </w:r>
      <w:r/>
    </w:p>
    <w:p>
      <w:pPr>
        <w:ind w:left="426"/>
        <w:jc w:val="both"/>
        <w:spacing w:after="120"/>
      </w:pPr>
      <w:r>
        <w:t xml:space="preserve">2.2.3 manter e movimentar os recursos na conta bancária especifica;</w:t>
      </w:r>
      <w:r/>
    </w:p>
    <w:p>
      <w:pPr>
        <w:ind w:left="426"/>
        <w:jc w:val="both"/>
        <w:spacing w:after="120"/>
      </w:pPr>
      <w:r>
        <w:t xml:space="preserve">2.1.4 manter escrituração contábil regular; </w:t>
      </w:r>
      <w:r/>
    </w:p>
    <w:p>
      <w:pPr>
        <w:ind w:left="426"/>
        <w:jc w:val="both"/>
        <w:spacing w:after="120"/>
      </w:pPr>
      <w:r>
        <w:t xml:space="preserve">2.1.5 responder exclusivamente pelo gerenciamento administrativo e financeiro dos recursos recebidos, inclusive no que diz respeito às despesas de custeio, de investimento e de pessoal; </w:t>
      </w:r>
      <w:r/>
    </w:p>
    <w:p>
      <w:pPr>
        <w:ind w:left="426"/>
        <w:jc w:val="both"/>
        <w:spacing w:after="120"/>
      </w:pPr>
      <w:r>
        <w:t xml:space="preserve">2.1.6responder exclusivamente pelo pagamento dos encargos trabalhistas, previdenciários, fiscais e comerciais </w:t>
      </w:r>
      <w:r>
        <w:rPr>
          <w:color w:val="000000"/>
        </w:rPr>
        <w:t xml:space="preserve">relacionados à execução do objeto previsto no termo de </w:t>
      </w:r>
      <w:r>
        <w:rPr>
          <w:color w:val="000000"/>
        </w:rPr>
        <w:t xml:space="preserve">colaboração ou de fomento, não implicando responsabilidade solidária ou subsidiária do MUNICÍPIO a inadimplência da ENTIDADE em relação ao referido pagamento, os ônus incidentes sobre o objeto da parceria ou os danos decorrentes de restrição à sua execução</w:t>
      </w:r>
      <w:r>
        <w:t xml:space="preserve">; </w:t>
      </w:r>
      <w:r/>
    </w:p>
    <w:p>
      <w:pPr>
        <w:ind w:left="426"/>
        <w:jc w:val="both"/>
        <w:spacing w:after="120"/>
      </w:pPr>
      <w:r>
        <w:t xml:space="preserve">2.1.7 prestar contas dos recursos recebidos; </w:t>
      </w:r>
      <w:r/>
    </w:p>
    <w:p>
      <w:pPr>
        <w:ind w:left="426"/>
        <w:jc w:val="both"/>
        <w:spacing w:after="120"/>
      </w:pPr>
      <w:r>
        <w:t xml:space="preserve">2.1.8. somente realizar compras ou a contratação de serviços em valores compatíveis com aqueles praticados pelo mercado local, sempre precedido de cotações decorrentes de três fontes de preços distintas. </w:t>
      </w:r>
      <w:r/>
    </w:p>
    <w:p>
      <w:pPr>
        <w:pStyle w:val="980"/>
        <w:ind w:firstLine="0"/>
        <w:jc w:val="both"/>
        <w:spacing w:before="480" w:after="240"/>
        <w:rPr>
          <w:rFonts w:ascii="Times New Roman" w:hAnsi="Times New Roman" w:cs="Times New Roman"/>
          <w:b/>
          <w:color w:val="000000"/>
        </w:rPr>
      </w:pPr>
      <w:r>
        <w:rPr>
          <w:rFonts w:ascii="Times New Roman" w:hAnsi="Times New Roman" w:cs="Times New Roman"/>
          <w:b/>
        </w:rPr>
        <w:t xml:space="preserve">CLÁUSULA TERCEIRA – </w:t>
      </w:r>
      <w:r>
        <w:rPr>
          <w:rFonts w:ascii="Times New Roman" w:hAnsi="Times New Roman" w:cs="Times New Roman"/>
          <w:b/>
          <w:color w:val="000000" w:themeColor="text1"/>
        </w:rPr>
        <w:t xml:space="preserve">DOS RECURSOS FINANCEIROS</w:t>
      </w:r>
      <w:r>
        <w:rPr>
          <w:rFonts w:ascii="Times New Roman" w:hAnsi="Times New Roman" w:cs="Times New Roman"/>
          <w:b/>
          <w:color w:val="000000" w:themeColor="text1"/>
        </w:rPr>
      </w:r>
      <w:r/>
    </w:p>
    <w:p>
      <w:pPr>
        <w:jc w:val="both"/>
        <w:rPr>
          <w:b/>
          <w:color w:val="ff0000"/>
        </w:rPr>
      </w:pPr>
      <w:r>
        <w:rPr>
          <w:color w:val="000000" w:themeColor="text1"/>
        </w:rPr>
        <w:t xml:space="preserve">3.1 Para execução do presente </w:t>
      </w:r>
      <w:r>
        <w:t xml:space="preserve">termo de colaboração </w:t>
      </w:r>
      <w:r>
        <w:rPr>
          <w:color w:val="000000" w:themeColor="text1"/>
        </w:rPr>
        <w:t xml:space="preserve">o MUNICÍPIO repassará à ENTIDADE, conforme cronograma pactuado, recursos financeiros que </w:t>
      </w:r>
      <w:r>
        <w:rPr>
          <w:b/>
          <w:color w:val="000000" w:themeColor="text1"/>
        </w:rPr>
        <w:t xml:space="preserve">totalizam R</w:t>
      </w:r>
      <w:r>
        <w:rPr>
          <w:b/>
          <w:color w:val="000000" w:themeColor="text1"/>
        </w:rPr>
        <w:t xml:space="preserve">$  </w:t>
      </w:r>
      <w:r>
        <w:rPr>
          <w:b/>
          <w:color w:val="000000" w:themeColor="text1"/>
        </w:rPr>
        <w:t xml:space="preserve">XX.XXX</w:t>
      </w:r>
      <w:r>
        <w:rPr>
          <w:b/>
          <w:color w:val="000000" w:themeColor="text1"/>
        </w:rPr>
        <w:t xml:space="preserve">,XX</w:t>
      </w:r>
      <w:r>
        <w:rPr>
          <w:b/>
          <w:color w:val="000000" w:themeColor="text1"/>
        </w:rPr>
        <w:t xml:space="preserve"> </w:t>
      </w:r>
      <w:r>
        <w:rPr>
          <w:b/>
          <w:color w:val="000000" w:themeColor="text1"/>
        </w:rPr>
        <w:t xml:space="preserve">(</w:t>
      </w:r>
      <w:r>
        <w:rPr>
          <w:b/>
          <w:color w:val="000000" w:themeColor="text1"/>
        </w:rPr>
        <w:t xml:space="preserve">XXXXXXXXXXXXXXXXXXXXXXXXXXXXXXXXXXXXXXXXXXXXXXXXXXXXXXX</w:t>
      </w:r>
      <w:r>
        <w:rPr>
          <w:b/>
          <w:color w:val="000000" w:themeColor="text1"/>
        </w:rPr>
        <w:t xml:space="preserve"> centavos).  </w:t>
      </w:r>
      <w:r>
        <w:rPr>
          <w:b/>
          <w:color w:val="ff0000"/>
        </w:rPr>
      </w:r>
      <w:r/>
    </w:p>
    <w:p>
      <w:pPr>
        <w:jc w:val="both"/>
        <w:spacing w:after="120"/>
        <w:rPr>
          <w:color w:val="000000"/>
        </w:rPr>
      </w:pPr>
      <w:r>
        <w:rPr>
          <w:color w:val="000000"/>
        </w:rPr>
        <w:t xml:space="preserve">3.2 O MUNICÍPIO transferirá os recursos em favor da ENTIDADE mediante transferência eletrônica sujeita à identificação do beneficiário final e à obrigatoriedade de depósito em sua conta bancária específica vinculada a este instrumento.</w:t>
      </w:r>
      <w:r>
        <w:rPr>
          <w:color w:val="000000"/>
        </w:rPr>
      </w:r>
      <w:r/>
    </w:p>
    <w:p>
      <w:pPr>
        <w:jc w:val="both"/>
        <w:spacing w:after="120"/>
        <w:rPr>
          <w:color w:val="ff0000"/>
        </w:rPr>
      </w:pPr>
      <w:r>
        <w:rPr>
          <w:color w:val="000000"/>
        </w:rPr>
        <w:t xml:space="preserve">3.3 Se a previsão de início do uso dos recursos financeiros desta parceria for igual ou superior a um mês é obrigatória a s</w:t>
      </w:r>
      <w:r>
        <w:rPr>
          <w:color w:val="000000"/>
        </w:rPr>
        <w:t xml:space="preserve">ua aplicação em caderneta de poupança de instituição oficial, ou em fundo de aplicação financeira de curto prazo, ou ainda operação de mercado aberto lastreada em título da dívida pública federal, quando sua utilização estiver prevista para prazos menores.</w:t>
      </w:r>
      <w:r>
        <w:rPr>
          <w:color w:val="ff0000"/>
        </w:rPr>
      </w:r>
      <w:r/>
    </w:p>
    <w:p>
      <w:pPr>
        <w:jc w:val="both"/>
        <w:spacing w:after="120"/>
        <w:rPr>
          <w:color w:val="000000"/>
        </w:rPr>
      </w:pPr>
      <w:r>
        <w:rPr>
          <w:color w:val="000000"/>
        </w:rPr>
        <w:t xml:space="preserve">3.4. Os rendimentos das aplicações financeiras serão, obrigatoriamente, aplicados no objeto do </w:t>
      </w:r>
      <w:r>
        <w:t xml:space="preserve">termo de colaboração/termo de fomento</w:t>
      </w:r>
      <w:r>
        <w:rPr>
          <w:color w:val="000000"/>
        </w:rPr>
        <w:t xml:space="preserve"> ou da transferência, estando sujeitos às mesmas condições de prestação de contas exigidos para os recursos transferidos.</w:t>
      </w:r>
      <w:r>
        <w:rPr>
          <w:color w:val="000000"/>
        </w:rPr>
      </w:r>
      <w:r/>
    </w:p>
    <w:p>
      <w:pPr>
        <w:jc w:val="both"/>
        <w:spacing w:after="120"/>
      </w:pPr>
      <w:r>
        <w:rPr>
          <w:color w:val="000000"/>
        </w:rPr>
        <w:t xml:space="preserve">3.5 As parcelas dos recursos transferidos no âmbito da parceria não serão liberadas e ficarão retidas nos seguintes casos</w:t>
      </w:r>
      <w:r>
        <w:t xml:space="preserve">:</w:t>
      </w:r>
      <w:r/>
    </w:p>
    <w:p>
      <w:pPr>
        <w:ind w:left="426"/>
        <w:jc w:val="both"/>
        <w:spacing w:after="120"/>
      </w:pPr>
      <w:r>
        <w:t xml:space="preserve">3.5.1</w:t>
      </w:r>
      <w:r>
        <w:rPr>
          <w:color w:val="000000"/>
        </w:rPr>
        <w:t xml:space="preserve"> quando constatado desvio de finalidade na aplicação dos recursos ou o inadimplemento da ENTIDADE em relação a obrigações aqui estabelecidas</w:t>
      </w:r>
      <w:r>
        <w:t xml:space="preserve">;</w:t>
      </w:r>
      <w:r/>
    </w:p>
    <w:p>
      <w:pPr>
        <w:ind w:left="426"/>
        <w:jc w:val="both"/>
        <w:spacing w:after="120"/>
      </w:pPr>
      <w:r>
        <w:t xml:space="preserve">3.5.2 </w:t>
      </w:r>
      <w:r>
        <w:rPr>
          <w:color w:val="000000"/>
        </w:rPr>
        <w:t xml:space="preserve">quando a ENTIDADE deixar de adotar sem justificativa suficiente as medidas saneadoras apontadas pelo MUNICÍPIO ou pelos órgãos de controle</w:t>
      </w:r>
      <w:r>
        <w:t xml:space="preserve">.</w:t>
      </w:r>
      <w:r/>
    </w:p>
    <w:p>
      <w:pPr>
        <w:jc w:val="both"/>
        <w:spacing w:after="120"/>
        <w:rPr>
          <w:color w:val="000000"/>
        </w:rPr>
      </w:pPr>
      <w:r>
        <w:rPr>
          <w:color w:val="000000"/>
        </w:rPr>
        <w:t xml:space="preserve">3.6 Por ocasião da conclusão, denúncia, rescisão ou extinção da parceria, os saldos financeiros remanescentes, inclusive os provenientes das r</w:t>
      </w:r>
      <w:r>
        <w:rPr>
          <w:color w:val="000000"/>
        </w:rPr>
        <w:t xml:space="preserve">eceitas obtidas das aplicações financeiras realizadas, serão devolvidos ao MUNICÍPIO no prazo improrrogável de trinta dias, sob pena de imediata instauração de tomada de contas especial do responsável, providenciada pela autoridade competente do MUNICÍPIO.</w:t>
      </w:r>
      <w:r>
        <w:rPr>
          <w:color w:val="000000"/>
        </w:rPr>
      </w:r>
      <w:r/>
    </w:p>
    <w:p>
      <w:pPr>
        <w:jc w:val="both"/>
        <w:spacing w:after="120"/>
        <w:rPr>
          <w:color w:val="000000"/>
        </w:rPr>
      </w:pPr>
      <w:r>
        <w:rPr>
          <w:color w:val="000000"/>
        </w:rPr>
      </w:r>
      <w:r>
        <w:rPr>
          <w:color w:val="000000"/>
        </w:rPr>
      </w:r>
      <w:r/>
    </w:p>
    <w:p>
      <w:pPr>
        <w:jc w:val="both"/>
        <w:spacing w:after="120"/>
        <w:rPr>
          <w:b/>
          <w:color w:val="000000"/>
        </w:rPr>
      </w:pPr>
      <w:r>
        <w:rPr>
          <w:b/>
        </w:rPr>
        <w:t xml:space="preserve">CLÁUSULA QUARTA – </w:t>
      </w:r>
      <w:r>
        <w:rPr>
          <w:b/>
          <w:color w:val="000000" w:themeColor="text1"/>
        </w:rPr>
        <w:t xml:space="preserve">DA DOTAÇÃO ORÇAMENTÁRIA </w:t>
      </w:r>
      <w:r>
        <w:rPr>
          <w:b/>
          <w:color w:val="000000" w:themeColor="text1"/>
        </w:rPr>
      </w:r>
      <w:r/>
    </w:p>
    <w:p>
      <w:pPr>
        <w:pStyle w:val="980"/>
        <w:ind w:firstLine="0"/>
        <w:jc w:val="both"/>
        <w:spacing w:after="120"/>
        <w:rPr>
          <w:rFonts w:ascii="Times New Roman" w:hAnsi="Times New Roman" w:cs="Times New Roman"/>
          <w:color w:val="000000"/>
        </w:rPr>
      </w:pPr>
      <w:r>
        <w:rPr>
          <w:rFonts w:ascii="Times New Roman" w:hAnsi="Times New Roman" w:cs="Times New Roman"/>
          <w:color w:val="000000" w:themeColor="text1"/>
        </w:rPr>
        <w:t xml:space="preserve">4.1 Os recursos a serem utilizados para consecução do objeto são provenientes da dotação </w:t>
      </w:r>
      <w:r>
        <w:rPr>
          <w:rFonts w:ascii="Times New Roman" w:hAnsi="Times New Roman" w:eastAsia="Times New Roman" w:cs="Times New Roman"/>
          <w:color w:val="000000"/>
        </w:rPr>
        <w:t xml:space="preserve">orçamentária 27.812.0014.1.0096 Fomento ao Esporte e Lazer, Natureza de Despesa 3.3.50.39.00, Dotação 1343, Vínculo 1.</w:t>
      </w:r>
      <w:r>
        <w:rPr>
          <w:rFonts w:ascii="Times New Roman" w:hAnsi="Times New Roman" w:eastAsia="Times New Roman" w:cs="Times New Roman"/>
          <w:color w:val="000000"/>
        </w:rPr>
        <w:t xml:space="preserve">5</w:t>
      </w:r>
      <w:r>
        <w:rPr>
          <w:rFonts w:ascii="Times New Roman" w:hAnsi="Times New Roman" w:eastAsia="Times New Roman" w:cs="Times New Roman"/>
          <w:color w:val="000000"/>
        </w:rPr>
        <w:t xml:space="preserve">00.</w:t>
      </w:r>
      <w:r>
        <w:rPr>
          <w:rFonts w:ascii="Times New Roman" w:hAnsi="Times New Roman" w:eastAsia="Times New Roman" w:cs="Times New Roman"/>
          <w:color w:val="000000"/>
        </w:rPr>
        <w:t xml:space="preserve">0000</w:t>
      </w:r>
      <w:r>
        <w:rPr>
          <w:rFonts w:ascii="Times New Roman" w:hAnsi="Times New Roman" w:eastAsia="Times New Roman" w:cs="Times New Roman"/>
          <w:color w:val="000000"/>
        </w:rPr>
        <w:t xml:space="preserve">.0000 – </w:t>
      </w:r>
      <w:r>
        <w:rPr>
          <w:rFonts w:ascii="Times New Roman" w:hAnsi="Times New Roman" w:eastAsia="Times New Roman" w:cs="Times New Roman"/>
          <w:color w:val="000000"/>
        </w:rPr>
        <w:t xml:space="preserve">Recursos Ordinários</w:t>
      </w:r>
      <w:r>
        <w:rPr>
          <w:rFonts w:ascii="Times New Roman" w:hAnsi="Times New Roman" w:eastAsia="Times New Roman" w:cs="Times New Roman"/>
          <w:color w:val="000000"/>
        </w:rPr>
        <w:t xml:space="preserve"> – Exercício corrente - Valor R$ </w:t>
      </w:r>
      <w:r>
        <w:rPr>
          <w:rFonts w:ascii="Times New Roman" w:hAnsi="Times New Roman" w:eastAsia="Times New Roman" w:cs="Times New Roman"/>
          <w:color w:val="000000"/>
        </w:rPr>
        <w:t xml:space="preserve">XX.XXX,XX</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XXXXXXXXXXXXXXXXXXXXXXXXXXXXXXXXXXXXXXXXXXXXXX</w:t>
      </w:r>
      <w:r>
        <w:rPr>
          <w:rFonts w:ascii="Times New Roman" w:hAnsi="Times New Roman" w:eastAsia="Times New Roman" w:cs="Times New Roman"/>
          <w:color w:val="000000"/>
        </w:rPr>
        <w:t xml:space="preserve"> centavos).</w:t>
      </w:r>
      <w:r>
        <w:rPr>
          <w:rFonts w:ascii="Times New Roman" w:hAnsi="Times New Roman" w:cs="Times New Roman"/>
          <w:color w:val="000000" w:themeColor="text1"/>
        </w:rPr>
      </w:r>
      <w:r/>
    </w:p>
    <w:p>
      <w:pPr>
        <w:jc w:val="both"/>
        <w:spacing w:before="480" w:after="240"/>
        <w:rPr>
          <w:b/>
        </w:rPr>
      </w:pPr>
      <w:r>
        <w:rPr>
          <w:b/>
        </w:rPr>
        <w:t xml:space="preserve">CLÁUSULA QUINTA –DAS VEDAÇÕES</w:t>
      </w:r>
      <w:r>
        <w:rPr>
          <w:b/>
        </w:rPr>
      </w:r>
      <w:r/>
    </w:p>
    <w:p>
      <w:pPr>
        <w:jc w:val="both"/>
        <w:spacing w:after="120"/>
      </w:pPr>
      <w:r>
        <w:t xml:space="preserve">Fica expressamente vedada a utilização dos recursos transferidos para:</w:t>
      </w:r>
      <w:r/>
    </w:p>
    <w:p>
      <w:pPr>
        <w:jc w:val="both"/>
        <w:spacing w:after="120"/>
      </w:pPr>
      <w:r>
        <w:t xml:space="preserve">5.1 finalidade diversa da estabelecida no Plano de Trabalho, ainda que em caráter de emergência;</w:t>
      </w:r>
      <w:r/>
    </w:p>
    <w:p>
      <w:pPr>
        <w:jc w:val="both"/>
        <w:spacing w:after="120"/>
      </w:pPr>
      <w:r>
        <w:t xml:space="preserve">5.2 realização</w:t>
      </w:r>
      <w:r>
        <w:t xml:space="preserve"> de despesas em data anterior ou posterior à vigência da parceria;</w:t>
      </w:r>
      <w:r/>
    </w:p>
    <w:p>
      <w:pPr>
        <w:jc w:val="both"/>
        <w:spacing w:after="120"/>
      </w:pPr>
      <w:r>
        <w:t xml:space="preserve">5.3 pagar, a qualquer título, servidor ou empregado público com recursos vinculados à parceria, salvo nas hipóteses previstas em lei específica e na lei de diretrizes orçamentárias;</w:t>
      </w:r>
      <w:r/>
    </w:p>
    <w:p>
      <w:pPr>
        <w:jc w:val="both"/>
        <w:spacing w:after="120"/>
        <w:rPr>
          <w:highlight w:val="none"/>
        </w:rPr>
      </w:pPr>
      <w:r>
        <w:t xml:space="preserve">5.4 pagamento</w:t>
      </w:r>
      <w:r>
        <w:t xml:space="preserve"> de juros, multas ou correção monetária, inclusive referentes a obrigações cumpridas fora do prazo, com recursos da parceria, salvo se decorrentes de atrasos do MUNICÍPIO na liberação de recursos financeiros.</w:t>
      </w:r>
      <w:r/>
    </w:p>
    <w:p>
      <w:pPr>
        <w:jc w:val="both"/>
        <w:spacing w:after="120"/>
      </w:pPr>
      <w:r/>
      <w:r/>
    </w:p>
    <w:p>
      <w:pPr>
        <w:jc w:val="both"/>
        <w:spacing w:after="120"/>
      </w:pPr>
      <w:r>
        <w:rPr>
          <w:highlight w:val="none"/>
        </w:rPr>
      </w:r>
      <w:r>
        <w:rPr>
          <w:highlight w:val="none"/>
        </w:rPr>
      </w:r>
      <w:r/>
    </w:p>
    <w:p>
      <w:pPr>
        <w:jc w:val="both"/>
        <w:spacing w:before="480" w:after="240"/>
        <w:rPr>
          <w:b/>
        </w:rPr>
      </w:pPr>
      <w:r>
        <w:rPr>
          <w:b/>
        </w:rPr>
        <w:t xml:space="preserve">CLÁUSULA SEXTA - DA VIGÊNCIA E PRORROGAÇÃO </w:t>
      </w:r>
      <w:r>
        <w:rPr>
          <w:b/>
        </w:rPr>
      </w:r>
      <w:r/>
    </w:p>
    <w:p>
      <w:pPr>
        <w:pStyle w:val="981"/>
        <w:jc w:val="both"/>
        <w:tabs>
          <w:tab w:val="left" w:pos="4388" w:leader="none"/>
          <w:tab w:val="left" w:pos="4906" w:leader="none"/>
          <w:tab w:val="left" w:pos="6133" w:leader="none"/>
          <w:tab w:val="left" w:pos="6790" w:leader="none"/>
        </w:tabs>
      </w:pPr>
      <w:r>
        <w:t xml:space="preserve">A presente parceria vigerá entre </w:t>
      </w:r>
      <w:r>
        <w:t xml:space="preserve">..../</w:t>
      </w:r>
      <w:r>
        <w:t xml:space="preserve">..../.... à </w:t>
      </w:r>
      <w:r>
        <w:t xml:space="preserve">..../</w:t>
      </w:r>
      <w:r>
        <w:t xml:space="preserve">..../.....</w:t>
      </w:r>
      <w:r/>
    </w:p>
    <w:p>
      <w:pPr>
        <w:pStyle w:val="981"/>
        <w:ind w:left="305"/>
        <w:jc w:val="both"/>
        <w:tabs>
          <w:tab w:val="left" w:pos="4388" w:leader="none"/>
          <w:tab w:val="left" w:pos="4906" w:leader="none"/>
          <w:tab w:val="left" w:pos="6133" w:leader="none"/>
          <w:tab w:val="left" w:pos="6790" w:leader="none"/>
        </w:tabs>
      </w:pPr>
      <w:r/>
      <w:r/>
    </w:p>
    <w:p>
      <w:pPr>
        <w:jc w:val="both"/>
        <w:spacing w:after="120"/>
        <w:rPr>
          <w:color w:val="000000"/>
        </w:rPr>
      </w:pPr>
      <w:r>
        <w:rPr>
          <w:color w:val="000000" w:themeColor="text1"/>
        </w:rPr>
        <w:t xml:space="preserve">6.1 O prazo de vigência desta parceria é de 24 meses a contar da data de autorização de início, podendo ser prorrogado </w:t>
      </w:r>
      <w:r>
        <w:rPr>
          <w:color w:val="000000" w:themeColor="text1"/>
          <w:highlight w:val="none"/>
        </w:rPr>
        <w:t xml:space="preserve">por 12 (doze) meses,</w:t>
      </w:r>
      <w:r>
        <w:rPr>
          <w:color w:val="000000" w:themeColor="text1"/>
        </w:rPr>
        <w:t xml:space="preserve"> mediante proposta da ENTIDADE devidamente justificada e formulada no mínimo, 60 (sessenta) dias antes do seu término.</w:t>
      </w:r>
      <w:r>
        <w:rPr>
          <w:color w:val="000000" w:themeColor="text1"/>
        </w:rPr>
      </w:r>
      <w:r/>
    </w:p>
    <w:p>
      <w:pPr>
        <w:ind w:left="426"/>
        <w:jc w:val="both"/>
        <w:spacing w:after="120"/>
        <w:rPr>
          <w:color w:val="000000"/>
        </w:rPr>
      </w:pPr>
      <w:r>
        <w:rPr>
          <w:color w:val="000000" w:themeColor="text1"/>
        </w:rPr>
        <w:t xml:space="preserve">6.1.1 O requerimento de prorr</w:t>
      </w:r>
      <w:r>
        <w:rPr>
          <w:color w:val="000000" w:themeColor="text1"/>
        </w:rPr>
        <w:t xml:space="preserve">ogação de vigência do termo de parceria que envolva a transferência de recursos deverá ser acompanhado de um plano de trabalho que contemple o período a ser prorrogado e os documentos que atestem a manutenção da regularidade jurídica e fiscal da proponente</w:t>
      </w:r>
      <w:r>
        <w:rPr>
          <w:color w:val="000000" w:themeColor="text1"/>
        </w:rPr>
      </w:r>
      <w:r/>
    </w:p>
    <w:p>
      <w:pPr>
        <w:ind w:left="426"/>
        <w:jc w:val="both"/>
        <w:spacing w:after="120"/>
        <w:rPr>
          <w:color w:val="000000"/>
        </w:rPr>
      </w:pPr>
      <w:r>
        <w:rPr>
          <w:color w:val="000000" w:themeColor="text1"/>
        </w:rPr>
        <w:t xml:space="preserve">6.1.2 A prorrogação deverá ser formalizada </w:t>
      </w:r>
      <w:r>
        <w:rPr>
          <w:color w:val="000000" w:themeColor="text1"/>
        </w:rPr>
        <w:t xml:space="preserve">por</w:t>
      </w:r>
      <w:r>
        <w:rPr>
          <w:color w:val="000000" w:themeColor="text1"/>
        </w:rPr>
        <w:t xml:space="preserve"> termo aditivo, a ser celebrado pelos partícipes antes do término da vigência do Termo de Colaboração ou da última dilação de prazo, sendo expressamente vedada a celebração de termo aditivo com atribuição de vigência ou efeitos financeiros retroativos.</w:t>
      </w:r>
      <w:r>
        <w:rPr>
          <w:color w:val="000000" w:themeColor="text1"/>
        </w:rPr>
      </w:r>
      <w:r/>
    </w:p>
    <w:p>
      <w:pPr>
        <w:jc w:val="both"/>
        <w:spacing w:after="120"/>
        <w:rPr>
          <w:color w:val="000000"/>
        </w:rPr>
      </w:pPr>
      <w:r>
        <w:rPr>
          <w:color w:val="000000" w:themeColor="text1"/>
        </w:rPr>
        <w:t xml:space="preserve">6.2 Caso haja at</w:t>
      </w:r>
      <w:r>
        <w:rPr>
          <w:color w:val="000000" w:themeColor="text1"/>
        </w:rPr>
        <w:t xml:space="preserve">raso na liberação dos recursos financeiros o MUNICÍPIO promoverá a prorrogação do prazo de vigência da parceria por certidão de apostilamento, independentemente de proposta da ENTIDADE, limitado o prazo de prorrogação ao exato período do atraso verificado.</w:t>
      </w:r>
      <w:r>
        <w:rPr>
          <w:color w:val="000000" w:themeColor="text1"/>
        </w:rPr>
      </w:r>
      <w:r/>
    </w:p>
    <w:p>
      <w:pPr>
        <w:spacing w:before="480" w:after="240"/>
        <w:rPr>
          <w:b/>
        </w:rPr>
      </w:pPr>
      <w:r>
        <w:rPr>
          <w:b/>
        </w:rPr>
        <w:t xml:space="preserve">CLÁUSULA SÉTIMA – DO MONITORAMENTO, DO ACOMPANHAMENTO E DA FISCALIZAÇÃO.</w:t>
      </w:r>
      <w:r>
        <w:rPr>
          <w:b/>
        </w:rPr>
      </w:r>
      <w:r/>
    </w:p>
    <w:p>
      <w:pPr>
        <w:jc w:val="both"/>
        <w:spacing w:after="120"/>
      </w:pPr>
      <w:r>
        <w:t xml:space="preserve">7.1 Após formalmente designado o FISCAL da parceria deverá a ENTIDADE atender suas requisições de documentos e visitas </w:t>
      </w:r>
      <w:r>
        <w:rPr>
          <w:i/>
        </w:rPr>
        <w:t xml:space="preserve">in loco </w:t>
      </w:r>
      <w:r>
        <w:t xml:space="preserve">as dependências do local onde se realizam suas ações sempre que solicitado na forma da lei. </w:t>
      </w:r>
      <w:r/>
    </w:p>
    <w:p>
      <w:pPr>
        <w:ind w:left="426"/>
        <w:jc w:val="both"/>
        <w:spacing w:after="120"/>
      </w:pPr>
      <w:r>
        <w:t xml:space="preserve">7.1.1 O FISCAL poderá no desempenho de sua função requerer ao GESTO</w:t>
      </w:r>
      <w:r>
        <w:t xml:space="preserve">R que, a critério deste, sejam convidados a lhe acompanhar em suas tarefas membros da Comissão de Monitoramento e Avaliação, membros de Conselhos Sociais ligados a atividade fim da parceria bem como requisitar a assessoria técnica que entender necessária. </w:t>
      </w:r>
      <w:r/>
    </w:p>
    <w:p>
      <w:pPr>
        <w:jc w:val="both"/>
        <w:spacing w:after="120"/>
      </w:pPr>
      <w:r>
        <w:t xml:space="preserve">7.2 Sem prejuízo da publicidade de documentos e atos na consecução do objeto da parceria, ficam facultados o acesso aos mesmos e a visita </w:t>
      </w:r>
      <w:r>
        <w:rPr>
          <w:i/>
        </w:rPr>
        <w:t xml:space="preserve">in loco </w:t>
      </w:r>
      <w:r>
        <w:t xml:space="preserve">de que trata o subitem 7.1 a integrantes dos órgãos de controle interno e externo do MUNICÍPIO.  </w:t>
      </w:r>
      <w:r/>
    </w:p>
    <w:p>
      <w:pPr>
        <w:spacing w:before="480" w:after="240"/>
        <w:rPr>
          <w:b/>
        </w:rPr>
      </w:pPr>
      <w:r>
        <w:rPr>
          <w:b/>
        </w:rPr>
        <w:t xml:space="preserve">CLÁUSULA OITAVA - DA INTERVENÇÃO ADMINISTRATIVA</w:t>
      </w:r>
      <w:r>
        <w:rPr>
          <w:b/>
        </w:rPr>
      </w:r>
      <w:r/>
    </w:p>
    <w:p>
      <w:pPr>
        <w:jc w:val="both"/>
        <w:spacing w:after="120"/>
      </w:pPr>
      <w:r>
        <w:rPr>
          <w:color w:val="000000"/>
        </w:rPr>
        <w:t xml:space="preserve">8.1 Na hipótese de inexecução do objeto por culpa </w:t>
      </w:r>
      <w:r>
        <w:rPr>
          <w:color w:val="000000"/>
        </w:rPr>
        <w:t xml:space="preserve">exclusiva da ENTIDADE, o MUNICÍPIO poderá, exclusivamente para assegurar o atendimento de serviços essenciais à população, por ato próprio e independentemente de autorização judicial, a fim de realizar ou manter a execução das metas ou atividades pactuadas</w:t>
      </w:r>
      <w:r>
        <w:t xml:space="preserve">:</w:t>
      </w:r>
      <w:r/>
    </w:p>
    <w:p>
      <w:pPr>
        <w:jc w:val="both"/>
        <w:spacing w:after="120"/>
      </w:pPr>
      <w:r>
        <w:t xml:space="preserve">8.2 </w:t>
      </w:r>
      <w:r>
        <w:rPr>
          <w:color w:val="000000"/>
        </w:rPr>
        <w:t xml:space="preserve">retomar os bens públicos em poder da ENTIDADE parceira, qualquer que tenha sido a modalidade ou título que concedeu direitos de uso de tais bens</w:t>
      </w:r>
      <w:r>
        <w:t xml:space="preserve">;</w:t>
      </w:r>
      <w:r/>
    </w:p>
    <w:p>
      <w:pPr>
        <w:jc w:val="both"/>
        <w:spacing w:after="120"/>
      </w:pPr>
      <w:r>
        <w:t xml:space="preserve">8.3 </w:t>
      </w:r>
      <w:r>
        <w:rPr>
          <w:color w:val="000000"/>
        </w:rPr>
        <w:t xml:space="preserve">assumir a responsabilidade pela execução do resta</w:t>
      </w:r>
      <w:r>
        <w:rPr>
          <w:color w:val="000000"/>
        </w:rPr>
        <w:t xml:space="preserve">nte do objeto previsto no plano de trabalho, no caso de paralisação, de modo a evitar sua descontinuidade, devendo ser considerado na prestação de contas o que foi executado pela ENTIDADE até o momento em que a administração assumiu essas responsabilidades</w:t>
      </w:r>
      <w:r>
        <w:t xml:space="preserve">.</w:t>
      </w:r>
      <w:r/>
    </w:p>
    <w:p>
      <w:pPr>
        <w:pStyle w:val="981"/>
        <w:jc w:val="both"/>
        <w:spacing w:before="480" w:after="240"/>
        <w:rPr>
          <w:b/>
        </w:rPr>
      </w:pPr>
      <w:r>
        <w:rPr>
          <w:b/>
        </w:rPr>
        <w:t xml:space="preserve">CLÁUSULA NONA - DAS ALTERAÇÕES</w:t>
      </w:r>
      <w:r>
        <w:rPr>
          <w:b/>
        </w:rPr>
      </w:r>
      <w:r/>
    </w:p>
    <w:p>
      <w:pPr>
        <w:pStyle w:val="984"/>
        <w:spacing w:after="120"/>
        <w:rPr>
          <w:rFonts w:ascii="Times New Roman" w:hAnsi="Times New Roman" w:eastAsia="Times New Roman" w:cs="Times New Roman"/>
          <w:color w:val="000000"/>
          <w:lang w:eastAsia="pt-BR"/>
        </w:rPr>
      </w:pPr>
      <w:r>
        <w:rPr>
          <w:rFonts w:ascii="Times New Roman" w:hAnsi="Times New Roman" w:cs="Times New Roman"/>
          <w:color w:val="auto"/>
        </w:rPr>
        <w:t xml:space="preserve">9.1 A presente parceria poderá ser alterada a qualquer tempo, mediante </w:t>
      </w:r>
      <w:r>
        <w:rPr>
          <w:rFonts w:ascii="Times New Roman" w:hAnsi="Times New Roman" w:eastAsia="Times New Roman" w:cs="Times New Roman"/>
          <w:color w:val="000000"/>
          <w:lang w:eastAsia="pt-BR"/>
        </w:rPr>
        <w:t xml:space="preserve">solicitação fundamentada da ENTIDADE ou sua anuência, desde que não haja alteração de seu objeto, da seguinte forma:</w:t>
      </w:r>
      <w:r>
        <w:rPr>
          <w:rFonts w:ascii="Times New Roman" w:hAnsi="Times New Roman" w:eastAsia="Times New Roman" w:cs="Times New Roman"/>
          <w:color w:val="000000"/>
          <w:lang w:eastAsia="pt-BR"/>
        </w:rPr>
      </w:r>
      <w:r/>
    </w:p>
    <w:p>
      <w:pPr>
        <w:jc w:val="both"/>
        <w:spacing w:after="120"/>
        <w:rPr>
          <w:color w:val="000000"/>
          <w:lang w:eastAsia="pt-BR"/>
        </w:rPr>
      </w:pPr>
      <w:r>
        <w:rPr>
          <w:color w:val="000000"/>
          <w:lang w:eastAsia="pt-BR"/>
        </w:rPr>
        <w:t xml:space="preserve">9.2 Por termo aditivo para:</w:t>
      </w:r>
      <w:r>
        <w:rPr>
          <w:color w:val="000000"/>
          <w:lang w:eastAsia="pt-BR"/>
        </w:rPr>
      </w:r>
      <w:r/>
    </w:p>
    <w:p>
      <w:pPr>
        <w:ind w:left="426"/>
        <w:jc w:val="both"/>
        <w:spacing w:after="120"/>
        <w:rPr>
          <w:color w:val="000000"/>
          <w:lang w:eastAsia="pt-BR"/>
        </w:rPr>
      </w:pPr>
      <w:r>
        <w:rPr>
          <w:color w:val="000000"/>
          <w:lang w:eastAsia="pt-BR"/>
        </w:rPr>
        <w:t xml:space="preserve">9</w:t>
      </w:r>
      <w:r>
        <w:t xml:space="preserve">.2</w:t>
      </w:r>
      <w:r>
        <w:rPr>
          <w:color w:val="000000"/>
          <w:lang w:eastAsia="pt-BR"/>
        </w:rPr>
        <w:t xml:space="preserve">.1Ampliação de até 30% (trinta por cento) do valor global;</w:t>
      </w:r>
      <w:r>
        <w:rPr>
          <w:color w:val="000000"/>
          <w:lang w:eastAsia="pt-BR"/>
        </w:rPr>
      </w:r>
      <w:r/>
    </w:p>
    <w:p>
      <w:pPr>
        <w:ind w:left="426"/>
        <w:jc w:val="both"/>
        <w:spacing w:after="120"/>
        <w:rPr>
          <w:color w:val="000000"/>
          <w:lang w:eastAsia="pt-BR"/>
        </w:rPr>
      </w:pPr>
      <w:r>
        <w:rPr>
          <w:color w:val="000000"/>
          <w:lang w:eastAsia="pt-BR"/>
        </w:rPr>
        <w:t xml:space="preserve">9..2 Redução do valor global, sem limitação de montante;</w:t>
      </w:r>
      <w:r>
        <w:rPr>
          <w:color w:val="000000"/>
          <w:lang w:eastAsia="pt-BR"/>
        </w:rPr>
      </w:r>
      <w:r/>
    </w:p>
    <w:p>
      <w:pPr>
        <w:ind w:left="426"/>
        <w:jc w:val="both"/>
        <w:spacing w:after="120"/>
        <w:rPr>
          <w:color w:val="000000"/>
          <w:lang w:eastAsia="pt-BR"/>
        </w:rPr>
      </w:pPr>
      <w:r>
        <w:rPr>
          <w:color w:val="000000"/>
          <w:lang w:eastAsia="pt-BR"/>
        </w:rPr>
        <w:t xml:space="preserve">9.2.3 Prorrogação da vigência, observada a cláusula sétima deste termo.  </w:t>
      </w:r>
      <w:r>
        <w:rPr>
          <w:color w:val="000000"/>
          <w:lang w:eastAsia="pt-BR"/>
        </w:rPr>
      </w:r>
      <w:r/>
    </w:p>
    <w:p>
      <w:pPr>
        <w:ind w:left="426"/>
        <w:jc w:val="both"/>
        <w:spacing w:after="120"/>
        <w:rPr>
          <w:color w:val="000000"/>
          <w:lang w:eastAsia="pt-BR"/>
        </w:rPr>
      </w:pPr>
      <w:r>
        <w:rPr>
          <w:color w:val="000000"/>
          <w:lang w:eastAsia="pt-BR"/>
        </w:rPr>
        <w:t xml:space="preserve">9.2.4 Alteração da destinação dos bens remanescentes.</w:t>
      </w:r>
      <w:r>
        <w:rPr>
          <w:color w:val="000000"/>
          <w:lang w:eastAsia="pt-BR"/>
        </w:rPr>
      </w:r>
      <w:r/>
    </w:p>
    <w:p>
      <w:pPr>
        <w:jc w:val="both"/>
        <w:spacing w:after="120"/>
        <w:rPr>
          <w:color w:val="000000"/>
          <w:lang w:eastAsia="pt-BR"/>
        </w:rPr>
      </w:pPr>
      <w:r>
        <w:rPr>
          <w:color w:val="000000"/>
          <w:lang w:eastAsia="pt-BR"/>
        </w:rPr>
        <w:t xml:space="preserve">9.3 Por certidão de apostilamento nas demais hipóteses de alteração, tais como:</w:t>
      </w:r>
      <w:r>
        <w:rPr>
          <w:color w:val="000000"/>
          <w:lang w:eastAsia="pt-BR"/>
        </w:rPr>
      </w:r>
      <w:r/>
    </w:p>
    <w:p>
      <w:pPr>
        <w:ind w:left="426"/>
        <w:jc w:val="both"/>
        <w:spacing w:after="120"/>
        <w:rPr>
          <w:color w:val="000000"/>
          <w:lang w:eastAsia="pt-BR"/>
        </w:rPr>
      </w:pPr>
      <w:r>
        <w:rPr>
          <w:color w:val="000000"/>
          <w:lang w:eastAsia="pt-BR"/>
        </w:rPr>
        <w:t xml:space="preserve">9.3.1 Utilização de rendimentos de aplicações financeiras ou de saldos porventura existentes antes do término da execução da parceria;</w:t>
      </w:r>
      <w:r>
        <w:rPr>
          <w:color w:val="000000"/>
          <w:lang w:eastAsia="pt-BR"/>
        </w:rPr>
      </w:r>
      <w:r/>
    </w:p>
    <w:p>
      <w:pPr>
        <w:ind w:left="426"/>
        <w:jc w:val="both"/>
        <w:spacing w:after="120"/>
        <w:rPr>
          <w:color w:val="000000"/>
          <w:lang w:eastAsia="pt-BR"/>
        </w:rPr>
      </w:pPr>
      <w:r>
        <w:rPr>
          <w:color w:val="000000"/>
          <w:lang w:eastAsia="pt-BR"/>
        </w:rPr>
        <w:t xml:space="preserve">9.3.2 Ajustes da execução do objeto da parceria no plano de trabalho, ou</w:t>
      </w:r>
      <w:r>
        <w:rPr>
          <w:color w:val="000000"/>
          <w:lang w:eastAsia="pt-BR"/>
        </w:rPr>
      </w:r>
      <w:r/>
    </w:p>
    <w:p>
      <w:pPr>
        <w:ind w:left="426"/>
        <w:jc w:val="both"/>
        <w:spacing w:after="120"/>
        <w:rPr>
          <w:color w:val="000000"/>
          <w:lang w:eastAsia="pt-BR"/>
        </w:rPr>
      </w:pPr>
      <w:r>
        <w:rPr>
          <w:color w:val="000000"/>
          <w:lang w:eastAsia="pt-BR"/>
        </w:rPr>
        <w:t xml:space="preserve">9.3.3 Remanejamento de recursos sem a alteração do valor global. </w:t>
      </w:r>
      <w:r>
        <w:rPr>
          <w:color w:val="000000"/>
          <w:lang w:eastAsia="pt-BR"/>
        </w:rPr>
      </w:r>
      <w:r/>
    </w:p>
    <w:p>
      <w:pPr>
        <w:ind w:left="426"/>
        <w:jc w:val="both"/>
        <w:spacing w:after="120"/>
        <w:rPr>
          <w:color w:val="000000"/>
          <w:lang w:eastAsia="pt-BR"/>
        </w:rPr>
      </w:pPr>
      <w:r>
        <w:rPr>
          <w:color w:val="000000"/>
          <w:lang w:eastAsia="pt-BR"/>
        </w:rPr>
        <w:t xml:space="preserve">9.3.4 Para indicação dos créditos orçamentários de exercícios futuros independentemente de anuência da ENTIDADE.</w:t>
      </w:r>
      <w:r>
        <w:rPr>
          <w:color w:val="000000"/>
          <w:lang w:eastAsia="pt-BR"/>
        </w:rPr>
      </w:r>
      <w:r/>
    </w:p>
    <w:p>
      <w:pPr>
        <w:pStyle w:val="985"/>
        <w:jc w:val="both"/>
        <w:spacing w:before="480" w:after="240"/>
        <w:rPr>
          <w:b/>
        </w:rPr>
      </w:pPr>
      <w:r>
        <w:rPr>
          <w:b/>
        </w:rPr>
        <w:t xml:space="preserve">CLÁUSULA DÉCIMA - DA PRESTAÇÃO DE CONTAS</w:t>
      </w:r>
      <w:r>
        <w:rPr>
          <w:b/>
        </w:rPr>
      </w:r>
      <w:r/>
    </w:p>
    <w:p>
      <w:pPr>
        <w:jc w:val="both"/>
        <w:spacing w:after="120"/>
      </w:pPr>
      <w:r>
        <w:t xml:space="preserve">10.1 </w:t>
      </w:r>
      <w:r>
        <w:rPr>
          <w:color w:val="000000"/>
        </w:rPr>
        <w:t xml:space="preserve">A ENTIDADE prestará contas da regular aplicação dos recursos recebidos no prazo de até </w:t>
      </w:r>
      <w:r>
        <w:rPr>
          <w:color w:val="000000"/>
          <w:u w:val="single"/>
        </w:rPr>
        <w:t xml:space="preserve">90 (noventa) dias</w:t>
      </w:r>
      <w:r>
        <w:rPr>
          <w:color w:val="000000"/>
        </w:rPr>
        <w:t xml:space="preserve"> a partir do término da vigência da parceria</w:t>
      </w:r>
      <w:r>
        <w:t xml:space="preserve">.</w:t>
      </w:r>
      <w:r/>
    </w:p>
    <w:p>
      <w:pPr>
        <w:ind w:left="426"/>
        <w:jc w:val="both"/>
        <w:spacing w:after="120"/>
      </w:pPr>
      <w:r>
        <w:t xml:space="preserve">10.1.1 O Gestor da parceria poderá determinar à ENTIDADE que faça a prestação de contas parcial relativa a repasses realizados, observado o prazo suficiente para o cumprimento de metas a que estes se referem.</w:t>
      </w:r>
      <w:r/>
    </w:p>
    <w:p>
      <w:pPr>
        <w:ind w:left="708"/>
        <w:jc w:val="both"/>
        <w:spacing w:after="120"/>
      </w:pPr>
      <w:r>
        <w:t xml:space="preserve">10.1.1.1 Na hipótese da prestação de contas parcial deverão ser apresentadas as informações e documentos a que se refere a subcláusula 10.2, conforme o caso.      </w:t>
      </w:r>
      <w:r/>
    </w:p>
    <w:p>
      <w:pPr>
        <w:jc w:val="both"/>
        <w:spacing w:after="120"/>
      </w:pPr>
      <w:r>
        <w:t xml:space="preserve">10.2 A prestação de contas apresentada pela ENTIDADE deverá conter elementos que permitam concluir que o seu objeto foi executado</w:t>
      </w:r>
      <w:r>
        <w:t xml:space="preserve"> conforme pactuado, com a descrição pormenorizada das atividades realizadas e a comprovação do alcance das metas e dos resultados esperados, até o período de que trata a prestação de contas, a exemplo, dentre outros, das seguintes informações e documentos:</w:t>
      </w:r>
      <w:r/>
    </w:p>
    <w:p>
      <w:pPr>
        <w:ind w:left="426"/>
        <w:jc w:val="both"/>
        <w:spacing w:after="120"/>
      </w:pPr>
      <w:r>
        <w:t xml:space="preserve">10.2.1 extrato da conta bancária específica;</w:t>
      </w:r>
      <w:r/>
    </w:p>
    <w:p>
      <w:pPr>
        <w:ind w:left="426"/>
        <w:jc w:val="both"/>
        <w:spacing w:after="120"/>
      </w:pPr>
      <w:r>
        <w:t xml:space="preserve">10.2.2 </w:t>
      </w:r>
      <w:r>
        <w:rPr>
          <w:color w:val="000000"/>
        </w:rPr>
        <w:t xml:space="preserve">relatório de execução do objeto, elaborado pela ENTIDADE, contendo as atividades ou projetos desenvolvidos para o cumprimento do objeto e o comparativo de metas propostas com os resultados alcançados</w:t>
      </w:r>
      <w:r>
        <w:t xml:space="preserve">;</w:t>
      </w:r>
      <w:r/>
    </w:p>
    <w:p>
      <w:pPr>
        <w:ind w:left="426"/>
        <w:jc w:val="both"/>
        <w:spacing w:after="120"/>
      </w:pPr>
      <w:r>
        <w:t xml:space="preserve">10.2.3 </w:t>
      </w:r>
      <w:r>
        <w:rPr>
          <w:color w:val="000000"/>
        </w:rPr>
        <w:t xml:space="preserve">relatório de execu</w:t>
      </w:r>
      <w:r>
        <w:rPr>
          <w:color w:val="000000"/>
        </w:rPr>
        <w:t xml:space="preserve">ção financeira do termo de colaboração ou do termo de fomento, com a descrição das despesas e receitas efetivamente realizadas e sua vinculação com a execução do objeto, na hipótese de descumprimento de metas e resultados estabelecidos no plano de trabalho</w:t>
      </w:r>
      <w:r>
        <w:t xml:space="preserve">.</w:t>
      </w:r>
      <w:r/>
    </w:p>
    <w:p>
      <w:pPr>
        <w:ind w:left="426"/>
        <w:jc w:val="both"/>
        <w:spacing w:after="120"/>
      </w:pPr>
      <w:r>
        <w:t xml:space="preserve">10.2.4 notas e comprovantes fiscais, inclusive recibos, com data do documento, valor, dados da ENTIDADE e número do instrumento da parceria;</w:t>
      </w:r>
      <w:r/>
    </w:p>
    <w:p>
      <w:pPr>
        <w:ind w:left="426"/>
        <w:jc w:val="both"/>
        <w:spacing w:after="120"/>
      </w:pPr>
      <w:r>
        <w:t xml:space="preserve">10.2.5 comprovante do recolhimento do saldo da conta bancária específica, quando houver;</w:t>
      </w:r>
      <w:r/>
    </w:p>
    <w:p>
      <w:pPr>
        <w:ind w:left="426"/>
        <w:jc w:val="both"/>
        <w:spacing w:after="120"/>
      </w:pPr>
      <w:r>
        <w:t xml:space="preserve">10.2.6 material comprobatório do cumprimento do objeto em fotos, vídeos ou outros suportes;</w:t>
      </w:r>
      <w:r/>
    </w:p>
    <w:p>
      <w:pPr>
        <w:ind w:left="426"/>
        <w:jc w:val="both"/>
        <w:spacing w:after="120"/>
      </w:pPr>
      <w:r>
        <w:t xml:space="preserve">10.2.7 relação de bens adquiridos, produzidos ou construídos, quando for o caso; e</w:t>
      </w:r>
      <w:r/>
    </w:p>
    <w:p>
      <w:pPr>
        <w:ind w:left="426"/>
        <w:jc w:val="both"/>
        <w:spacing w:after="120"/>
      </w:pPr>
      <w:r>
        <w:t xml:space="preserve">10.2.8 lista de presença do pessoal treinado ou capacitado, quando for o caso.</w:t>
      </w:r>
      <w:r/>
    </w:p>
    <w:p>
      <w:pPr>
        <w:jc w:val="both"/>
        <w:spacing w:after="120"/>
      </w:pPr>
      <w:r>
        <w:t xml:space="preserve">10</w:t>
      </w:r>
      <w:r>
        <w:rPr>
          <w:color w:val="000000"/>
        </w:rPr>
        <w:t xml:space="preserve">.3 Serão glosados valores relacionados a metas e resultados descumpridos sem justificativa suficiente</w:t>
      </w:r>
      <w:r>
        <w:t xml:space="preserve">.</w:t>
      </w:r>
      <w:r/>
    </w:p>
    <w:p>
      <w:pPr>
        <w:jc w:val="both"/>
        <w:spacing w:after="120"/>
      </w:pPr>
      <w:r>
        <w:t xml:space="preserve">10.4 O MUNICÍPIO considerará ainda em sua análise os seguintes relatórios elaborados internamente, quando houver:</w:t>
      </w:r>
      <w:r/>
    </w:p>
    <w:p>
      <w:pPr>
        <w:ind w:left="426"/>
        <w:jc w:val="both"/>
        <w:spacing w:after="120"/>
      </w:pPr>
      <w:r>
        <w:t xml:space="preserve">10.4.1 relatório da visita técnica in loco realizada durante a execução da parceria;</w:t>
      </w:r>
      <w:r/>
    </w:p>
    <w:p>
      <w:pPr>
        <w:ind w:left="426"/>
        <w:jc w:val="both"/>
        <w:spacing w:after="120"/>
      </w:pPr>
      <w:r>
        <w:t xml:space="preserve">10.4.2 relatório técnico de monitoramento e avaliação, homologado pela comissão de monitoramento e avaliação designada, sobre a conformidade do cumprimento do objeto e os resultados alcançados durante a execução do termo de colaboração ou de fomento.</w:t>
      </w:r>
      <w:r/>
    </w:p>
    <w:p>
      <w:pPr>
        <w:jc w:val="both"/>
        <w:spacing w:after="120"/>
        <w:rPr>
          <w:color w:val="000000"/>
        </w:rPr>
      </w:pPr>
      <w:r>
        <w:t xml:space="preserve">10</w:t>
      </w:r>
      <w:r>
        <w:rPr>
          <w:color w:val="000000" w:themeColor="text1"/>
        </w:rPr>
        <w:t xml:space="preserve">.5 Constatada irregularidade ou omissão na prestação de contas, será concedido prazo de 10 (dez) a 45 (quarenta e cinco) dias corridos por notificação para a ENTIDADE sanar a irregularidade ou cumprir a obrigação conforme a complexidade do objeto.</w:t>
      </w:r>
      <w:r>
        <w:rPr>
          <w:color w:val="000000" w:themeColor="text1"/>
        </w:rPr>
      </w:r>
      <w:r/>
    </w:p>
    <w:p>
      <w:pPr>
        <w:jc w:val="both"/>
        <w:spacing w:after="120"/>
      </w:pPr>
      <w:r>
        <w:t xml:space="preserve">10</w:t>
      </w:r>
      <w:r>
        <w:rPr>
          <w:color w:val="000000" w:themeColor="text1"/>
        </w:rPr>
        <w:t xml:space="preserve">.6 Transcorrido o </w:t>
      </w:r>
      <w:r>
        <w:t xml:space="preserve">prazo para saneamento da irregularidade ou da omissão e o vício não sendo corrigido, o Gestor da parceria inf</w:t>
      </w:r>
      <w:r>
        <w:t xml:space="preserve">or</w:t>
      </w:r>
      <w:r>
        <w:t xml:space="preserve">mará o ocorrido, no prazo máximo de 3 (três) dias, a autoridade administrativa competente, adotará as providências para apuração dos fatos, identificação dos responsáveis, quantificação do dano e obtenção do ressarcimento, nos termos da legislação vigente.</w:t>
      </w:r>
      <w:r/>
    </w:p>
    <w:p>
      <w:pPr>
        <w:jc w:val="both"/>
        <w:spacing w:after="120"/>
      </w:pPr>
      <w:r>
        <w:t xml:space="preserve">10.7 As prestações de contas serão avaliadas:</w:t>
      </w:r>
      <w:r/>
    </w:p>
    <w:p>
      <w:pPr>
        <w:ind w:left="426"/>
        <w:jc w:val="both"/>
        <w:spacing w:after="120"/>
      </w:pPr>
      <w:r>
        <w:t xml:space="preserve">10.7.1 </w:t>
      </w:r>
      <w:r>
        <w:rPr>
          <w:color w:val="000000"/>
        </w:rPr>
        <w:t xml:space="preserve">regulares, quando expressarem, de forma clara e objetiva, o cumprimento dos objetivos e metas estabelecidos no plano de trabalho</w:t>
      </w:r>
      <w:r>
        <w:t xml:space="preserve">;</w:t>
      </w:r>
      <w:r/>
    </w:p>
    <w:p>
      <w:pPr>
        <w:ind w:left="426"/>
        <w:jc w:val="both"/>
        <w:spacing w:after="120"/>
      </w:pPr>
      <w:r>
        <w:t xml:space="preserve">10.7.2 </w:t>
      </w:r>
      <w:r>
        <w:rPr>
          <w:color w:val="000000"/>
        </w:rPr>
        <w:t xml:space="preserve">regulares com ressalva, quando evidenciarem impropriedade ou qualquer outra falta de natureza formal que não resulte em </w:t>
      </w:r>
      <w:r>
        <w:rPr>
          <w:color w:val="000000"/>
        </w:rPr>
        <w:t xml:space="preserve">dano</w:t>
      </w:r>
      <w:r>
        <w:rPr>
          <w:color w:val="000000"/>
        </w:rPr>
        <w:t xml:space="preserve"> ao erário</w:t>
      </w:r>
      <w:r>
        <w:t xml:space="preserve">;</w:t>
      </w:r>
      <w:r/>
    </w:p>
    <w:p>
      <w:pPr>
        <w:ind w:left="426"/>
        <w:jc w:val="both"/>
        <w:spacing w:after="120"/>
      </w:pPr>
      <w:r>
        <w:t xml:space="preserve">10.7.3 </w:t>
      </w:r>
      <w:r>
        <w:rPr>
          <w:color w:val="000000"/>
        </w:rPr>
        <w:t xml:space="preserve">irregulares, quando comprovada qualquer das seguintes circunstâncias</w:t>
      </w:r>
      <w:r>
        <w:t xml:space="preserve">:</w:t>
      </w:r>
      <w:r/>
    </w:p>
    <w:p>
      <w:pPr>
        <w:ind w:left="708"/>
        <w:jc w:val="both"/>
        <w:spacing w:after="120"/>
        <w:rPr>
          <w:color w:val="000000"/>
          <w:lang w:eastAsia="pt-BR"/>
        </w:rPr>
      </w:pPr>
      <w:r>
        <w:t xml:space="preserve">10.7.3.1 </w:t>
      </w:r>
      <w:r>
        <w:rPr>
          <w:color w:val="000000"/>
          <w:lang w:eastAsia="pt-BR"/>
        </w:rPr>
        <w:t xml:space="preserve">omissão no dever de prestar contas;</w:t>
      </w:r>
      <w:r>
        <w:rPr>
          <w:color w:val="000000"/>
          <w:lang w:eastAsia="pt-BR"/>
        </w:rPr>
      </w:r>
      <w:r/>
    </w:p>
    <w:p>
      <w:pPr>
        <w:ind w:left="708"/>
        <w:jc w:val="both"/>
        <w:spacing w:after="120"/>
        <w:rPr>
          <w:color w:val="000000"/>
          <w:lang w:eastAsia="pt-BR"/>
        </w:rPr>
      </w:pPr>
      <w:r>
        <w:t xml:space="preserve">10.7.3.2</w:t>
      </w:r>
      <w:r>
        <w:rPr>
          <w:color w:val="000000"/>
          <w:lang w:eastAsia="pt-BR"/>
        </w:rPr>
        <w:t xml:space="preserve"> descumprimento injustificado dos objetivos e metas estabelecidos no plano de trabalho;</w:t>
      </w:r>
      <w:r>
        <w:rPr>
          <w:color w:val="000000"/>
          <w:lang w:eastAsia="pt-BR"/>
        </w:rPr>
      </w:r>
      <w:r/>
    </w:p>
    <w:p>
      <w:pPr>
        <w:ind w:left="708"/>
        <w:jc w:val="both"/>
        <w:spacing w:after="120"/>
        <w:rPr>
          <w:color w:val="000000"/>
          <w:lang w:eastAsia="pt-BR"/>
        </w:rPr>
      </w:pPr>
      <w:r>
        <w:t xml:space="preserve">10.7.3.3 </w:t>
      </w:r>
      <w:r>
        <w:rPr>
          <w:color w:val="000000"/>
          <w:lang w:eastAsia="pt-BR"/>
        </w:rPr>
        <w:t xml:space="preserve">dano ao erário decorrente de ato de gestão ilegítimo ou antieconômico;</w:t>
      </w:r>
      <w:r>
        <w:rPr>
          <w:color w:val="000000"/>
          <w:lang w:eastAsia="pt-BR"/>
        </w:rPr>
      </w:r>
      <w:r/>
    </w:p>
    <w:p>
      <w:pPr>
        <w:ind w:left="708"/>
        <w:jc w:val="both"/>
        <w:spacing w:after="120"/>
        <w:rPr>
          <w:color w:val="000000"/>
          <w:lang w:eastAsia="pt-BR"/>
        </w:rPr>
      </w:pPr>
      <w:r>
        <w:t xml:space="preserve">10.7.3.4 </w:t>
      </w:r>
      <w:r>
        <w:rPr>
          <w:color w:val="000000"/>
          <w:lang w:eastAsia="pt-BR"/>
        </w:rPr>
        <w:t xml:space="preserve">desfalque ou desvio de dinheiro, bens ou valores públicos.</w:t>
      </w:r>
      <w:r>
        <w:rPr>
          <w:color w:val="000000"/>
          <w:lang w:eastAsia="pt-BR"/>
        </w:rPr>
      </w:r>
      <w:r/>
    </w:p>
    <w:p>
      <w:pPr>
        <w:jc w:val="both"/>
        <w:spacing w:after="120"/>
        <w:rPr>
          <w:color w:val="000000"/>
        </w:rPr>
      </w:pPr>
      <w:r>
        <w:t xml:space="preserve">10.8 </w:t>
      </w:r>
      <w:r>
        <w:rPr>
          <w:color w:val="000000"/>
        </w:rPr>
        <w:t xml:space="preserve">Quando a prestação de contas for avaliada como irregular, exaurida a fase recursal, se mantida a decisão, a ENTIDADE poderá solicitar autorização para que o ressarcimento ao erário seja promovido por meio de ações compensatórias de interesse público. </w:t>
      </w:r>
      <w:r>
        <w:rPr>
          <w:color w:val="000000"/>
        </w:rPr>
      </w:r>
      <w:r/>
    </w:p>
    <w:p>
      <w:pPr>
        <w:ind w:left="426"/>
        <w:jc w:val="both"/>
        <w:spacing w:after="120"/>
      </w:pPr>
      <w:r>
        <w:rPr>
          <w:color w:val="000000"/>
        </w:rPr>
        <w:t xml:space="preserve">10.8.1 Para as ações compensatórias deverá s</w:t>
      </w:r>
      <w:r>
        <w:rPr>
          <w:color w:val="000000"/>
        </w:rPr>
        <w:t xml:space="preserve">er apresentado um novo plano de trabalho, conforme o objeto descrito neste termo, cuja mensuração econômica será feita a partir do plano de trabalho original, desde que não tenha havido dolo ou fraude e não seja o caso de restituição integral dos recursos.</w:t>
      </w:r>
      <w:r/>
    </w:p>
    <w:p>
      <w:pPr>
        <w:jc w:val="both"/>
        <w:spacing w:after="120"/>
        <w:rPr>
          <w:highlight w:val="none"/>
        </w:rPr>
      </w:pPr>
      <w:r>
        <w:t xml:space="preserve">10.9 Durante o prazo de 10 (dez) anos, contado do dia útil subsequente ao da prestação de contas, a ENTIDADE deve manter em seu arquivo os documentos originais que compõem a prestação de contas.</w:t>
      </w:r>
      <w:r/>
    </w:p>
    <w:p>
      <w:pPr>
        <w:jc w:val="both"/>
        <w:spacing w:after="120"/>
      </w:pPr>
      <w:r/>
      <w:r/>
    </w:p>
    <w:p>
      <w:pPr>
        <w:jc w:val="both"/>
        <w:spacing w:after="120"/>
      </w:pPr>
      <w:r>
        <w:rPr>
          <w:highlight w:val="none"/>
        </w:rPr>
      </w:r>
      <w:r>
        <w:rPr>
          <w:highlight w:val="none"/>
        </w:rPr>
      </w:r>
      <w:r/>
    </w:p>
    <w:p>
      <w:pPr>
        <w:jc w:val="both"/>
        <w:spacing w:before="480" w:after="240"/>
        <w:rPr>
          <w:b/>
        </w:rPr>
      </w:pPr>
      <w:r>
        <w:rPr>
          <w:b/>
        </w:rPr>
        <w:t xml:space="preserve">CLÁUSULA DÉCIMA-PRIMEIRA – DAS RESPONSABILIZAÇÕES E DAS SANÇÕES</w:t>
      </w:r>
      <w:r>
        <w:rPr>
          <w:b/>
        </w:rPr>
      </w:r>
      <w:r/>
    </w:p>
    <w:p>
      <w:pPr>
        <w:jc w:val="both"/>
        <w:spacing w:after="120"/>
      </w:pPr>
      <w:r>
        <w:t xml:space="preserve">11.1 Pela execução da parceria em desacordo com o plano de trabalho e com as normas da Lei nº 13.019, de 2014, e da legislação específica, o MUNICÍPIO poderá, garantida a prévia defesa, aplicar à ENTIDADE as seguintes sanções:</w:t>
      </w:r>
      <w:r/>
    </w:p>
    <w:p>
      <w:pPr>
        <w:ind w:left="426"/>
        <w:jc w:val="both"/>
        <w:spacing w:after="120"/>
      </w:pPr>
      <w:r>
        <w:t xml:space="preserve">11.1.1 advertência;</w:t>
      </w:r>
      <w:r/>
    </w:p>
    <w:p>
      <w:pPr>
        <w:ind w:left="426"/>
        <w:jc w:val="both"/>
        <w:spacing w:after="120"/>
      </w:pPr>
      <w:r>
        <w:t xml:space="preserve">11.1.2 </w:t>
      </w:r>
      <w:r>
        <w:rPr>
          <w:color w:val="000000"/>
        </w:rPr>
        <w:t xml:space="preserve">suspensão temporária da participação em chamamento público e impedimento de celebrar parceria ou contrato com órgãos e entidades da esfera de governo do MUNICÍPIO sancionadora, por prazo não superior a dois anos</w:t>
      </w:r>
      <w:r>
        <w:t xml:space="preserve">;</w:t>
      </w:r>
      <w:r/>
    </w:p>
    <w:p>
      <w:pPr>
        <w:ind w:left="426"/>
        <w:jc w:val="both"/>
        <w:spacing w:after="120"/>
        <w:rPr>
          <w:color w:val="000000"/>
        </w:rPr>
      </w:pPr>
      <w:r>
        <w:t xml:space="preserve">11.1.3 </w:t>
      </w:r>
      <w:r>
        <w:rPr>
          <w:color w:val="000000"/>
        </w:rPr>
        <w:t xml:space="preserve">declaração de inidoneidade para participar de ch</w:t>
      </w:r>
      <w:r>
        <w:rPr>
          <w:color w:val="000000"/>
        </w:rPr>
        <w:t xml:space="preserve">amamento público ou celebrar parceria ou contrato com órgãos e entidades de todas as esferas de governo, enquanto perdurarem os motivos determinantes da punição ou até que seja promovida a reabilitação perante a própria autoridade que aplicou a penalidade.</w:t>
      </w:r>
      <w:r>
        <w:rPr>
          <w:color w:val="000000"/>
        </w:rPr>
      </w:r>
      <w:r/>
    </w:p>
    <w:p>
      <w:pPr>
        <w:ind w:left="708"/>
        <w:jc w:val="both"/>
        <w:spacing w:after="120"/>
      </w:pPr>
      <w:r>
        <w:rPr>
          <w:color w:val="000000"/>
        </w:rPr>
        <w:t xml:space="preserve">11.1.3.1 A reabilitação será concedida sempre que a ENTIDADE ressarcir o MUNICÍPIO pelos prejuízos resultantes e depois de decorrido o prazo da sanção aplicada com base na subcláusula10.1.2</w:t>
      </w:r>
      <w:r>
        <w:t xml:space="preserve">.</w:t>
      </w:r>
      <w:r/>
    </w:p>
    <w:p>
      <w:pPr>
        <w:jc w:val="both"/>
        <w:spacing w:after="120"/>
      </w:pPr>
      <w:r>
        <w:t xml:space="preserve">11.2 </w:t>
      </w:r>
      <w:r>
        <w:rPr>
          <w:color w:val="000000"/>
        </w:rPr>
        <w:t xml:space="preserve">As sanções de suspensão temporária e decla</w:t>
      </w:r>
      <w:r>
        <w:rPr>
          <w:color w:val="000000"/>
        </w:rPr>
        <w:t xml:space="preserve">r</w:t>
      </w:r>
      <w:r>
        <w:rPr>
          <w:color w:val="000000"/>
        </w:rPr>
        <w:t xml:space="preserve">ação de inidoneidade são de competência exclusiva de Secretário Municipal, facultada a defesa do interessado no respectivo processo, no prazo de dez dias, da abertura de vista, podendo a reabilitação ser requerida após dois anos de aplicação da penalidade.</w:t>
      </w:r>
      <w:r/>
    </w:p>
    <w:p>
      <w:pPr>
        <w:jc w:val="both"/>
        <w:spacing w:after="120"/>
      </w:pPr>
      <w:r>
        <w:t xml:space="preserve">11.3</w:t>
      </w:r>
      <w:r>
        <w:rPr>
          <w:color w:val="000000"/>
        </w:rPr>
        <w:t xml:space="preserve"> A aplicação de penalidade decorrente de infração relacionada à execução desta parceria prescreve em cinco anos contados a partir da data da apresentação da prestação de contas.</w:t>
      </w:r>
      <w:r/>
    </w:p>
    <w:p>
      <w:pPr>
        <w:jc w:val="both"/>
        <w:spacing w:after="120"/>
      </w:pPr>
      <w:r>
        <w:t xml:space="preserve">11.4</w:t>
      </w:r>
      <w:r>
        <w:rPr>
          <w:color w:val="000000"/>
        </w:rPr>
        <w:t xml:space="preserve"> A prescrição será interrompida com a edição de ato administrativo voltado à apuração da infração</w:t>
      </w:r>
      <w:r>
        <w:t xml:space="preserve">.</w:t>
      </w:r>
      <w:r/>
    </w:p>
    <w:p>
      <w:pPr>
        <w:jc w:val="both"/>
        <w:spacing w:before="480" w:after="240"/>
        <w:rPr>
          <w:b/>
        </w:rPr>
      </w:pPr>
      <w:r>
        <w:rPr>
          <w:b/>
        </w:rPr>
        <w:t xml:space="preserve">CLÁUSULA DÉCIMA SEGUNDA – DOS BENS REMANESCENTES </w:t>
      </w:r>
      <w:r>
        <w:rPr>
          <w:b/>
        </w:rPr>
      </w:r>
      <w:r/>
    </w:p>
    <w:p>
      <w:pPr>
        <w:jc w:val="both"/>
        <w:spacing w:after="120"/>
      </w:pPr>
      <w:r>
        <w:t xml:space="preserve">12.1 Para os fins deste ajuste consideram-se bens remanescentes </w:t>
      </w:r>
      <w:r>
        <w:rPr>
          <w:color w:val="000000"/>
        </w:rPr>
        <w:t xml:space="preserve">os de natureza permanente adquiridos com recursos financeiros envolvidos na parceria, necessários à consecução do objeto, mas que a ele não se incorporam</w:t>
      </w:r>
      <w:r>
        <w:t xml:space="preserve">.</w:t>
      </w:r>
      <w:r/>
    </w:p>
    <w:p>
      <w:pPr>
        <w:ind w:left="426"/>
        <w:jc w:val="both"/>
        <w:spacing w:after="120"/>
        <w:rPr>
          <w:color w:val="000000"/>
        </w:rPr>
      </w:pPr>
      <w:r>
        <w:rPr>
          <w:color w:val="000000"/>
        </w:rPr>
        <w:t xml:space="preserve">12.1.2 Equiparam-se a bens remanescentes os bens e equipamentos eventualmente adquiridos, produzidos, transformados ou construídos com os recursos aplicados em razão deste Termo de Colaboração.</w:t>
      </w:r>
      <w:r>
        <w:rPr>
          <w:color w:val="000000"/>
        </w:rPr>
      </w:r>
      <w:r/>
    </w:p>
    <w:p>
      <w:pPr>
        <w:jc w:val="both"/>
        <w:spacing w:after="120"/>
        <w:rPr>
          <w:b/>
          <w:i/>
          <w:color w:val="ff0000"/>
        </w:rPr>
      </w:pPr>
      <w:r>
        <w:t xml:space="preserve">12.2</w:t>
      </w:r>
      <w:r>
        <w:t xml:space="preserve"> Os bens remanescentes derivados desta parceria serão de propriedade da ENTIDADE e gravados com cláusula de inalienabilidade, devendo a ENTIDADE restando aqui formalizada a promessa de transferência da propriedade ao MUNICÍPIO, na hipótese de sua extinção.</w:t>
      </w:r>
      <w:r>
        <w:rPr>
          <w:b/>
          <w:i/>
          <w:color w:val="ff0000"/>
        </w:rPr>
      </w:r>
      <w:r/>
    </w:p>
    <w:p>
      <w:pPr>
        <w:jc w:val="both"/>
        <w:spacing w:after="120"/>
      </w:pPr>
      <w:r>
        <w:t xml:space="preserve">12.3 Os bens remanescentes adquiridos com recursos transfer</w:t>
      </w:r>
      <w:r>
        <w:t xml:space="preserve">idos poderão, a critério do administrador público, ser doados a outra ENTIDADE que se proponha a fim igual ou semelhante ao da ENTIDADE donatária, quando, após a consecução do objeto, não forem necessários para assegurar a continuidade do objeto pactuado, </w:t>
      </w:r>
      <w:r/>
    </w:p>
    <w:p>
      <w:pPr>
        <w:ind w:left="426"/>
        <w:jc w:val="both"/>
        <w:spacing w:after="120"/>
      </w:pPr>
      <w:r>
        <w:t xml:space="preserve">12.</w:t>
      </w:r>
      <w:r>
        <w:t xml:space="preserve">3.1 Os bens doados ficarão gravados com cláusula de inalienabilidade e deverão, exclusivamente, ser utilizados para continuidade da execução de objeto igual ou semelhante ao previsto neste Termo de Colaboração, sob pena de reversão em favor do MUNICÍPIO.</w:t>
      </w:r>
      <w:r/>
    </w:p>
    <w:p>
      <w:pPr>
        <w:jc w:val="both"/>
        <w:spacing w:before="480" w:after="240"/>
        <w:rPr>
          <w:b/>
        </w:rPr>
      </w:pPr>
      <w:r>
        <w:rPr>
          <w:b/>
        </w:rPr>
        <w:t xml:space="preserve">CLÁUSULA DÉCIMA TERCEIRA - DA DENÚNCIA E DA RESCISÃO</w:t>
      </w:r>
      <w:r>
        <w:rPr>
          <w:b/>
        </w:rPr>
      </w:r>
      <w:r/>
    </w:p>
    <w:p>
      <w:pPr>
        <w:jc w:val="both"/>
        <w:spacing w:after="120"/>
      </w:pPr>
      <w:r>
        <w:t xml:space="preserve">13.1 </w:t>
      </w:r>
      <w:r>
        <w:t xml:space="preserve">O presente termo de colaboração/termo de fomento poderá ser:</w:t>
      </w:r>
      <w:r/>
    </w:p>
    <w:p>
      <w:pPr>
        <w:jc w:val="both"/>
        <w:spacing w:after="120"/>
      </w:pPr>
      <w:r>
        <w:t xml:space="preserve">13.2 denunciado a</w:t>
      </w:r>
      <w:r>
        <w:t xml:space="preserve"> qualquer tempo, ficando os partícipes responsáveis somente pelas obrigações e auferindo as vantagens do tempo em que participaram voluntariamente da avença, respeitado o prazo mínimo de 60 (sessenta) dias de antecedência para a publicidade dessa intenção;</w:t>
      </w:r>
      <w:r/>
    </w:p>
    <w:p>
      <w:pPr>
        <w:jc w:val="both"/>
        <w:spacing w:after="120"/>
      </w:pPr>
      <w:r>
        <w:t xml:space="preserve">13.3 rescindido, independente de prévia notificação ou interpelação judicial ou extrajudicial, nas seguintes hipóteses: </w:t>
      </w:r>
      <w:r/>
    </w:p>
    <w:p>
      <w:pPr>
        <w:ind w:left="426"/>
        <w:jc w:val="both"/>
        <w:spacing w:after="120"/>
      </w:pPr>
      <w:r>
        <w:t xml:space="preserve">13.3.1 utilização dos recursos em desacordo com o Plano de Trabalho; </w:t>
      </w:r>
      <w:r/>
    </w:p>
    <w:p>
      <w:pPr>
        <w:ind w:left="426"/>
        <w:jc w:val="both"/>
        <w:spacing w:after="120"/>
      </w:pPr>
      <w:r>
        <w:t xml:space="preserve">13.3.2 inadimplemento de quaisquer das cláusulas pactuadas; </w:t>
      </w:r>
      <w:r/>
    </w:p>
    <w:p>
      <w:pPr>
        <w:ind w:left="426"/>
        <w:jc w:val="both"/>
        <w:spacing w:after="120"/>
      </w:pPr>
      <w:r>
        <w:t xml:space="preserve">13.3.3 constatação, a qualquer tempo, de falsidade ou incorreção em qualquer documento apresentado; e </w:t>
      </w:r>
      <w:r/>
    </w:p>
    <w:p>
      <w:pPr>
        <w:ind w:left="426"/>
        <w:jc w:val="both"/>
        <w:spacing w:after="120"/>
      </w:pPr>
      <w:r>
        <w:t xml:space="preserve">13.3.4 verificação da ocorrência de qualquer circunstância que enseje a instauração de Tomada de Contas Especial. </w:t>
      </w:r>
      <w:r/>
    </w:p>
    <w:p>
      <w:pPr>
        <w:jc w:val="both"/>
        <w:spacing w:before="480" w:after="240"/>
        <w:rPr>
          <w:b/>
        </w:rPr>
      </w:pPr>
      <w:r>
        <w:rPr>
          <w:b/>
        </w:rPr>
        <w:t xml:space="preserve">CLÁUSULA DÉCIMA QUARTA - DA PUBLICIDADE</w:t>
      </w:r>
      <w:r>
        <w:rPr>
          <w:b/>
        </w:rPr>
      </w:r>
      <w:r/>
    </w:p>
    <w:p>
      <w:pPr>
        <w:jc w:val="both"/>
        <w:spacing w:after="120"/>
      </w:pPr>
      <w:r>
        <w:t xml:space="preserve">14.1 A eficácia do presente termo de colaboração/termo de fomento ou dos aditamentos que impliquem em alteração ou ampliação d</w:t>
      </w:r>
      <w:r>
        <w:t xml:space="preserve">a execução do objeto descrito neste instrumento, fica condicionada à publicação do respectivo extrato no Diário Oficial do Município, a qual deverá ser providenciada pelo MUNICÍPIO  no prazo de até 20 (vinte) dias a contar da respectiva assinatura.</w:t>
      </w:r>
      <w:r/>
    </w:p>
    <w:p>
      <w:pPr>
        <w:jc w:val="both"/>
        <w:spacing w:before="480" w:after="240"/>
        <w:rPr>
          <w:b/>
        </w:rPr>
      </w:pPr>
      <w:r>
        <w:rPr>
          <w:b/>
        </w:rPr>
        <w:t xml:space="preserve">CLÁUSULA DÉCIMA QUINTA - DAS CONDIÇÕES GERAIS</w:t>
      </w:r>
      <w:r>
        <w:rPr>
          <w:b/>
        </w:rPr>
      </w:r>
      <w:r/>
    </w:p>
    <w:p>
      <w:pPr>
        <w:jc w:val="both"/>
        <w:spacing w:after="120"/>
      </w:pPr>
      <w:r>
        <w:t xml:space="preserve">15.1 Acordam os participes, ainda, em estabelecer as seguintes condições:</w:t>
      </w:r>
      <w:r/>
    </w:p>
    <w:p>
      <w:pPr>
        <w:jc w:val="both"/>
        <w:spacing w:after="120"/>
      </w:pPr>
      <w:r>
        <w:t xml:space="preserve">15.2 As comunicações relativas a este termo de colaboração/termo de fomento serão remetidas por correspondência física ou eletrônica.</w:t>
      </w:r>
      <w:r/>
    </w:p>
    <w:p>
      <w:pPr>
        <w:ind w:left="426"/>
        <w:jc w:val="both"/>
        <w:spacing w:after="120"/>
      </w:pPr>
      <w:r>
        <w:t xml:space="preserve">15.2.1 As partes indicarão no ato da assinatura deste termo os seus endereços eletrônicos pelos quais receberão as comunicações.</w:t>
      </w:r>
      <w:r/>
    </w:p>
    <w:p>
      <w:pPr>
        <w:ind w:left="708"/>
        <w:jc w:val="both"/>
        <w:spacing w:after="120"/>
      </w:pPr>
      <w:r>
        <w:t xml:space="preserve">15.2.1.1 Na hipótese </w:t>
      </w:r>
      <w:r>
        <w:t xml:space="preserve">dos</w:t>
      </w:r>
      <w:r>
        <w:t xml:space="preserve"> mesmos serem alterados, tal modificação deverá ser comunicado no prazo de 24 horas de forma oficial, devidamente autuado neste processo. </w:t>
      </w:r>
      <w:r/>
    </w:p>
    <w:p>
      <w:pPr>
        <w:ind w:left="426"/>
        <w:jc w:val="both"/>
        <w:spacing w:after="120"/>
      </w:pPr>
      <w:r>
        <w:t xml:space="preserve">15.2.2 As comunicações serão consideradas regularmente recebidas quando enviadas ao e-mail expressamente indicado pelas partes. </w:t>
      </w:r>
      <w:r/>
    </w:p>
    <w:p>
      <w:pPr>
        <w:jc w:val="both"/>
        <w:spacing w:after="120"/>
      </w:pPr>
      <w:r>
        <w:t xml:space="preserve">15.3 Documentos de quaisquer naturezas resultantes de transmissão eletrônica não poderão se constituir em peças de processo, e os respectivos originais deverão ser encaminhados no prazo de cinco dias; </w:t>
      </w:r>
      <w:r/>
    </w:p>
    <w:p>
      <w:pPr>
        <w:jc w:val="both"/>
        <w:spacing w:after="120"/>
        <w:rPr>
          <w:highlight w:val="none"/>
        </w:rPr>
      </w:pPr>
      <w:r>
        <w:t xml:space="preserve">15.4 As reuniões entre os representantes credenciados pelos partícipes, bem como quaisquer ocorrências que possam ter implicações neste termo de colaboração/termo de fomento, serão aceitas somente se registradas em ata ou relatórios circunstanciados.</w:t>
      </w:r>
      <w:r/>
    </w:p>
    <w:p>
      <w:pPr>
        <w:jc w:val="both"/>
        <w:spacing w:after="120"/>
      </w:pPr>
      <w:r/>
      <w:r/>
    </w:p>
    <w:p>
      <w:pPr>
        <w:jc w:val="both"/>
        <w:spacing w:after="120"/>
      </w:pPr>
      <w:r>
        <w:rPr>
          <w:highlight w:val="none"/>
        </w:rPr>
      </w:r>
      <w:r>
        <w:rPr>
          <w:highlight w:val="none"/>
        </w:rPr>
      </w:r>
      <w:r/>
    </w:p>
    <w:p>
      <w:pPr>
        <w:jc w:val="both"/>
        <w:spacing w:before="480" w:after="240"/>
        <w:rPr>
          <w:rStyle w:val="986"/>
          <w:b w:val="0"/>
          <w:bCs w:val="0"/>
          <w:color w:val="000000"/>
        </w:rPr>
      </w:pPr>
      <w:r>
        <w:rPr>
          <w:b/>
          <w:bCs/>
        </w:rPr>
        <w:t xml:space="preserve">CLÁUSULA DÉCIMA SEXTA–</w:t>
      </w:r>
      <w:r>
        <w:rPr>
          <w:rStyle w:val="986"/>
          <w:color w:val="000000"/>
        </w:rPr>
        <w:t xml:space="preserve"> DA CONDUTA ÉTICA</w:t>
      </w:r>
      <w:r>
        <w:rPr>
          <w:rStyle w:val="986"/>
          <w:b w:val="0"/>
          <w:bCs w:val="0"/>
          <w:color w:val="000000"/>
        </w:rPr>
      </w:r>
      <w:r/>
    </w:p>
    <w:p>
      <w:pPr>
        <w:jc w:val="both"/>
        <w:rPr>
          <w:rStyle w:val="986"/>
          <w:b w:val="0"/>
          <w:bCs w:val="0"/>
          <w:color w:val="000000"/>
        </w:rPr>
      </w:pPr>
      <w:r>
        <w:rPr>
          <w:rStyle w:val="986"/>
          <w:b w:val="0"/>
          <w:bCs w:val="0"/>
          <w:color w:val="000000" w:themeColor="text1"/>
        </w:rPr>
        <w:t xml:space="preserve">16.1 As Partes declaram que conhecem e comprometem-se a observar e cumprir, onde quer que seja e perante a qualquer empresa, órgão, entidade ou terceiros, em que se apresentem em nome ou no </w:t>
      </w:r>
      <w:r>
        <w:rPr>
          <w:rStyle w:val="986"/>
          <w:b w:val="0"/>
          <w:bCs w:val="0"/>
          <w:color w:val="000000" w:themeColor="text1"/>
        </w:rPr>
        <w:t xml:space="preserve">interesse de qualquer uma das partes, as normas de conduta profissional abaixo definidas, que visam a garantir a condução das suas atividades com ética e dentro da integridade.</w:t>
      </w:r>
      <w:r>
        <w:rPr>
          <w:rStyle w:val="986"/>
          <w:b w:val="0"/>
          <w:bCs w:val="0"/>
          <w:color w:val="000000" w:themeColor="text1"/>
        </w:rPr>
      </w:r>
      <w:r/>
    </w:p>
    <w:p>
      <w:pPr>
        <w:jc w:val="both"/>
        <w:rPr>
          <w:rStyle w:val="986"/>
          <w:b w:val="0"/>
          <w:bCs w:val="0"/>
          <w:color w:val="000000"/>
        </w:rPr>
      </w:pPr>
      <w:r>
        <w:rPr>
          <w:b w:val="0"/>
          <w:bCs w:val="0"/>
          <w:color w:val="000000" w:themeColor="text1"/>
        </w:rPr>
      </w:r>
      <w:r>
        <w:rPr>
          <w:rStyle w:val="986"/>
          <w:b w:val="0"/>
          <w:bCs w:val="0"/>
          <w:color w:val="000000" w:themeColor="text1"/>
        </w:rPr>
      </w:r>
      <w:r/>
    </w:p>
    <w:p>
      <w:pPr>
        <w:ind w:left="426"/>
        <w:jc w:val="both"/>
        <w:rPr>
          <w:rStyle w:val="986"/>
          <w:b w:val="0"/>
          <w:bCs w:val="0"/>
          <w:color w:val="000000"/>
        </w:rPr>
      </w:pPr>
      <w:r>
        <w:rPr>
          <w:rStyle w:val="986"/>
          <w:b w:val="0"/>
          <w:bCs w:val="0"/>
          <w:color w:val="000000" w:themeColor="text1"/>
        </w:rPr>
        <w:t xml:space="preserve">16.1.1. Todas as regras e condições norteadoras da relação estabelecida entre as Partes deverão estar reduzidas por escrito, devendo ser objeto de aditivo contratual quaisquer alterações que se façam necessárias. </w:t>
      </w:r>
      <w:r>
        <w:rPr>
          <w:rStyle w:val="986"/>
          <w:b w:val="0"/>
          <w:bCs w:val="0"/>
          <w:color w:val="000000" w:themeColor="text1"/>
        </w:rPr>
      </w:r>
      <w:r/>
    </w:p>
    <w:p>
      <w:pPr>
        <w:ind w:left="426"/>
        <w:jc w:val="both"/>
        <w:rPr>
          <w:rStyle w:val="986"/>
          <w:b w:val="0"/>
          <w:bCs w:val="0"/>
          <w:color w:val="000000"/>
        </w:rPr>
      </w:pPr>
      <w:r>
        <w:rPr>
          <w:b w:val="0"/>
          <w:bCs w:val="0"/>
          <w:color w:val="000000" w:themeColor="text1"/>
        </w:rPr>
      </w:r>
      <w:r>
        <w:rPr>
          <w:rStyle w:val="986"/>
          <w:b w:val="0"/>
          <w:bCs w:val="0"/>
          <w:color w:val="000000" w:themeColor="text1"/>
        </w:rPr>
      </w:r>
      <w:r/>
    </w:p>
    <w:p>
      <w:pPr>
        <w:ind w:left="426"/>
        <w:jc w:val="both"/>
        <w:rPr>
          <w:rStyle w:val="986"/>
          <w:b w:val="0"/>
          <w:bCs w:val="0"/>
          <w:color w:val="000000"/>
        </w:rPr>
      </w:pPr>
      <w:r>
        <w:rPr>
          <w:rStyle w:val="986"/>
          <w:b w:val="0"/>
          <w:bCs w:val="0"/>
          <w:color w:val="000000" w:themeColor="text1"/>
        </w:rPr>
        <w:t xml:space="preserve">16.1.2. As partes, por seus integrantes, diretores administrativos, executivos, seniores, funcionários, representantes legais, </w:t>
      </w:r>
      <w:r>
        <w:rPr>
          <w:rStyle w:val="986"/>
          <w:b w:val="0"/>
          <w:bCs w:val="0"/>
          <w:color w:val="000000" w:themeColor="text1"/>
        </w:rPr>
        <w:t xml:space="preserve">terceiros que possam agir em seu nome, bem como quaisquer parentes próximos dessas pessoas, com quaisquer capacidades pessoais, comerciais ou de qualquer outra natureza, não poderão manter relações com nenhum funcionário público ou de empresa privada ou qu</w:t>
      </w:r>
      <w:r>
        <w:rPr>
          <w:rStyle w:val="986"/>
          <w:b w:val="0"/>
          <w:bCs w:val="0"/>
          <w:color w:val="000000" w:themeColor="text1"/>
        </w:rPr>
        <w:t xml:space="preserve">alquer autoridade pública, pessoa agindo em capacidade oficial, partido político, funcionário de partido ou candidato a cargo político do Brasil, caso tal ato possa representar perigo de influência ilegal sobre os processos oficiais de tomada de decisões. </w:t>
      </w:r>
      <w:r>
        <w:rPr>
          <w:rStyle w:val="986"/>
          <w:b w:val="0"/>
          <w:bCs w:val="0"/>
          <w:color w:val="000000" w:themeColor="text1"/>
        </w:rPr>
      </w:r>
      <w:r/>
    </w:p>
    <w:p>
      <w:pPr>
        <w:ind w:left="426"/>
        <w:jc w:val="both"/>
        <w:rPr>
          <w:rStyle w:val="986"/>
          <w:b w:val="0"/>
          <w:bCs w:val="0"/>
          <w:color w:val="000000"/>
        </w:rPr>
      </w:pPr>
      <w:r>
        <w:rPr>
          <w:b w:val="0"/>
          <w:bCs w:val="0"/>
          <w:color w:val="000000" w:themeColor="text1"/>
        </w:rPr>
      </w:r>
      <w:r>
        <w:rPr>
          <w:rStyle w:val="986"/>
          <w:b w:val="0"/>
          <w:bCs w:val="0"/>
          <w:color w:val="000000" w:themeColor="text1"/>
        </w:rPr>
      </w:r>
      <w:r/>
    </w:p>
    <w:p>
      <w:pPr>
        <w:ind w:left="426"/>
        <w:jc w:val="both"/>
        <w:rPr>
          <w:rStyle w:val="986"/>
          <w:b w:val="0"/>
          <w:bCs w:val="0"/>
          <w:color w:val="000000"/>
        </w:rPr>
      </w:pPr>
      <w:r>
        <w:rPr>
          <w:rStyle w:val="986"/>
          <w:b w:val="0"/>
          <w:bCs w:val="0"/>
          <w:color w:val="000000" w:themeColor="text1"/>
        </w:rPr>
        <w:t xml:space="preserve">16.1.3. As partes comprometem-se, ainda, a:</w:t>
      </w:r>
      <w:r>
        <w:rPr>
          <w:rStyle w:val="986"/>
          <w:b w:val="0"/>
          <w:bCs w:val="0"/>
          <w:color w:val="000000" w:themeColor="text1"/>
        </w:rPr>
      </w:r>
      <w:r/>
    </w:p>
    <w:p>
      <w:pPr>
        <w:ind w:left="708"/>
        <w:jc w:val="both"/>
        <w:rPr>
          <w:rStyle w:val="986"/>
          <w:b w:val="0"/>
          <w:bCs w:val="0"/>
          <w:color w:val="000000"/>
        </w:rPr>
      </w:pPr>
      <w:r>
        <w:rPr>
          <w:b w:val="0"/>
          <w:bCs w:val="0"/>
          <w:color w:val="000000" w:themeColor="text1"/>
        </w:rPr>
      </w:r>
      <w:r>
        <w:rPr>
          <w:rStyle w:val="986"/>
          <w:b w:val="0"/>
          <w:bCs w:val="0"/>
          <w:color w:val="000000" w:themeColor="text1"/>
        </w:rPr>
      </w:r>
      <w:r/>
    </w:p>
    <w:p>
      <w:pPr>
        <w:ind w:left="708"/>
        <w:jc w:val="both"/>
        <w:rPr>
          <w:rStyle w:val="986"/>
          <w:b w:val="0"/>
          <w:bCs w:val="0"/>
          <w:color w:val="000000"/>
        </w:rPr>
      </w:pPr>
      <w:r>
        <w:rPr>
          <w:rStyle w:val="986"/>
          <w:b w:val="0"/>
          <w:bCs w:val="0"/>
          <w:color w:val="000000" w:themeColor="text1"/>
        </w:rPr>
        <w:t xml:space="preserve">16.1.3.1. Prestar obediência às leis, ao sistema legal, às diretrizes e regulamentos aplicáveis, evitando violações puníveis, bem como aplicação de multas e outras penalidades;</w:t>
      </w:r>
      <w:r>
        <w:rPr>
          <w:rStyle w:val="986"/>
          <w:b w:val="0"/>
          <w:bCs w:val="0"/>
          <w:color w:val="000000" w:themeColor="text1"/>
        </w:rPr>
      </w:r>
      <w:r/>
    </w:p>
    <w:p>
      <w:pPr>
        <w:ind w:left="708"/>
        <w:jc w:val="both"/>
        <w:rPr>
          <w:rStyle w:val="986"/>
          <w:b w:val="0"/>
          <w:bCs w:val="0"/>
          <w:color w:val="000000"/>
        </w:rPr>
      </w:pPr>
      <w:r>
        <w:rPr>
          <w:b w:val="0"/>
          <w:bCs w:val="0"/>
          <w:color w:val="000000" w:themeColor="text1"/>
        </w:rPr>
      </w:r>
      <w:r>
        <w:rPr>
          <w:rStyle w:val="986"/>
          <w:b w:val="0"/>
          <w:bCs w:val="0"/>
          <w:color w:val="000000" w:themeColor="text1"/>
        </w:rPr>
      </w:r>
      <w:r/>
    </w:p>
    <w:p>
      <w:pPr>
        <w:ind w:left="708"/>
        <w:jc w:val="both"/>
        <w:rPr>
          <w:rStyle w:val="986"/>
          <w:b w:val="0"/>
          <w:bCs w:val="0"/>
          <w:color w:val="000000"/>
        </w:rPr>
      </w:pPr>
      <w:r>
        <w:rPr>
          <w:rStyle w:val="986"/>
          <w:b w:val="0"/>
          <w:bCs w:val="0"/>
          <w:color w:val="000000" w:themeColor="text1"/>
        </w:rPr>
        <w:t xml:space="preserve">16.1.3.2. preservar a imagem das Partes, comportando-se de maneira adequada e com urbanidade;</w:t>
      </w:r>
      <w:r>
        <w:rPr>
          <w:rStyle w:val="986"/>
          <w:b w:val="0"/>
          <w:bCs w:val="0"/>
          <w:color w:val="000000" w:themeColor="text1"/>
        </w:rPr>
      </w:r>
      <w:r/>
    </w:p>
    <w:p>
      <w:pPr>
        <w:ind w:left="567"/>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16.1.3.3. respeitar a dignidade pessoal, privacidade e os direitos pessoais de todos os indivíduos, com os quais mantenham relações;</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jc w:val="both"/>
        <w:rPr>
          <w:rStyle w:val="986"/>
          <w:b w:val="0"/>
          <w:bCs w:val="0"/>
          <w:color w:val="000000"/>
        </w:rPr>
      </w:pPr>
      <w:r>
        <w:rPr>
          <w:rStyle w:val="986"/>
          <w:b w:val="0"/>
          <w:bCs w:val="0"/>
          <w:color w:val="000000" w:themeColor="text1"/>
        </w:rPr>
        <w:t xml:space="preserve">16.1.3.4. não oferecer e nem receber vantagem monetárias ou de qualquer outro tipo a terceiros, de maneira ilícita e que não se justifique pela natureza da atividade desenvolvida; </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16.1.3.5. agir com honestidade, lealdade, integridade, respeitando os princípios da boa-fé, evitando conflitos de interesse reais e aparentes, nos âmbitos pessoal e profissional;</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16.1.3.6. elaborar relatórios e registros precisos e verdadeiros e de acordo com os princípios de contabilidade apropriados;</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16.1.3.7. não utilizar mão-de-obra infantil ou submeter seus empregados a condições de trabalho subumanas;</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16.1.3.8. agir de forma</w:t>
      </w:r>
      <w:r>
        <w:rPr>
          <w:rStyle w:val="986"/>
          <w:b w:val="0"/>
          <w:bCs w:val="0"/>
          <w:color w:val="000000" w:themeColor="text1"/>
        </w:rPr>
        <w:t xml:space="preserve"> responsável e de boa-fé, com o devido cuidado, competência, prudência e diligência, sem deturpar fatos ou permitir que seus próprios julgamentos e decisões sejam subordinados ou guiados por considerações diversas daquelas determinadas pelo presente termo;</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ind w:left="709"/>
        <w:jc w:val="both"/>
        <w:rPr>
          <w:rStyle w:val="986"/>
          <w:b w:val="0"/>
          <w:bCs w:val="0"/>
          <w:color w:val="000000"/>
        </w:rPr>
      </w:pPr>
      <w:r>
        <w:rPr>
          <w:rStyle w:val="986"/>
          <w:b w:val="0"/>
          <w:bCs w:val="0"/>
          <w:color w:val="000000" w:themeColor="text1"/>
        </w:rPr>
        <w:t xml:space="preserve">16.1.3.9. promover o comportamento ético de forma proativa, como parceiro responsável. </w:t>
      </w:r>
      <w:r>
        <w:rPr>
          <w:rStyle w:val="986"/>
          <w:b w:val="0"/>
          <w:bCs w:val="0"/>
          <w:color w:val="000000" w:themeColor="text1"/>
        </w:rPr>
      </w:r>
      <w:r/>
    </w:p>
    <w:p>
      <w:pPr>
        <w:ind w:left="709"/>
        <w:jc w:val="both"/>
        <w:rPr>
          <w:rStyle w:val="986"/>
          <w:b w:val="0"/>
          <w:bCs w:val="0"/>
          <w:color w:val="000000"/>
        </w:rPr>
      </w:pPr>
      <w:r>
        <w:rPr>
          <w:b w:val="0"/>
          <w:bCs w:val="0"/>
          <w:color w:val="000000" w:themeColor="text1"/>
        </w:rPr>
      </w:r>
      <w:r>
        <w:rPr>
          <w:rStyle w:val="986"/>
          <w:b w:val="0"/>
          <w:bCs w:val="0"/>
          <w:color w:val="000000" w:themeColor="text1"/>
        </w:rPr>
      </w:r>
      <w:r/>
    </w:p>
    <w:p>
      <w:pPr>
        <w:jc w:val="both"/>
        <w:spacing w:before="480" w:after="240"/>
        <w:rPr>
          <w:b/>
        </w:rPr>
      </w:pPr>
      <w:r>
        <w:rPr>
          <w:b/>
        </w:rPr>
        <w:t xml:space="preserve">CLÁUSULA DÉCIMA SÉTIMA - DA CONCILIAÇÃO E FORO</w:t>
      </w:r>
      <w:r>
        <w:rPr>
          <w:b/>
        </w:rPr>
      </w:r>
      <w:r/>
    </w:p>
    <w:p>
      <w:pPr>
        <w:jc w:val="both"/>
        <w:spacing w:after="120"/>
      </w:pPr>
      <w:r>
        <w:t xml:space="preserve">17.1 Ocorrendo controvérsias na execução desta parceria, as partes buscarão o apoio da PROCURADORIA GERAL do Município para a mediação do conflito e a sua solução administrativa.</w:t>
      </w:r>
      <w:r/>
    </w:p>
    <w:p>
      <w:pPr>
        <w:jc w:val="both"/>
        <w:spacing w:after="120"/>
      </w:pPr>
      <w:r>
        <w:t xml:space="preserve">17.2 Não sendo alcançada a conciliação administrativa, as partes elegem o foro a Vara da Fazenda Pública Municipal de Cariacica - Comarca da capital do Estado do Espírito Santo, para dirimir os conflitos decorrentes da execução desta parceria.  </w:t>
      </w:r>
      <w:r/>
    </w:p>
    <w:p>
      <w:pPr>
        <w:jc w:val="both"/>
        <w:spacing w:after="120"/>
      </w:pPr>
      <w:r>
        <w:t xml:space="preserve">E, por assim estarem plenamente de acordo, os partícipes obrigam-se ao total </w:t>
      </w:r>
      <w:r>
        <w:t xml:space="preserve">e irrenunciável cumprimento dos termos do presente instrumento, o qual lido e achado conforme, foi lavrado em 02 (duas) vias de igual teor e forma, que vão assinadas pelos partícipes, para que produza seus jurídicos e legais efeitos, em Juízo ou fora dele.</w:t>
      </w:r>
      <w:r/>
    </w:p>
    <w:p>
      <w:pPr>
        <w:jc w:val="both"/>
        <w:spacing w:after="120"/>
      </w:pPr>
      <w:r/>
      <w:r/>
    </w:p>
    <w:p>
      <w:pPr>
        <w:jc w:val="both"/>
        <w:spacing w:after="120"/>
      </w:pPr>
      <w:r>
        <w:t xml:space="preserve">Cariacica/ </w:t>
      </w:r>
      <w:r>
        <w:t xml:space="preserve">ES,  de</w:t>
      </w:r>
      <w:r>
        <w:t xml:space="preserve">                      </w:t>
      </w:r>
      <w:r>
        <w:t xml:space="preserve">de</w:t>
      </w:r>
      <w:r>
        <w:t xml:space="preserve"> 2025.</w:t>
      </w:r>
      <w:r/>
    </w:p>
    <w:p>
      <w:pPr>
        <w:jc w:val="center"/>
        <w:rPr>
          <w:b/>
          <w:color w:val="000000"/>
          <w:shd w:val="clear" w:color="auto" w:fill="ffffff"/>
        </w:rPr>
      </w:pPr>
      <w:r>
        <w:rPr>
          <w:b/>
          <w:color w:val="000000"/>
          <w:shd w:val="clear" w:color="auto" w:fill="ffffff"/>
        </w:rPr>
      </w:r>
      <w:r>
        <w:rPr>
          <w:b/>
          <w:color w:val="000000"/>
          <w:shd w:val="clear" w:color="auto" w:fill="ffffff"/>
        </w:rPr>
      </w:r>
      <w:r/>
    </w:p>
    <w:p>
      <w:pPr>
        <w:jc w:val="center"/>
        <w:rPr>
          <w:b/>
        </w:rPr>
      </w:pPr>
      <w:r>
        <w:rPr>
          <w:b/>
        </w:rPr>
      </w:r>
      <w:r>
        <w:rPr>
          <w:b/>
        </w:rPr>
      </w:r>
      <w:r/>
    </w:p>
    <w:p>
      <w:pPr>
        <w:ind w:right="-1"/>
        <w:jc w:val="center"/>
        <w:rPr>
          <w:b/>
          <w:bCs/>
        </w:rPr>
      </w:pPr>
      <w:r>
        <w:rPr>
          <w:b/>
          <w:bCs/>
        </w:rPr>
      </w:r>
      <w:r>
        <w:rPr>
          <w:b/>
          <w:bCs/>
        </w:rPr>
      </w:r>
      <w:r/>
    </w:p>
    <w:p>
      <w:pPr>
        <w:ind w:right="-1"/>
        <w:jc w:val="center"/>
      </w:pPr>
      <w:r>
        <w:rPr>
          <w:b/>
          <w:bCs/>
        </w:rPr>
        <w:t xml:space="preserve">RENAN GUIMARÃES ESCOPELI GOMES</w:t>
      </w:r>
      <w:r/>
    </w:p>
    <w:p>
      <w:pPr>
        <w:ind w:right="-1"/>
        <w:jc w:val="center"/>
      </w:pPr>
      <w:r>
        <w:t xml:space="preserve">SECRETÁRIO MUNICIPAL DE ESPORTE E LAZER</w:t>
      </w:r>
      <w:r/>
    </w:p>
    <w:p>
      <w:pPr>
        <w:ind w:right="-1"/>
        <w:jc w:val="center"/>
      </w:pPr>
      <w:r>
        <w:t xml:space="preserve">MUNICÍPIO</w:t>
      </w:r>
      <w:r/>
    </w:p>
    <w:p>
      <w:pPr>
        <w:jc w:val="center"/>
      </w:pPr>
      <w:r/>
      <w:r/>
    </w:p>
    <w:p>
      <w:pPr>
        <w:jc w:val="center"/>
      </w:pPr>
      <w:r/>
      <w:r/>
    </w:p>
    <w:p>
      <w:pPr>
        <w:jc w:val="center"/>
      </w:pPr>
      <w:r/>
      <w:r/>
    </w:p>
    <w:p>
      <w:pPr>
        <w:jc w:val="center"/>
      </w:pPr>
      <w:r>
        <w:t xml:space="preserve">(...)</w:t>
      </w:r>
      <w:r/>
    </w:p>
    <w:p>
      <w:pPr>
        <w:jc w:val="center"/>
      </w:pPr>
      <w:r>
        <w:t xml:space="preserve">ENTIDADE</w:t>
      </w:r>
      <w:r/>
    </w:p>
    <w:p>
      <w:pPr>
        <w:spacing w:after="120"/>
        <w:rPr>
          <w:b/>
        </w:rPr>
      </w:pPr>
      <w:r>
        <w:rPr>
          <w:b/>
        </w:rPr>
      </w:r>
      <w:r>
        <w:rPr>
          <w:b/>
        </w:rPr>
      </w:r>
      <w:r/>
    </w:p>
    <w:p>
      <w:pPr>
        <w:spacing w:after="120"/>
      </w:pPr>
      <w:r/>
      <w:r/>
    </w:p>
    <w:p>
      <w:pPr>
        <w:spacing w:after="120"/>
      </w:pPr>
      <w:r>
        <w:t xml:space="preserve">TESTEMUNHAS: </w:t>
      </w:r>
      <w:r/>
    </w:p>
    <w:p>
      <w:pPr>
        <w:spacing w:after="120"/>
        <w:rPr>
          <w:b/>
        </w:rPr>
      </w:pPr>
      <w:r>
        <w:rPr>
          <w:b/>
        </w:rPr>
      </w:r>
      <w:r>
        <w:rPr>
          <w:b/>
        </w:rPr>
      </w:r>
      <w:r/>
    </w:p>
    <w:p>
      <w:pPr>
        <w:spacing w:after="120"/>
      </w:pPr>
      <w:r>
        <w:t xml:space="preserve">1:______________________</w:t>
      </w:r>
      <w:r/>
    </w:p>
    <w:p>
      <w:pPr>
        <w:spacing w:after="120"/>
      </w:pPr>
      <w:r>
        <w:t xml:space="preserve">NOME:</w:t>
      </w:r>
      <w:r/>
    </w:p>
    <w:p>
      <w:pPr>
        <w:spacing w:after="120"/>
      </w:pPr>
      <w:r>
        <w:t xml:space="preserve">CPF</w:t>
      </w:r>
      <w:r/>
    </w:p>
    <w:p>
      <w:pPr>
        <w:spacing w:after="120"/>
      </w:pPr>
      <w:r/>
      <w:r/>
    </w:p>
    <w:p>
      <w:pPr>
        <w:spacing w:after="120"/>
      </w:pPr>
      <w:r>
        <w:t xml:space="preserve">2:______________________</w:t>
      </w:r>
      <w:r/>
    </w:p>
    <w:p>
      <w:pPr>
        <w:spacing w:after="120"/>
      </w:pPr>
      <w:r>
        <w:t xml:space="preserve">NOME:</w:t>
      </w:r>
      <w:r/>
    </w:p>
    <w:p>
      <w:pPr>
        <w:ind w:left="142" w:hanging="142"/>
        <w:spacing w:after="120"/>
      </w:pPr>
      <w:r>
        <w:t xml:space="preserve">CPF</w:t>
      </w:r>
      <w:r/>
    </w:p>
    <w:p>
      <w:pPr>
        <w:ind w:right="-232"/>
        <w:spacing w:before="120" w:after="120"/>
        <w:rPr>
          <w:b/>
        </w:rPr>
      </w:pPr>
      <w:r>
        <w:rPr>
          <w:b/>
        </w:rPr>
      </w:r>
      <w:r>
        <w:rPr>
          <w:b/>
        </w:rPr>
      </w:r>
      <w:r/>
    </w:p>
    <w:p>
      <w:pPr>
        <w:ind w:right="-232"/>
        <w:spacing w:before="120" w:after="120"/>
        <w:rPr>
          <w:b/>
        </w:rPr>
      </w:pPr>
      <w:r>
        <w:rPr>
          <w:b/>
        </w:rPr>
      </w:r>
      <w:r>
        <w:rPr>
          <w:b/>
        </w:rPr>
      </w:r>
      <w:r/>
    </w:p>
    <w:p>
      <w:pPr>
        <w:ind w:right="-232"/>
        <w:spacing w:before="120" w:after="120"/>
        <w:rPr>
          <w:b/>
        </w:rPr>
      </w:pPr>
      <w:r>
        <w:rPr>
          <w:b/>
        </w:rPr>
      </w:r>
      <w:r>
        <w:rPr>
          <w:b/>
        </w:rPr>
      </w:r>
      <w:r/>
    </w:p>
    <w:p>
      <w:pPr>
        <w:ind w:right="-232"/>
        <w:spacing w:before="120" w:after="120"/>
        <w:rPr>
          <w:b/>
        </w:rPr>
      </w:pPr>
      <w:r>
        <w:rPr>
          <w:b/>
        </w:rPr>
      </w:r>
      <w:r>
        <w:rPr>
          <w:b/>
        </w:rPr>
      </w:r>
      <w:r/>
    </w:p>
    <w:sectPr>
      <w:headerReference w:type="default" r:id="rId9"/>
      <w:footerReference w:type="default" r:id="rId10"/>
      <w:footnotePr/>
      <w:endnotePr/>
      <w:type w:val="nextPage"/>
      <w:pgSz w:w="11906" w:h="16838" w:orient="portrait"/>
      <w:pgMar w:top="1707" w:right="1134" w:bottom="1134" w:left="1134" w:header="425" w:footer="27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Calibri">
    <w:panose1 w:val="020F0502020204030204"/>
  </w:font>
  <w:font w:name="Helvetica">
    <w:panose1 w:val="020B0604020202020204"/>
  </w:font>
  <w:font w:name="Calibri Light">
    <w:panose1 w:val="020F0302020204030204"/>
  </w:font>
  <w:font w:name="Symbol">
    <w:panose1 w:val="05050102010706020507"/>
  </w:font>
  <w:font w:name="Courier New">
    <w:panose1 w:val="02070309020205020404"/>
  </w:font>
  <w:font w:name="Wingdings">
    <w:panose1 w:val="05000000000000000000"/>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142"/>
      <w:jc w:val="right"/>
      <w:tabs>
        <w:tab w:val="right" w:pos="9071" w:leader="none"/>
      </w:tabs>
      <w:rPr>
        <w:rStyle w:val="983"/>
        <w:rFonts w:ascii="Helvetica" w:hAnsi="Helvetica" w:cs="Arial"/>
        <w:bCs/>
        <w:sz w:val="16"/>
        <w:szCs w:val="12"/>
      </w:rPr>
    </w:pPr>
    <w:r>
      <w:rPr>
        <w:rFonts w:ascii="Helvetica" w:hAnsi="Helvetica"/>
        <w:sz w:val="16"/>
        <w:szCs w:val="12"/>
      </w:rPr>
      <w:t xml:space="preserve">Página </w:t>
    </w:r>
    <w:r>
      <w:rPr>
        <w:rFonts w:ascii="Helvetica" w:hAnsi="Helvetica"/>
        <w:bCs/>
        <w:sz w:val="16"/>
        <w:szCs w:val="12"/>
      </w:rPr>
      <w:fldChar w:fldCharType="begin"/>
    </w:r>
    <w:r>
      <w:rPr>
        <w:rFonts w:ascii="Helvetica" w:hAnsi="Helvetica"/>
        <w:bCs/>
        <w:sz w:val="16"/>
        <w:szCs w:val="12"/>
      </w:rPr>
      <w:instrText xml:space="preserve">PAGE</w:instrText>
    </w:r>
    <w:r>
      <w:rPr>
        <w:rFonts w:ascii="Helvetica" w:hAnsi="Helvetica"/>
        <w:bCs/>
        <w:sz w:val="16"/>
        <w:szCs w:val="12"/>
      </w:rPr>
      <w:fldChar w:fldCharType="separate"/>
    </w:r>
    <w:r>
      <w:rPr>
        <w:rFonts w:ascii="Helvetica" w:hAnsi="Helvetica"/>
        <w:bCs/>
        <w:sz w:val="16"/>
        <w:szCs w:val="12"/>
      </w:rPr>
      <w:t xml:space="preserve">7</w:t>
    </w:r>
    <w:r>
      <w:rPr>
        <w:rFonts w:ascii="Helvetica" w:hAnsi="Helvetica"/>
        <w:bCs/>
        <w:sz w:val="16"/>
        <w:szCs w:val="12"/>
      </w:rPr>
      <w:fldChar w:fldCharType="end"/>
    </w:r>
    <w:r>
      <w:rPr>
        <w:rFonts w:ascii="Helvetica" w:hAnsi="Helvetica"/>
        <w:sz w:val="16"/>
        <w:szCs w:val="12"/>
      </w:rPr>
      <w:t xml:space="preserve"> de </w:t>
    </w:r>
    <w:r>
      <w:rPr>
        <w:rFonts w:ascii="Helvetica" w:hAnsi="Helvetica"/>
        <w:bCs/>
        <w:sz w:val="16"/>
        <w:szCs w:val="12"/>
      </w:rPr>
      <w:fldChar w:fldCharType="begin"/>
    </w:r>
    <w:r>
      <w:rPr>
        <w:rFonts w:ascii="Helvetica" w:hAnsi="Helvetica"/>
        <w:bCs/>
        <w:sz w:val="16"/>
        <w:szCs w:val="12"/>
      </w:rPr>
      <w:instrText xml:space="preserve">NUMPAGES</w:instrText>
    </w:r>
    <w:r>
      <w:rPr>
        <w:rFonts w:ascii="Helvetica" w:hAnsi="Helvetica"/>
        <w:bCs/>
        <w:sz w:val="16"/>
        <w:szCs w:val="12"/>
      </w:rPr>
      <w:fldChar w:fldCharType="separate"/>
    </w:r>
    <w:r>
      <w:rPr>
        <w:rFonts w:ascii="Helvetica" w:hAnsi="Helvetica"/>
        <w:bCs/>
        <w:sz w:val="16"/>
        <w:szCs w:val="12"/>
      </w:rPr>
      <w:t xml:space="preserve">22</w:t>
    </w:r>
    <w:r>
      <w:rPr>
        <w:rFonts w:ascii="Helvetica" w:hAnsi="Helvetica"/>
        <w:bCs/>
        <w:sz w:val="16"/>
        <w:szCs w:val="12"/>
      </w:rPr>
      <w:fldChar w:fldCharType="end"/>
    </w:r>
    <w:r>
      <w:rPr>
        <w:rStyle w:val="983"/>
        <w:rFonts w:ascii="Helvetica" w:hAnsi="Helvetica" w:cs="Arial"/>
        <w:bCs/>
        <w:sz w:val="16"/>
        <w:szCs w:val="12"/>
      </w:rPr>
    </w:r>
    <w:r/>
  </w:p>
  <w:p>
    <w:pPr>
      <w:pStyle w:val="953"/>
      <w:jc w:val="center"/>
      <w:rPr>
        <w:rFonts w:ascii="Times New Roman" w:hAnsi="Times New Roman"/>
        <w:szCs w:val="22"/>
      </w:rPr>
    </w:pPr>
    <w:r>
      <w:rPr>
        <w:rFonts w:ascii="Times New Roman" w:hAnsi="Times New Roman"/>
      </w:rPr>
      <w:t xml:space="preserve">Edital de Chamamento Público nº 0</w:t>
    </w:r>
    <w:r>
      <w:rPr>
        <w:rFonts w:ascii="Times New Roman" w:hAnsi="Times New Roman"/>
      </w:rPr>
      <w:t xml:space="preserve">1</w:t>
    </w:r>
    <w:r>
      <w:rPr>
        <w:rFonts w:ascii="Times New Roman" w:hAnsi="Times New Roman"/>
      </w:rPr>
      <w:t xml:space="preserve">4/202</w:t>
    </w:r>
    <w:r>
      <w:rPr>
        <w:rFonts w:ascii="Times New Roman" w:hAnsi="Times New Roman"/>
      </w:rPr>
      <w:t xml:space="preserve">4</w:t>
    </w:r>
    <w:r>
      <w:rPr>
        <w:rFonts w:ascii="Times New Roman" w:hAnsi="Times New Roman"/>
      </w:rPr>
      <w:t xml:space="preserve"> – </w:t>
    </w:r>
    <w:r>
      <w:rPr>
        <w:rFonts w:ascii="Times New Roman" w:hAnsi="Times New Roman"/>
        <w:szCs w:val="22"/>
      </w:rPr>
      <w:t xml:space="preserve">SEMESP – Processo </w:t>
    </w:r>
    <w:r>
      <w:rPr>
        <w:rFonts w:ascii="Times New Roman" w:hAnsi="Times New Roman"/>
        <w:szCs w:val="22"/>
      </w:rPr>
      <w:t xml:space="preserve">Administrativo nº 23.357/2024</w:t>
    </w:r>
    <w:r>
      <w:rPr>
        <w:rFonts w:ascii="Times New Roman" w:hAnsi="Times New Roman"/>
        <w:szCs w:val="22"/>
      </w:rPr>
    </w:r>
    <w:r/>
  </w:p>
  <w:p>
    <w:pPr>
      <w:pStyle w:val="953"/>
      <w:jc w:val="center"/>
      <w:rPr>
        <w:rFonts w:ascii="Times New Roman" w:hAnsi="Times New Roman"/>
      </w:rPr>
    </w:pPr>
    <w:r>
      <w:rPr>
        <w:rFonts w:ascii="Times New Roman" w:hAnsi="Times New Roman"/>
        <w:szCs w:val="22"/>
      </w:rPr>
      <w:t xml:space="preserve">Alameda da </w:t>
    </w:r>
    <w:r>
      <w:rPr>
        <w:rFonts w:ascii="Times New Roman" w:hAnsi="Times New Roman"/>
        <w:szCs w:val="22"/>
      </w:rPr>
      <w:t xml:space="preserve">Frincasa</w:t>
    </w:r>
    <w:r>
      <w:rPr>
        <w:rFonts w:ascii="Times New Roman" w:hAnsi="Times New Roman"/>
        <w:szCs w:val="22"/>
      </w:rPr>
      <w:t xml:space="preserve">, s/n, Nova Brasília, CEP: 29.150-400, Parque Cravo e a Rosa, Estação Cidadania-Esporte, Ginásio Ademar Cunha, Cariacica/ES. Telefones (27) 3354-7128, </w:t>
    </w:r>
    <w:r>
      <w:rPr>
        <w:rFonts w:ascii="Times New Roman" w:hAnsi="Times New Roman"/>
        <w:szCs w:val="22"/>
      </w:rPr>
      <w:t xml:space="preserve">E</w:t>
    </w:r>
    <w:r>
      <w:rPr>
        <w:rFonts w:ascii="Times New Roman" w:hAnsi="Times New Roman"/>
        <w:szCs w:val="22"/>
      </w:rPr>
      <w:t xml:space="preserve">-mail: </w:t>
    </w:r>
    <w:hyperlink r:id="rId1" w:tooltip="mailto:semesp@cariacica.es.gov.br." w:history="1">
      <w:r>
        <w:rPr>
          <w:rStyle w:val="960"/>
          <w:rFonts w:ascii="Times New Roman" w:hAnsi="Times New Roman"/>
          <w:szCs w:val="22"/>
        </w:rPr>
        <w:t xml:space="preserve">semesp@cariacica.es.gov.br.</w:t>
      </w:r>
    </w:hyperlink>
    <w:r>
      <w:rPr>
        <w:rFonts w:ascii="Times New Roman" w:hAnsi="Times New Roman"/>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rPr>
        <w:rFonts w:ascii="Calibri Light" w:hAnsi="Calibri Light" w:cs="Calibri Light"/>
      </w:rPr>
    </w:pPr>
    <w:r>
      <w:rPr>
        <w:rFonts w:ascii="Calibri Light" w:hAnsi="Calibri Light" w:eastAsia="Calibri Light" w:cs="Calibri Light"/>
        <w:b/>
        <w:bCs/>
      </w:rPr>
      <mc:AlternateContent>
        <mc:Choice Requires="wpg">
          <w:drawing>
            <wp:anchor xmlns:wp="http://schemas.openxmlformats.org/drawingml/2006/wordprocessingDrawing" xmlns:wp14="http://schemas.microsoft.com/office/word/2010/wordprocessingDrawing" distT="0" distB="0" distL="115200" distR="115200" simplePos="0" relativeHeight="8192" behindDoc="0" locked="0" layoutInCell="1" allowOverlap="1">
              <wp:simplePos x="0" y="0"/>
              <wp:positionH relativeFrom="column">
                <wp:posOffset>112568</wp:posOffset>
              </wp:positionH>
              <wp:positionV relativeFrom="paragraph">
                <wp:posOffset>-106872</wp:posOffset>
              </wp:positionV>
              <wp:extent cx="700887" cy="678278"/>
              <wp:effectExtent l="0" t="0" r="0" b="0"/>
              <wp:wrapThrough wrapText="bothSides">
                <wp:wrapPolygon edited="1">
                  <wp:start x="0" y="0"/>
                  <wp:lineTo x="21600" y="0"/>
                  <wp:lineTo x="21600" y="21600"/>
                  <wp:lineTo x="0" y="21600"/>
                </wp:wrapPolygon>
              </wp:wrapThrough>
              <wp:docPr id="1" name="Imagem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84224" name="" hidden="0"/>
                      <pic:cNvPicPr>
                        <a:picLocks noChangeAspect="1"/>
                      </pic:cNvPicPr>
                      <pic:nvPr isPhoto="0" userDrawn="0"/>
                    </pic:nvPicPr>
                    <pic:blipFill>
                      <a:blip r:embed="rId1"/>
                      <a:stretch/>
                    </pic:blipFill>
                    <pic:spPr bwMode="auto">
                      <a:xfrm>
                        <a:off x="0" y="0"/>
                        <a:ext cx="700887" cy="678277"/>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8192;o:allowoverlap:true;o:allowincell:true;mso-position-horizontal-relative:text;margin-left:8.9pt;mso-position-horizontal:absolute;mso-position-vertical-relative:text;margin-top:-8.4pt;mso-position-vertical:absolute;width:55.2pt;height:53.4pt;mso-wrap-distance-left:9.1pt;mso-wrap-distance-top:0.0pt;mso-wrap-distance-right:9.1pt;mso-wrap-distance-bottom:0.0pt;" wrapcoords="0 0 100000 0 100000 100000 0 100000" stroked="false">
              <v:path textboxrect="0,0,0,0"/>
              <w10:wrap type="through"/>
              <v:imagedata r:id="rId1" o:title=""/>
            </v:shape>
          </w:pict>
        </mc:Fallback>
      </mc:AlternateContent>
    </w:r>
    <w:r>
      <w:rPr>
        <w:rFonts w:ascii="Calibri Light" w:hAnsi="Calibri Light" w:eastAsia="Calibri Light" w:cs="Calibri Light"/>
        <w:b/>
      </w:rPr>
      <w:t xml:space="preserve">PREFEITURA MUNICIPAL DE CARIACICA</w:t>
    </w:r>
    <w:r>
      <w:rPr>
        <w:rFonts w:ascii="Calibri Light" w:hAnsi="Calibri Light" w:eastAsia="Calibri Light" w:cs="Calibri Light"/>
      </w:rPr>
    </w:r>
    <w:r/>
  </w:p>
  <w:p>
    <w:pPr>
      <w:pStyle w:val="958"/>
      <w:jc w:val="center"/>
      <w:spacing w:after="57"/>
      <w:rPr>
        <w:rFonts w:ascii="Calibri Light" w:hAnsi="Calibri Light" w:cs="Calibri Light"/>
        <w:b/>
      </w:rPr>
    </w:pPr>
    <w:r>
      <w:rPr>
        <w:rFonts w:ascii="Calibri Light" w:hAnsi="Calibri Light" w:eastAsia="Calibri Light" w:cs="Calibri Light"/>
        <w:b/>
      </w:rPr>
      <w:t xml:space="preserve">ESTADO DO ESPÍRITO SANTO</w:t>
    </w:r>
    <w:r>
      <w:rPr>
        <w:rFonts w:ascii="Calibri Light" w:hAnsi="Calibri Light" w:cs="Calibri Light"/>
        <w:b/>
      </w:rPr>
    </w:r>
    <w:r/>
  </w:p>
  <w:p>
    <w:pPr>
      <w:pStyle w:val="958"/>
      <w:jc w:val="center"/>
      <w:spacing w:after="57"/>
      <w:rPr>
        <w:rFonts w:ascii="Calibri Light" w:hAnsi="Calibri Light" w:cs="Calibri Light"/>
        <w:b/>
      </w:rPr>
    </w:pPr>
    <w:r>
      <w:rPr>
        <w:rFonts w:ascii="Calibri Light" w:hAnsi="Calibri Light" w:eastAsia="Calibri Light" w:cs="Calibri Light"/>
        <w:b/>
      </w:rPr>
      <w:t xml:space="preserve">SECRETARIA MUNICIPAL DE ESPORTE E LAZER</w:t>
    </w:r>
    <w:r>
      <w:rPr>
        <w:rFonts w:ascii="Calibri Light" w:hAnsi="Calibri Light" w:cs="Calibri Light"/>
        <w:b/>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space"/>
      <w:lvlText w:val="%1)"/>
      <w:lvlJc w:val="left"/>
      <w:pPr>
        <w:ind w:left="720" w:hanging="360"/>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1">
    <w:multiLevelType w:val="hybridMultilevel"/>
    <w:lvl w:ilvl="0">
      <w:start w:val="1"/>
      <w:numFmt w:val="bullet"/>
      <w:isLgl w:val="false"/>
      <w:suff w:val="space"/>
      <w:lvlText w:val=""/>
      <w:lvlJc w:val="left"/>
      <w:pPr>
        <w:ind w:left="720" w:hanging="360"/>
      </w:pPr>
      <w:rPr>
        <w:rFonts w:hint="default" w:ascii="Wingdings" w:hAnsi="Wingdings"/>
        <w:color w:val="auto"/>
      </w:rPr>
    </w:lvl>
    <w:lvl w:ilvl="1">
      <w:start w:val="1"/>
      <w:numFmt w:val="bullet"/>
      <w:isLgl w:val="false"/>
      <w:suff w:val="space"/>
      <w:lvlText w:val="o"/>
      <w:lvlJc w:val="left"/>
      <w:pPr>
        <w:ind w:left="1440" w:hanging="360"/>
      </w:pPr>
      <w:rPr>
        <w:rFonts w:hint="default" w:ascii="Courier New" w:hAnsi="Courier New" w:cs="Courier New"/>
      </w:rPr>
    </w:lvl>
    <w:lvl w:ilvl="2">
      <w:start w:val="1"/>
      <w:numFmt w:val="bullet"/>
      <w:isLgl w:val="false"/>
      <w:suff w:val="space"/>
      <w:lvlText w:val=""/>
      <w:lvlJc w:val="left"/>
      <w:pPr>
        <w:ind w:left="2160" w:hanging="360"/>
      </w:pPr>
      <w:rPr>
        <w:rFonts w:hint="default" w:ascii="Wingdings" w:hAnsi="Wingdings"/>
      </w:rPr>
    </w:lvl>
    <w:lvl w:ilvl="3">
      <w:start w:val="1"/>
      <w:numFmt w:val="bullet"/>
      <w:isLgl w:val="false"/>
      <w:suff w:val="space"/>
      <w:lvlText w:val=""/>
      <w:lvlJc w:val="left"/>
      <w:pPr>
        <w:ind w:left="2880" w:hanging="360"/>
      </w:pPr>
      <w:rPr>
        <w:rFonts w:hint="default" w:ascii="Symbol" w:hAnsi="Symbol"/>
      </w:rPr>
    </w:lvl>
    <w:lvl w:ilvl="4">
      <w:start w:val="1"/>
      <w:numFmt w:val="bullet"/>
      <w:isLgl w:val="false"/>
      <w:suff w:val="space"/>
      <w:lvlText w:val="o"/>
      <w:lvlJc w:val="left"/>
      <w:pPr>
        <w:ind w:left="3600" w:hanging="360"/>
      </w:pPr>
      <w:rPr>
        <w:rFonts w:hint="default" w:ascii="Courier New" w:hAnsi="Courier New" w:cs="Courier New"/>
      </w:rPr>
    </w:lvl>
    <w:lvl w:ilvl="5">
      <w:start w:val="1"/>
      <w:numFmt w:val="bullet"/>
      <w:isLgl w:val="false"/>
      <w:suff w:val="space"/>
      <w:lvlText w:val=""/>
      <w:lvlJc w:val="left"/>
      <w:pPr>
        <w:ind w:left="4320" w:hanging="360"/>
      </w:pPr>
      <w:rPr>
        <w:rFonts w:hint="default" w:ascii="Wingdings" w:hAnsi="Wingdings"/>
      </w:rPr>
    </w:lvl>
    <w:lvl w:ilvl="6">
      <w:start w:val="1"/>
      <w:numFmt w:val="bullet"/>
      <w:isLgl w:val="false"/>
      <w:suff w:val="space"/>
      <w:lvlText w:val=""/>
      <w:lvlJc w:val="left"/>
      <w:pPr>
        <w:ind w:left="5040" w:hanging="360"/>
      </w:pPr>
      <w:rPr>
        <w:rFonts w:hint="default" w:ascii="Symbol" w:hAnsi="Symbol"/>
      </w:rPr>
    </w:lvl>
    <w:lvl w:ilvl="7">
      <w:start w:val="1"/>
      <w:numFmt w:val="bullet"/>
      <w:isLgl w:val="false"/>
      <w:suff w:val="space"/>
      <w:lvlText w:val="o"/>
      <w:lvlJc w:val="left"/>
      <w:pPr>
        <w:ind w:left="5760" w:hanging="360"/>
      </w:pPr>
      <w:rPr>
        <w:rFonts w:hint="default" w:ascii="Courier New" w:hAnsi="Courier New" w:cs="Courier New"/>
      </w:rPr>
    </w:lvl>
    <w:lvl w:ilvl="8">
      <w:start w:val="1"/>
      <w:numFmt w:val="bullet"/>
      <w:isLgl w:val="false"/>
      <w:suff w:val="space"/>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space"/>
      <w:lvlText w:val="%1."/>
      <w:lvlJc w:val="left"/>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3">
    <w:multiLevelType w:val="hybridMultilevel"/>
    <w:lvl w:ilvl="0">
      <w:start w:val="1"/>
      <w:numFmt w:val="lowerLetter"/>
      <w:isLgl w:val="false"/>
      <w:suff w:val="space"/>
      <w:lvlText w:val="%1)"/>
      <w:lvlJc w:val="left"/>
      <w:pPr>
        <w:ind w:left="1069" w:hanging="360"/>
        <w:tabs>
          <w:tab w:val="num" w:pos="0" w:leader="none"/>
        </w:tabs>
      </w:pPr>
      <w:rPr>
        <w:rFonts w:cs="Times New Roman"/>
      </w:rPr>
    </w:lvl>
    <w:lvl w:ilvl="1">
      <w:start w:val="1"/>
      <w:numFmt w:val="bullet"/>
      <w:isLgl w:val="false"/>
      <w:suff w:val="space"/>
      <w:lvlText w:val="o"/>
      <w:lvlJc w:val="left"/>
      <w:pPr>
        <w:ind w:left="1440" w:hanging="360"/>
      </w:pPr>
      <w:rPr>
        <w:rFonts w:hint="default" w:ascii="Courier New" w:hAnsi="Courier New" w:eastAsia="Courier New" w:cs="Courier New"/>
      </w:rPr>
    </w:lvl>
    <w:lvl w:ilvl="2">
      <w:start w:val="1"/>
      <w:numFmt w:val="bullet"/>
      <w:isLgl w:val="false"/>
      <w:suff w:val="space"/>
      <w:lvlText w:val="§"/>
      <w:lvlJc w:val="left"/>
      <w:pPr>
        <w:ind w:left="2160" w:hanging="360"/>
      </w:pPr>
      <w:rPr>
        <w:rFonts w:hint="default" w:ascii="Wingdings" w:hAnsi="Wingdings" w:eastAsia="Wingdings" w:cs="Wingdings"/>
      </w:rPr>
    </w:lvl>
    <w:lvl w:ilvl="3">
      <w:start w:val="1"/>
      <w:numFmt w:val="bullet"/>
      <w:isLgl w:val="false"/>
      <w:suff w:val="space"/>
      <w:lvlText w:val="·"/>
      <w:lvlJc w:val="left"/>
      <w:pPr>
        <w:ind w:left="2880" w:hanging="360"/>
      </w:pPr>
      <w:rPr>
        <w:rFonts w:hint="default" w:ascii="Symbol" w:hAnsi="Symbol" w:eastAsia="Symbol" w:cs="Symbol"/>
      </w:rPr>
    </w:lvl>
    <w:lvl w:ilvl="4">
      <w:start w:val="1"/>
      <w:numFmt w:val="bullet"/>
      <w:isLgl w:val="false"/>
      <w:suff w:val="space"/>
      <w:lvlText w:val="o"/>
      <w:lvlJc w:val="left"/>
      <w:pPr>
        <w:ind w:left="3600" w:hanging="360"/>
      </w:pPr>
      <w:rPr>
        <w:rFonts w:hint="default" w:ascii="Courier New" w:hAnsi="Courier New" w:eastAsia="Courier New" w:cs="Courier New"/>
      </w:rPr>
    </w:lvl>
    <w:lvl w:ilvl="5">
      <w:start w:val="1"/>
      <w:numFmt w:val="bullet"/>
      <w:isLgl w:val="false"/>
      <w:suff w:val="space"/>
      <w:lvlText w:val="§"/>
      <w:lvlJc w:val="left"/>
      <w:pPr>
        <w:ind w:left="4320" w:hanging="360"/>
      </w:pPr>
      <w:rPr>
        <w:rFonts w:hint="default" w:ascii="Wingdings" w:hAnsi="Wingdings" w:eastAsia="Wingdings" w:cs="Wingdings"/>
      </w:rPr>
    </w:lvl>
    <w:lvl w:ilvl="6">
      <w:start w:val="1"/>
      <w:numFmt w:val="bullet"/>
      <w:isLgl w:val="false"/>
      <w:suff w:val="space"/>
      <w:lvlText w:val="·"/>
      <w:lvlJc w:val="left"/>
      <w:pPr>
        <w:ind w:left="5040" w:hanging="360"/>
      </w:pPr>
      <w:rPr>
        <w:rFonts w:hint="default" w:ascii="Symbol" w:hAnsi="Symbol" w:eastAsia="Symbol" w:cs="Symbol"/>
      </w:rPr>
    </w:lvl>
    <w:lvl w:ilvl="7">
      <w:start w:val="1"/>
      <w:numFmt w:val="bullet"/>
      <w:isLgl w:val="false"/>
      <w:suff w:val="space"/>
      <w:lvlText w:val="o"/>
      <w:lvlJc w:val="left"/>
      <w:pPr>
        <w:ind w:left="5760" w:hanging="360"/>
      </w:pPr>
      <w:rPr>
        <w:rFonts w:hint="default" w:ascii="Courier New" w:hAnsi="Courier New" w:eastAsia="Courier New" w:cs="Courier New"/>
      </w:rPr>
    </w:lvl>
    <w:lvl w:ilvl="8">
      <w:start w:val="1"/>
      <w:numFmt w:val="bullet"/>
      <w:isLgl w:val="false"/>
      <w:suff w:val="space"/>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space"/>
      <w:lvlText w:val="%1"/>
      <w:lvlJc w:val="left"/>
      <w:pPr>
        <w:ind w:left="400" w:hanging="400"/>
      </w:pPr>
    </w:lvl>
    <w:lvl w:ilvl="1">
      <w:start w:val="1"/>
      <w:numFmt w:val="decimal"/>
      <w:isLgl w:val="false"/>
      <w:suff w:val="space"/>
      <w:lvlText w:val="%1.%2"/>
      <w:lvlJc w:val="left"/>
      <w:pPr>
        <w:ind w:left="400" w:hanging="400"/>
      </w:pPr>
    </w:lvl>
    <w:lvl w:ilvl="2">
      <w:start w:val="1"/>
      <w:numFmt w:val="decimal"/>
      <w:isLgl w:val="false"/>
      <w:suff w:val="space"/>
      <w:lvlText w:val="%1.%2.%3"/>
      <w:lvlJc w:val="left"/>
      <w:pPr>
        <w:ind w:left="720" w:hanging="720"/>
      </w:pPr>
    </w:lvl>
    <w:lvl w:ilvl="3">
      <w:start w:val="1"/>
      <w:numFmt w:val="decimal"/>
      <w:isLgl w:val="false"/>
      <w:suff w:val="space"/>
      <w:lvlText w:val="%1.%2.%3.%4"/>
      <w:lvlJc w:val="left"/>
      <w:pPr>
        <w:ind w:left="720" w:hanging="720"/>
      </w:pPr>
    </w:lvl>
    <w:lvl w:ilvl="4">
      <w:start w:val="1"/>
      <w:numFmt w:val="decimal"/>
      <w:isLgl w:val="false"/>
      <w:suff w:val="space"/>
      <w:lvlText w:val="%1.%2.%3.%4.%5"/>
      <w:lvlJc w:val="left"/>
      <w:pPr>
        <w:ind w:left="1080" w:hanging="1080"/>
      </w:pPr>
    </w:lvl>
    <w:lvl w:ilvl="5">
      <w:start w:val="1"/>
      <w:numFmt w:val="decimal"/>
      <w:isLgl w:val="false"/>
      <w:suff w:val="space"/>
      <w:lvlText w:val="%1.%2.%3.%4.%5.%6"/>
      <w:lvlJc w:val="left"/>
      <w:pPr>
        <w:ind w:left="1080" w:hanging="1080"/>
      </w:pPr>
    </w:lvl>
    <w:lvl w:ilvl="6">
      <w:start w:val="1"/>
      <w:numFmt w:val="decimal"/>
      <w:isLgl w:val="false"/>
      <w:suff w:val="space"/>
      <w:lvlText w:val="%1.%2.%3.%4.%5.%6.%7"/>
      <w:lvlJc w:val="left"/>
      <w:pPr>
        <w:ind w:left="1440" w:hanging="1440"/>
      </w:pPr>
    </w:lvl>
    <w:lvl w:ilvl="7">
      <w:start w:val="1"/>
      <w:numFmt w:val="decimal"/>
      <w:isLgl w:val="false"/>
      <w:suff w:val="space"/>
      <w:lvlText w:val="%1.%2.%3.%4.%5.%6.%7.%8"/>
      <w:lvlJc w:val="left"/>
      <w:pPr>
        <w:ind w:left="1440" w:hanging="1440"/>
      </w:pPr>
    </w:lvl>
    <w:lvl w:ilvl="8">
      <w:start w:val="1"/>
      <w:numFmt w:val="decimal"/>
      <w:isLgl w:val="false"/>
      <w:suff w:val="space"/>
      <w:lvlText w:val="%1.%2.%3.%4.%5.%6.%7.%8.%9"/>
      <w:lvlJc w:val="left"/>
      <w:pPr>
        <w:ind w:left="1800" w:hanging="1800"/>
      </w:pPr>
    </w:lvl>
  </w:abstractNum>
  <w:abstractNum w:abstractNumId="5">
    <w:multiLevelType w:val="hybridMultilevel"/>
    <w:lvl w:ilvl="0">
      <w:start w:val="1"/>
      <w:numFmt w:val="decimal"/>
      <w:isLgl w:val="false"/>
      <w:suff w:val="space"/>
      <w:lvlText w:val="%1."/>
      <w:lvlJc w:val="left"/>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6">
    <w:multiLevelType w:val="hybridMultilevel"/>
    <w:lvl w:ilvl="0">
      <w:start w:val="3"/>
      <w:numFmt w:val="decimal"/>
      <w:isLgl w:val="false"/>
      <w:suff w:val="space"/>
      <w:lvlText w:val="%1."/>
      <w:lvlJc w:val="left"/>
      <w:pPr>
        <w:ind w:left="720" w:hanging="360"/>
      </w:pPr>
      <w:rPr>
        <w:rFonts w:hint="default"/>
      </w:r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7">
    <w:multiLevelType w:val="hybridMultilevel"/>
    <w:lvl w:ilvl="0">
      <w:start w:val="1"/>
      <w:numFmt w:val="decimal"/>
      <w:isLgl w:val="false"/>
      <w:suff w:val="space"/>
      <w:lvlText w:val="%1."/>
      <w:lvlJc w:val="left"/>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8">
    <w:multiLevelType w:val="hybridMultilevel"/>
    <w:lvl w:ilvl="0">
      <w:start w:val="3"/>
      <w:numFmt w:val="lowerLetter"/>
      <w:isLgl w:val="false"/>
      <w:suff w:val="space"/>
      <w:lvlText w:val="%1)"/>
      <w:lvlJc w:val="left"/>
      <w:pPr>
        <w:ind w:left="1069" w:hanging="360"/>
        <w:tabs>
          <w:tab w:val="num" w:pos="0" w:leader="none"/>
        </w:tabs>
      </w:pPr>
      <w:rPr>
        <w:rFonts w:hint="default" w:cs="Times New Roman"/>
      </w:r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9">
    <w:multiLevelType w:val="hybridMultilevel"/>
    <w:lvl w:ilvl="0">
      <w:start w:val="1"/>
      <w:numFmt w:val="lowerLetter"/>
      <w:isLgl w:val="false"/>
      <w:suff w:val="space"/>
      <w:lvlText w:val="%1)"/>
      <w:lvlJc w:val="left"/>
      <w:pPr>
        <w:ind w:left="1069" w:hanging="360"/>
        <w:tabs>
          <w:tab w:val="num" w:pos="0" w:leader="none"/>
        </w:tabs>
      </w:pPr>
      <w:rPr>
        <w:rFonts w:cs="Times New Roman"/>
      </w:rPr>
    </w:lvl>
    <w:lvl w:ilvl="1">
      <w:start w:val="1"/>
      <w:numFmt w:val="bullet"/>
      <w:isLgl w:val="false"/>
      <w:suff w:val="space"/>
      <w:lvlText w:val="o"/>
      <w:lvlJc w:val="left"/>
      <w:pPr>
        <w:ind w:left="1440" w:hanging="360"/>
      </w:pPr>
      <w:rPr>
        <w:rFonts w:hint="default" w:ascii="Courier New" w:hAnsi="Courier New" w:eastAsia="Courier New" w:cs="Courier New"/>
      </w:rPr>
    </w:lvl>
    <w:lvl w:ilvl="2">
      <w:start w:val="1"/>
      <w:numFmt w:val="bullet"/>
      <w:isLgl w:val="false"/>
      <w:suff w:val="space"/>
      <w:lvlText w:val="§"/>
      <w:lvlJc w:val="left"/>
      <w:pPr>
        <w:ind w:left="2160" w:hanging="360"/>
      </w:pPr>
      <w:rPr>
        <w:rFonts w:hint="default" w:ascii="Wingdings" w:hAnsi="Wingdings" w:eastAsia="Wingdings" w:cs="Wingdings"/>
      </w:rPr>
    </w:lvl>
    <w:lvl w:ilvl="3">
      <w:start w:val="1"/>
      <w:numFmt w:val="bullet"/>
      <w:isLgl w:val="false"/>
      <w:suff w:val="space"/>
      <w:lvlText w:val="·"/>
      <w:lvlJc w:val="left"/>
      <w:pPr>
        <w:ind w:left="2880" w:hanging="360"/>
      </w:pPr>
      <w:rPr>
        <w:rFonts w:hint="default" w:ascii="Symbol" w:hAnsi="Symbol" w:eastAsia="Symbol" w:cs="Symbol"/>
      </w:rPr>
    </w:lvl>
    <w:lvl w:ilvl="4">
      <w:start w:val="1"/>
      <w:numFmt w:val="bullet"/>
      <w:isLgl w:val="false"/>
      <w:suff w:val="space"/>
      <w:lvlText w:val="o"/>
      <w:lvlJc w:val="left"/>
      <w:pPr>
        <w:ind w:left="3600" w:hanging="360"/>
      </w:pPr>
      <w:rPr>
        <w:rFonts w:hint="default" w:ascii="Courier New" w:hAnsi="Courier New" w:eastAsia="Courier New" w:cs="Courier New"/>
      </w:rPr>
    </w:lvl>
    <w:lvl w:ilvl="5">
      <w:start w:val="1"/>
      <w:numFmt w:val="bullet"/>
      <w:isLgl w:val="false"/>
      <w:suff w:val="space"/>
      <w:lvlText w:val="§"/>
      <w:lvlJc w:val="left"/>
      <w:pPr>
        <w:ind w:left="4320" w:hanging="360"/>
      </w:pPr>
      <w:rPr>
        <w:rFonts w:hint="default" w:ascii="Wingdings" w:hAnsi="Wingdings" w:eastAsia="Wingdings" w:cs="Wingdings"/>
      </w:rPr>
    </w:lvl>
    <w:lvl w:ilvl="6">
      <w:start w:val="1"/>
      <w:numFmt w:val="bullet"/>
      <w:isLgl w:val="false"/>
      <w:suff w:val="space"/>
      <w:lvlText w:val="·"/>
      <w:lvlJc w:val="left"/>
      <w:pPr>
        <w:ind w:left="5040" w:hanging="360"/>
      </w:pPr>
      <w:rPr>
        <w:rFonts w:hint="default" w:ascii="Symbol" w:hAnsi="Symbol" w:eastAsia="Symbol" w:cs="Symbol"/>
      </w:rPr>
    </w:lvl>
    <w:lvl w:ilvl="7">
      <w:start w:val="1"/>
      <w:numFmt w:val="bullet"/>
      <w:isLgl w:val="false"/>
      <w:suff w:val="space"/>
      <w:lvlText w:val="o"/>
      <w:lvlJc w:val="left"/>
      <w:pPr>
        <w:ind w:left="5760" w:hanging="360"/>
      </w:pPr>
      <w:rPr>
        <w:rFonts w:hint="default" w:ascii="Courier New" w:hAnsi="Courier New" w:eastAsia="Courier New" w:cs="Courier New"/>
      </w:rPr>
    </w:lvl>
    <w:lvl w:ilvl="8">
      <w:start w:val="1"/>
      <w:numFmt w:val="bullet"/>
      <w:isLgl w:val="false"/>
      <w:suff w:val="space"/>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space"/>
      <w:lvlText w:val="·"/>
      <w:lvlJc w:val="left"/>
      <w:pPr>
        <w:ind w:left="709" w:hanging="360"/>
      </w:pPr>
      <w:rPr>
        <w:rFonts w:hint="default" w:ascii="Symbol" w:hAnsi="Symbol" w:eastAsia="Symbol" w:cs="Symbol"/>
      </w:rPr>
    </w:lvl>
    <w:lvl w:ilvl="1">
      <w:start w:val="1"/>
      <w:numFmt w:val="bullet"/>
      <w:isLgl w:val="false"/>
      <w:suff w:val="space"/>
      <w:lvlText w:val="o"/>
      <w:lvlJc w:val="left"/>
      <w:pPr>
        <w:ind w:left="1440" w:hanging="360"/>
      </w:pPr>
      <w:rPr>
        <w:rFonts w:hint="default" w:ascii="Courier New" w:hAnsi="Courier New" w:eastAsia="Courier New" w:cs="Courier New"/>
      </w:rPr>
    </w:lvl>
    <w:lvl w:ilvl="2">
      <w:start w:val="1"/>
      <w:numFmt w:val="bullet"/>
      <w:isLgl w:val="false"/>
      <w:suff w:val="space"/>
      <w:lvlText w:val="§"/>
      <w:lvlJc w:val="left"/>
      <w:pPr>
        <w:ind w:left="2160" w:hanging="360"/>
      </w:pPr>
      <w:rPr>
        <w:rFonts w:hint="default" w:ascii="Wingdings" w:hAnsi="Wingdings" w:eastAsia="Wingdings" w:cs="Wingdings"/>
      </w:rPr>
    </w:lvl>
    <w:lvl w:ilvl="3">
      <w:start w:val="1"/>
      <w:numFmt w:val="bullet"/>
      <w:isLgl w:val="false"/>
      <w:suff w:val="space"/>
      <w:lvlText w:val="·"/>
      <w:lvlJc w:val="left"/>
      <w:pPr>
        <w:ind w:left="2880" w:hanging="360"/>
      </w:pPr>
      <w:rPr>
        <w:rFonts w:hint="default" w:ascii="Symbol" w:hAnsi="Symbol" w:eastAsia="Symbol" w:cs="Symbol"/>
      </w:rPr>
    </w:lvl>
    <w:lvl w:ilvl="4">
      <w:start w:val="1"/>
      <w:numFmt w:val="bullet"/>
      <w:isLgl w:val="false"/>
      <w:suff w:val="space"/>
      <w:lvlText w:val="o"/>
      <w:lvlJc w:val="left"/>
      <w:pPr>
        <w:ind w:left="3600" w:hanging="360"/>
      </w:pPr>
      <w:rPr>
        <w:rFonts w:hint="default" w:ascii="Courier New" w:hAnsi="Courier New" w:eastAsia="Courier New" w:cs="Courier New"/>
      </w:rPr>
    </w:lvl>
    <w:lvl w:ilvl="5">
      <w:start w:val="1"/>
      <w:numFmt w:val="bullet"/>
      <w:isLgl w:val="false"/>
      <w:suff w:val="space"/>
      <w:lvlText w:val="§"/>
      <w:lvlJc w:val="left"/>
      <w:pPr>
        <w:ind w:left="4320" w:hanging="360"/>
      </w:pPr>
      <w:rPr>
        <w:rFonts w:hint="default" w:ascii="Wingdings" w:hAnsi="Wingdings" w:eastAsia="Wingdings" w:cs="Wingdings"/>
      </w:rPr>
    </w:lvl>
    <w:lvl w:ilvl="6">
      <w:start w:val="1"/>
      <w:numFmt w:val="bullet"/>
      <w:isLgl w:val="false"/>
      <w:suff w:val="space"/>
      <w:lvlText w:val="·"/>
      <w:lvlJc w:val="left"/>
      <w:pPr>
        <w:ind w:left="5040" w:hanging="360"/>
      </w:pPr>
      <w:rPr>
        <w:rFonts w:hint="default" w:ascii="Symbol" w:hAnsi="Symbol" w:eastAsia="Symbol" w:cs="Symbol"/>
      </w:rPr>
    </w:lvl>
    <w:lvl w:ilvl="7">
      <w:start w:val="1"/>
      <w:numFmt w:val="bullet"/>
      <w:isLgl w:val="false"/>
      <w:suff w:val="space"/>
      <w:lvlText w:val="o"/>
      <w:lvlJc w:val="left"/>
      <w:pPr>
        <w:ind w:left="5760" w:hanging="360"/>
      </w:pPr>
      <w:rPr>
        <w:rFonts w:hint="default" w:ascii="Courier New" w:hAnsi="Courier New" w:eastAsia="Courier New" w:cs="Courier New"/>
      </w:rPr>
    </w:lvl>
    <w:lvl w:ilvl="8">
      <w:start w:val="1"/>
      <w:numFmt w:val="bullet"/>
      <w:isLgl w:val="false"/>
      <w:suff w:val="space"/>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space"/>
      <w:lvlText w:val="%1."/>
      <w:lvlJc w:val="left"/>
      <w:pPr>
        <w:ind w:left="597" w:hanging="360"/>
        <w:jc w:val="left"/>
      </w:pPr>
      <w:rPr>
        <w:rFonts w:hint="default" w:ascii="Arial" w:hAnsi="Arial" w:eastAsia="Arial" w:cs="Arial"/>
        <w:b/>
        <w:bCs/>
        <w:spacing w:val="-1"/>
        <w:sz w:val="22"/>
        <w:szCs w:val="22"/>
        <w:lang w:val="pt-PT" w:eastAsia="en-US" w:bidi="ar-SA"/>
      </w:rPr>
    </w:lvl>
    <w:lvl w:ilvl="1">
      <w:start w:val="1"/>
      <w:numFmt w:val="none"/>
      <w:isLgl w:val="false"/>
      <w:suff w:val="space"/>
      <w:lvlText w:val="o"/>
      <w:lvlJc w:val="left"/>
      <w:pPr>
        <w:tabs>
          <w:tab w:val="num" w:pos="360" w:leader="none"/>
        </w:tabs>
      </w:pPr>
    </w:lvl>
    <w:lvl w:ilvl="2">
      <w:start w:val="1"/>
      <w:numFmt w:val="none"/>
      <w:isLgl w:val="false"/>
      <w:suff w:val="space"/>
      <w:lvlText w:val="§"/>
      <w:lvlJc w:val="left"/>
      <w:pPr>
        <w:tabs>
          <w:tab w:val="num" w:pos="360" w:leader="none"/>
        </w:tabs>
      </w:pPr>
    </w:lvl>
    <w:lvl w:ilvl="3">
      <w:start w:val="1"/>
      <w:numFmt w:val="bullet"/>
      <w:isLgl w:val="false"/>
      <w:suff w:val="space"/>
      <w:lvlText w:val="•"/>
      <w:lvlJc w:val="left"/>
      <w:pPr>
        <w:ind w:left="1460" w:hanging="699"/>
      </w:pPr>
      <w:rPr>
        <w:rFonts w:hint="default"/>
        <w:lang w:val="pt-PT" w:eastAsia="en-US" w:bidi="ar-SA"/>
      </w:rPr>
    </w:lvl>
    <w:lvl w:ilvl="4">
      <w:start w:val="1"/>
      <w:numFmt w:val="bullet"/>
      <w:isLgl w:val="false"/>
      <w:suff w:val="space"/>
      <w:lvlText w:val="•"/>
      <w:lvlJc w:val="left"/>
      <w:pPr>
        <w:ind w:left="1660" w:hanging="699"/>
      </w:pPr>
      <w:rPr>
        <w:rFonts w:hint="default"/>
        <w:lang w:val="pt-PT" w:eastAsia="en-US" w:bidi="ar-SA"/>
      </w:rPr>
    </w:lvl>
    <w:lvl w:ilvl="5">
      <w:start w:val="1"/>
      <w:numFmt w:val="bullet"/>
      <w:isLgl w:val="false"/>
      <w:suff w:val="space"/>
      <w:lvlText w:val="•"/>
      <w:lvlJc w:val="left"/>
      <w:pPr>
        <w:ind w:left="3131" w:hanging="699"/>
      </w:pPr>
      <w:rPr>
        <w:rFonts w:hint="default"/>
        <w:lang w:val="pt-PT" w:eastAsia="en-US" w:bidi="ar-SA"/>
      </w:rPr>
    </w:lvl>
    <w:lvl w:ilvl="6">
      <w:start w:val="1"/>
      <w:numFmt w:val="bullet"/>
      <w:isLgl w:val="false"/>
      <w:suff w:val="space"/>
      <w:lvlText w:val="•"/>
      <w:lvlJc w:val="left"/>
      <w:pPr>
        <w:ind w:left="4602" w:hanging="699"/>
      </w:pPr>
      <w:rPr>
        <w:rFonts w:hint="default"/>
        <w:lang w:val="pt-PT" w:eastAsia="en-US" w:bidi="ar-SA"/>
      </w:rPr>
    </w:lvl>
    <w:lvl w:ilvl="7">
      <w:start w:val="1"/>
      <w:numFmt w:val="bullet"/>
      <w:isLgl w:val="false"/>
      <w:suff w:val="space"/>
      <w:lvlText w:val="•"/>
      <w:lvlJc w:val="left"/>
      <w:pPr>
        <w:ind w:left="6073" w:hanging="699"/>
      </w:pPr>
      <w:rPr>
        <w:rFonts w:hint="default"/>
        <w:lang w:val="pt-PT" w:eastAsia="en-US" w:bidi="ar-SA"/>
      </w:rPr>
    </w:lvl>
    <w:lvl w:ilvl="8">
      <w:start w:val="1"/>
      <w:numFmt w:val="bullet"/>
      <w:isLgl w:val="false"/>
      <w:suff w:val="space"/>
      <w:lvlText w:val="•"/>
      <w:lvlJc w:val="left"/>
      <w:pPr>
        <w:ind w:left="7544" w:hanging="699"/>
      </w:pPr>
      <w:rPr>
        <w:rFonts w:hint="default"/>
        <w:lang w:val="pt-PT" w:eastAsia="en-US" w:bidi="ar-SA"/>
      </w:rPr>
    </w:lvl>
  </w:abstractNum>
  <w:abstractNum w:abstractNumId="12">
    <w:multiLevelType w:val="hybridMultilevel"/>
    <w:lvl w:ilvl="0">
      <w:start w:val="1"/>
      <w:numFmt w:val="bullet"/>
      <w:isLgl w:val="false"/>
      <w:suff w:val="space"/>
      <w:lvlText w:val="·"/>
      <w:lvlJc w:val="left"/>
      <w:pPr>
        <w:ind w:left="709" w:hanging="360"/>
      </w:pPr>
      <w:rPr>
        <w:rFonts w:hint="default" w:ascii="Symbol" w:hAnsi="Symbol" w:eastAsia="Symbol" w:cs="Symbol"/>
      </w:rPr>
    </w:lvl>
    <w:lvl w:ilvl="1">
      <w:start w:val="1"/>
      <w:numFmt w:val="bullet"/>
      <w:isLgl w:val="false"/>
      <w:suff w:val="space"/>
      <w:lvlText w:val="o"/>
      <w:lvlJc w:val="left"/>
      <w:pPr>
        <w:ind w:left="1440" w:hanging="360"/>
      </w:pPr>
      <w:rPr>
        <w:rFonts w:hint="default" w:ascii="Courier New" w:hAnsi="Courier New" w:eastAsia="Courier New" w:cs="Courier New"/>
      </w:rPr>
    </w:lvl>
    <w:lvl w:ilvl="2">
      <w:start w:val="1"/>
      <w:numFmt w:val="bullet"/>
      <w:isLgl w:val="false"/>
      <w:suff w:val="space"/>
      <w:lvlText w:val="§"/>
      <w:lvlJc w:val="left"/>
      <w:pPr>
        <w:ind w:left="2160" w:hanging="360"/>
      </w:pPr>
      <w:rPr>
        <w:rFonts w:hint="default" w:ascii="Wingdings" w:hAnsi="Wingdings" w:eastAsia="Wingdings" w:cs="Wingdings"/>
      </w:rPr>
    </w:lvl>
    <w:lvl w:ilvl="3">
      <w:start w:val="1"/>
      <w:numFmt w:val="bullet"/>
      <w:isLgl w:val="false"/>
      <w:suff w:val="space"/>
      <w:lvlText w:val="·"/>
      <w:lvlJc w:val="left"/>
      <w:pPr>
        <w:ind w:left="2880" w:hanging="360"/>
      </w:pPr>
      <w:rPr>
        <w:rFonts w:hint="default" w:ascii="Symbol" w:hAnsi="Symbol" w:eastAsia="Symbol" w:cs="Symbol"/>
      </w:rPr>
    </w:lvl>
    <w:lvl w:ilvl="4">
      <w:start w:val="1"/>
      <w:numFmt w:val="bullet"/>
      <w:isLgl w:val="false"/>
      <w:suff w:val="space"/>
      <w:lvlText w:val="o"/>
      <w:lvlJc w:val="left"/>
      <w:pPr>
        <w:ind w:left="3600" w:hanging="360"/>
      </w:pPr>
      <w:rPr>
        <w:rFonts w:hint="default" w:ascii="Courier New" w:hAnsi="Courier New" w:eastAsia="Courier New" w:cs="Courier New"/>
      </w:rPr>
    </w:lvl>
    <w:lvl w:ilvl="5">
      <w:start w:val="1"/>
      <w:numFmt w:val="bullet"/>
      <w:isLgl w:val="false"/>
      <w:suff w:val="space"/>
      <w:lvlText w:val="§"/>
      <w:lvlJc w:val="left"/>
      <w:pPr>
        <w:ind w:left="4320" w:hanging="360"/>
      </w:pPr>
      <w:rPr>
        <w:rFonts w:hint="default" w:ascii="Wingdings" w:hAnsi="Wingdings" w:eastAsia="Wingdings" w:cs="Wingdings"/>
      </w:rPr>
    </w:lvl>
    <w:lvl w:ilvl="6">
      <w:start w:val="1"/>
      <w:numFmt w:val="bullet"/>
      <w:isLgl w:val="false"/>
      <w:suff w:val="space"/>
      <w:lvlText w:val="·"/>
      <w:lvlJc w:val="left"/>
      <w:pPr>
        <w:ind w:left="5040" w:hanging="360"/>
      </w:pPr>
      <w:rPr>
        <w:rFonts w:hint="default" w:ascii="Symbol" w:hAnsi="Symbol" w:eastAsia="Symbol" w:cs="Symbol"/>
      </w:rPr>
    </w:lvl>
    <w:lvl w:ilvl="7">
      <w:start w:val="1"/>
      <w:numFmt w:val="bullet"/>
      <w:isLgl w:val="false"/>
      <w:suff w:val="space"/>
      <w:lvlText w:val="o"/>
      <w:lvlJc w:val="left"/>
      <w:pPr>
        <w:ind w:left="5760" w:hanging="360"/>
      </w:pPr>
      <w:rPr>
        <w:rFonts w:hint="default" w:ascii="Courier New" w:hAnsi="Courier New" w:eastAsia="Courier New" w:cs="Courier New"/>
      </w:rPr>
    </w:lvl>
    <w:lvl w:ilvl="8">
      <w:start w:val="1"/>
      <w:numFmt w:val="bullet"/>
      <w:isLgl w:val="false"/>
      <w:suff w:val="space"/>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lowerLetter"/>
      <w:isLgl w:val="false"/>
      <w:suff w:val="space"/>
      <w:lvlText w:val="%1)"/>
      <w:lvlJc w:val="left"/>
      <w:pPr>
        <w:ind w:left="720" w:hanging="360"/>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1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15">
    <w:multiLevelType w:val="hybridMultilevel"/>
    <w:lvl w:ilvl="0">
      <w:start w:val="1"/>
      <w:numFmt w:val="bullet"/>
      <w:isLgl w:val="false"/>
      <w:suff w:val="space"/>
      <w:lvlText w:val="·"/>
      <w:lvlJc w:val="left"/>
      <w:pPr>
        <w:ind w:left="709" w:hanging="360"/>
      </w:pPr>
      <w:rPr>
        <w:rFonts w:hint="default" w:ascii="Symbol" w:hAnsi="Symbol" w:eastAsia="Symbol" w:cs="Symbol"/>
      </w:rPr>
    </w:lvl>
    <w:lvl w:ilvl="1">
      <w:start w:val="1"/>
      <w:numFmt w:val="bullet"/>
      <w:isLgl w:val="false"/>
      <w:suff w:val="space"/>
      <w:lvlText w:val="o"/>
      <w:lvlJc w:val="left"/>
      <w:pPr>
        <w:ind w:left="1429" w:hanging="360"/>
      </w:pPr>
      <w:rPr>
        <w:rFonts w:hint="default" w:ascii="Courier New" w:hAnsi="Courier New" w:eastAsia="Courier New" w:cs="Courier New"/>
      </w:rPr>
    </w:lvl>
    <w:lvl w:ilvl="2">
      <w:start w:val="1"/>
      <w:numFmt w:val="bullet"/>
      <w:isLgl w:val="false"/>
      <w:suff w:val="space"/>
      <w:lvlText w:val="§"/>
      <w:lvlJc w:val="left"/>
      <w:pPr>
        <w:ind w:left="2149" w:hanging="360"/>
      </w:pPr>
      <w:rPr>
        <w:rFonts w:hint="default" w:ascii="Wingdings" w:hAnsi="Wingdings" w:eastAsia="Wingdings" w:cs="Wingdings"/>
      </w:rPr>
    </w:lvl>
    <w:lvl w:ilvl="3">
      <w:start w:val="1"/>
      <w:numFmt w:val="bullet"/>
      <w:isLgl w:val="false"/>
      <w:suff w:val="space"/>
      <w:lvlText w:val="·"/>
      <w:lvlJc w:val="left"/>
      <w:pPr>
        <w:ind w:left="2869" w:hanging="360"/>
      </w:pPr>
      <w:rPr>
        <w:rFonts w:hint="default" w:ascii="Symbol" w:hAnsi="Symbol" w:eastAsia="Symbol" w:cs="Symbol"/>
      </w:rPr>
    </w:lvl>
    <w:lvl w:ilvl="4">
      <w:start w:val="1"/>
      <w:numFmt w:val="bullet"/>
      <w:isLgl w:val="false"/>
      <w:suff w:val="space"/>
      <w:lvlText w:val="o"/>
      <w:lvlJc w:val="left"/>
      <w:pPr>
        <w:ind w:left="3589" w:hanging="360"/>
      </w:pPr>
      <w:rPr>
        <w:rFonts w:hint="default" w:ascii="Courier New" w:hAnsi="Courier New" w:eastAsia="Courier New" w:cs="Courier New"/>
      </w:rPr>
    </w:lvl>
    <w:lvl w:ilvl="5">
      <w:start w:val="1"/>
      <w:numFmt w:val="bullet"/>
      <w:isLgl w:val="false"/>
      <w:suff w:val="space"/>
      <w:lvlText w:val="§"/>
      <w:lvlJc w:val="left"/>
      <w:pPr>
        <w:ind w:left="4309" w:hanging="360"/>
      </w:pPr>
      <w:rPr>
        <w:rFonts w:hint="default" w:ascii="Wingdings" w:hAnsi="Wingdings" w:eastAsia="Wingdings" w:cs="Wingdings"/>
      </w:rPr>
    </w:lvl>
    <w:lvl w:ilvl="6">
      <w:start w:val="1"/>
      <w:numFmt w:val="bullet"/>
      <w:isLgl w:val="false"/>
      <w:suff w:val="space"/>
      <w:lvlText w:val="·"/>
      <w:lvlJc w:val="left"/>
      <w:pPr>
        <w:ind w:left="5029" w:hanging="360"/>
      </w:pPr>
      <w:rPr>
        <w:rFonts w:hint="default" w:ascii="Symbol" w:hAnsi="Symbol" w:eastAsia="Symbol" w:cs="Symbol"/>
      </w:rPr>
    </w:lvl>
    <w:lvl w:ilvl="7">
      <w:start w:val="1"/>
      <w:numFmt w:val="bullet"/>
      <w:isLgl w:val="false"/>
      <w:suff w:val="space"/>
      <w:lvlText w:val="o"/>
      <w:lvlJc w:val="left"/>
      <w:pPr>
        <w:ind w:left="5749" w:hanging="360"/>
      </w:pPr>
      <w:rPr>
        <w:rFonts w:hint="default" w:ascii="Courier New" w:hAnsi="Courier New" w:eastAsia="Courier New" w:cs="Courier New"/>
      </w:rPr>
    </w:lvl>
    <w:lvl w:ilvl="8">
      <w:start w:val="1"/>
      <w:numFmt w:val="bullet"/>
      <w:isLgl w:val="false"/>
      <w:suff w:val="space"/>
      <w:lvlText w:val="§"/>
      <w:lvlJc w:val="left"/>
      <w:pPr>
        <w:ind w:left="6469" w:hanging="360"/>
      </w:pPr>
      <w:rPr>
        <w:rFonts w:hint="default" w:ascii="Wingdings" w:hAnsi="Wingdings" w:eastAsia="Wingdings" w:cs="Wingdings"/>
      </w:rPr>
    </w:lvl>
  </w:abstractNum>
  <w:abstractNum w:abstractNumId="16">
    <w:multiLevelType w:val="hybridMultilevel"/>
    <w:lvl w:ilvl="0">
      <w:start w:val="1"/>
      <w:numFmt w:val="lowerLetter"/>
      <w:isLgl w:val="false"/>
      <w:suff w:val="space"/>
      <w:lvlText w:val="%1)"/>
      <w:lvlJc w:val="left"/>
      <w:pPr>
        <w:ind w:left="927" w:hanging="360"/>
      </w:pPr>
      <w:rPr>
        <w:rFonts w:hint="default"/>
      </w:rPr>
    </w:lvl>
    <w:lvl w:ilvl="1">
      <w:start w:val="1"/>
      <w:numFmt w:val="lowerLetter"/>
      <w:isLgl w:val="false"/>
      <w:suff w:val="space"/>
      <w:lvlText w:val="%2."/>
      <w:lvlJc w:val="left"/>
      <w:pPr>
        <w:ind w:left="1647" w:hanging="360"/>
      </w:pPr>
    </w:lvl>
    <w:lvl w:ilvl="2">
      <w:start w:val="1"/>
      <w:numFmt w:val="lowerRoman"/>
      <w:isLgl w:val="false"/>
      <w:suff w:val="space"/>
      <w:lvlText w:val="%3."/>
      <w:lvlJc w:val="right"/>
      <w:pPr>
        <w:ind w:left="2367" w:hanging="180"/>
      </w:pPr>
    </w:lvl>
    <w:lvl w:ilvl="3">
      <w:start w:val="1"/>
      <w:numFmt w:val="decimal"/>
      <w:isLgl w:val="false"/>
      <w:suff w:val="space"/>
      <w:lvlText w:val="%4."/>
      <w:lvlJc w:val="left"/>
      <w:pPr>
        <w:ind w:left="3087" w:hanging="360"/>
      </w:pPr>
    </w:lvl>
    <w:lvl w:ilvl="4">
      <w:start w:val="1"/>
      <w:numFmt w:val="lowerLetter"/>
      <w:isLgl w:val="false"/>
      <w:suff w:val="space"/>
      <w:lvlText w:val="%5."/>
      <w:lvlJc w:val="left"/>
      <w:pPr>
        <w:ind w:left="3807" w:hanging="360"/>
      </w:pPr>
    </w:lvl>
    <w:lvl w:ilvl="5">
      <w:start w:val="1"/>
      <w:numFmt w:val="lowerRoman"/>
      <w:isLgl w:val="false"/>
      <w:suff w:val="space"/>
      <w:lvlText w:val="%6."/>
      <w:lvlJc w:val="right"/>
      <w:pPr>
        <w:ind w:left="4527" w:hanging="180"/>
      </w:pPr>
    </w:lvl>
    <w:lvl w:ilvl="6">
      <w:start w:val="1"/>
      <w:numFmt w:val="decimal"/>
      <w:isLgl w:val="false"/>
      <w:suff w:val="space"/>
      <w:lvlText w:val="%7."/>
      <w:lvlJc w:val="left"/>
      <w:pPr>
        <w:ind w:left="5247" w:hanging="360"/>
      </w:pPr>
    </w:lvl>
    <w:lvl w:ilvl="7">
      <w:start w:val="1"/>
      <w:numFmt w:val="lowerLetter"/>
      <w:isLgl w:val="false"/>
      <w:suff w:val="space"/>
      <w:lvlText w:val="%8."/>
      <w:lvlJc w:val="left"/>
      <w:pPr>
        <w:ind w:left="5967" w:hanging="360"/>
      </w:pPr>
    </w:lvl>
    <w:lvl w:ilvl="8">
      <w:start w:val="1"/>
      <w:numFmt w:val="lowerRoman"/>
      <w:isLgl w:val="false"/>
      <w:suff w:val="space"/>
      <w:lvlText w:val="%9."/>
      <w:lvlJc w:val="right"/>
      <w:pPr>
        <w:ind w:left="6687" w:hanging="180"/>
      </w:pPr>
    </w:lvl>
  </w:abstractNum>
  <w:abstractNum w:abstractNumId="17">
    <w:multiLevelType w:val="hybridMultilevel"/>
    <w:lvl w:ilvl="0">
      <w:start w:val="1"/>
      <w:numFmt w:val="decimal"/>
      <w:pStyle w:val="966"/>
      <w:isLgl w:val="false"/>
      <w:suff w:val="space"/>
      <w:lvlText w:val="%1."/>
      <w:lvlJc w:val="left"/>
      <w:pPr>
        <w:ind w:left="360" w:hanging="360"/>
      </w:pPr>
      <w:rPr>
        <w:b/>
      </w:rPr>
    </w:lvl>
    <w:lvl w:ilvl="1">
      <w:start w:val="1"/>
      <w:numFmt w:val="decimal"/>
      <w:isLgl w:val="false"/>
      <w:suff w:val="space"/>
      <w:lvlText w:val="%1.%2."/>
      <w:lvlJc w:val="left"/>
      <w:pPr>
        <w:ind w:left="1142" w:hanging="432"/>
      </w:pPr>
      <w:rPr>
        <w:b w:val="0"/>
      </w:rPr>
    </w:lvl>
    <w:lvl w:ilvl="2">
      <w:start w:val="1"/>
      <w:numFmt w:val="decimal"/>
      <w:isLgl w:val="false"/>
      <w:suff w:val="space"/>
      <w:lvlText w:val="%1.%2.%3."/>
      <w:lvlJc w:val="left"/>
      <w:pPr>
        <w:ind w:left="1497" w:hanging="504"/>
      </w:pPr>
      <w:rPr>
        <w:b w:val="0"/>
      </w:rPr>
    </w:lvl>
    <w:lvl w:ilvl="3">
      <w:start w:val="1"/>
      <w:numFmt w:val="decimal"/>
      <w:isLgl w:val="false"/>
      <w:suff w:val="space"/>
      <w:lvlText w:val="%1.%2.%3.%4."/>
      <w:lvlJc w:val="left"/>
      <w:pPr>
        <w:ind w:left="1728" w:hanging="648"/>
      </w:pPr>
    </w:lvl>
    <w:lvl w:ilvl="4">
      <w:start w:val="1"/>
      <w:numFmt w:val="decimal"/>
      <w:isLgl w:val="false"/>
      <w:suff w:val="space"/>
      <w:lvlText w:val="%1.%2.%3.%4.%5."/>
      <w:lvlJc w:val="left"/>
      <w:pPr>
        <w:ind w:left="2232" w:hanging="792"/>
      </w:pPr>
    </w:lvl>
    <w:lvl w:ilvl="5">
      <w:start w:val="1"/>
      <w:numFmt w:val="decimal"/>
      <w:isLgl w:val="false"/>
      <w:suff w:val="space"/>
      <w:lvlText w:val="%1.%2.%3.%4.%5.%6."/>
      <w:lvlJc w:val="left"/>
      <w:pPr>
        <w:ind w:left="2736" w:hanging="936"/>
      </w:pPr>
    </w:lvl>
    <w:lvl w:ilvl="6">
      <w:start w:val="1"/>
      <w:numFmt w:val="decimal"/>
      <w:isLgl w:val="false"/>
      <w:suff w:val="space"/>
      <w:lvlText w:val="%1.%2.%3.%4.%5.%6.%7."/>
      <w:lvlJc w:val="left"/>
      <w:pPr>
        <w:ind w:left="3240" w:hanging="1080"/>
      </w:pPr>
    </w:lvl>
    <w:lvl w:ilvl="7">
      <w:start w:val="1"/>
      <w:numFmt w:val="decimal"/>
      <w:isLgl w:val="false"/>
      <w:suff w:val="space"/>
      <w:lvlText w:val="%1.%2.%3.%4.%5.%6.%7.%8."/>
      <w:lvlJc w:val="left"/>
      <w:pPr>
        <w:ind w:left="3744" w:hanging="1224"/>
      </w:pPr>
    </w:lvl>
    <w:lvl w:ilvl="8">
      <w:start w:val="1"/>
      <w:numFmt w:val="decimal"/>
      <w:isLgl w:val="false"/>
      <w:suff w:val="space"/>
      <w:lvlText w:val="%1.%2.%3.%4.%5.%6.%7.%8.%9."/>
      <w:lvlJc w:val="left"/>
      <w:pPr>
        <w:ind w:left="4320" w:hanging="1440"/>
      </w:pPr>
    </w:lvl>
  </w:abstractNum>
  <w:abstractNum w:abstractNumId="18">
    <w:multiLevelType w:val="hybridMultilevel"/>
    <w:lvl w:ilvl="0">
      <w:start w:val="1"/>
      <w:numFmt w:val="lowerLetter"/>
      <w:isLgl w:val="false"/>
      <w:suff w:val="space"/>
      <w:lvlText w:val="%1)"/>
      <w:lvlJc w:val="left"/>
      <w:pPr>
        <w:ind w:left="2204" w:hanging="360"/>
        <w:tabs>
          <w:tab w:val="num" w:pos="1135" w:leader="none"/>
        </w:tabs>
      </w:pPr>
      <w:rPr>
        <w:rFonts w:cs="Times New Roman"/>
      </w:rPr>
    </w:lvl>
    <w:lvl w:ilvl="1">
      <w:start w:val="1"/>
      <w:numFmt w:val="bullet"/>
      <w:isLgl w:val="false"/>
      <w:suff w:val="space"/>
      <w:lvlText w:val="o"/>
      <w:lvlJc w:val="left"/>
      <w:pPr>
        <w:ind w:left="1440" w:hanging="360"/>
      </w:pPr>
      <w:rPr>
        <w:rFonts w:hint="default" w:ascii="Courier New" w:hAnsi="Courier New" w:eastAsia="Courier New" w:cs="Courier New"/>
      </w:rPr>
    </w:lvl>
    <w:lvl w:ilvl="2">
      <w:start w:val="1"/>
      <w:numFmt w:val="bullet"/>
      <w:isLgl w:val="false"/>
      <w:suff w:val="space"/>
      <w:lvlText w:val="§"/>
      <w:lvlJc w:val="left"/>
      <w:pPr>
        <w:ind w:left="2160" w:hanging="360"/>
      </w:pPr>
      <w:rPr>
        <w:rFonts w:hint="default" w:ascii="Wingdings" w:hAnsi="Wingdings" w:eastAsia="Wingdings" w:cs="Wingdings"/>
      </w:rPr>
    </w:lvl>
    <w:lvl w:ilvl="3">
      <w:start w:val="1"/>
      <w:numFmt w:val="bullet"/>
      <w:isLgl w:val="false"/>
      <w:suff w:val="space"/>
      <w:lvlText w:val="·"/>
      <w:lvlJc w:val="left"/>
      <w:pPr>
        <w:ind w:left="2880" w:hanging="360"/>
      </w:pPr>
      <w:rPr>
        <w:rFonts w:hint="default" w:ascii="Symbol" w:hAnsi="Symbol" w:eastAsia="Symbol" w:cs="Symbol"/>
      </w:rPr>
    </w:lvl>
    <w:lvl w:ilvl="4">
      <w:start w:val="1"/>
      <w:numFmt w:val="bullet"/>
      <w:isLgl w:val="false"/>
      <w:suff w:val="space"/>
      <w:lvlText w:val="o"/>
      <w:lvlJc w:val="left"/>
      <w:pPr>
        <w:ind w:left="3600" w:hanging="360"/>
      </w:pPr>
      <w:rPr>
        <w:rFonts w:hint="default" w:ascii="Courier New" w:hAnsi="Courier New" w:eastAsia="Courier New" w:cs="Courier New"/>
      </w:rPr>
    </w:lvl>
    <w:lvl w:ilvl="5">
      <w:start w:val="1"/>
      <w:numFmt w:val="bullet"/>
      <w:isLgl w:val="false"/>
      <w:suff w:val="space"/>
      <w:lvlText w:val="§"/>
      <w:lvlJc w:val="left"/>
      <w:pPr>
        <w:ind w:left="4320" w:hanging="360"/>
      </w:pPr>
      <w:rPr>
        <w:rFonts w:hint="default" w:ascii="Wingdings" w:hAnsi="Wingdings" w:eastAsia="Wingdings" w:cs="Wingdings"/>
      </w:rPr>
    </w:lvl>
    <w:lvl w:ilvl="6">
      <w:start w:val="1"/>
      <w:numFmt w:val="bullet"/>
      <w:isLgl w:val="false"/>
      <w:suff w:val="space"/>
      <w:lvlText w:val="·"/>
      <w:lvlJc w:val="left"/>
      <w:pPr>
        <w:ind w:left="5040" w:hanging="360"/>
      </w:pPr>
      <w:rPr>
        <w:rFonts w:hint="default" w:ascii="Symbol" w:hAnsi="Symbol" w:eastAsia="Symbol" w:cs="Symbol"/>
      </w:rPr>
    </w:lvl>
    <w:lvl w:ilvl="7">
      <w:start w:val="1"/>
      <w:numFmt w:val="bullet"/>
      <w:isLgl w:val="false"/>
      <w:suff w:val="space"/>
      <w:lvlText w:val="o"/>
      <w:lvlJc w:val="left"/>
      <w:pPr>
        <w:ind w:left="5760" w:hanging="360"/>
      </w:pPr>
      <w:rPr>
        <w:rFonts w:hint="default" w:ascii="Courier New" w:hAnsi="Courier New" w:eastAsia="Courier New" w:cs="Courier New"/>
      </w:rPr>
    </w:lvl>
    <w:lvl w:ilvl="8">
      <w:start w:val="1"/>
      <w:numFmt w:val="bullet"/>
      <w:isLgl w:val="false"/>
      <w:suff w:val="space"/>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space"/>
      <w:lvlText w:val="%1."/>
      <w:lvlJc w:val="left"/>
      <w:pPr>
        <w:ind w:left="301" w:hanging="360"/>
      </w:pPr>
      <w:rPr>
        <w:rFonts w:hint="default"/>
      </w:rPr>
    </w:lvl>
    <w:lvl w:ilvl="1">
      <w:start w:val="1"/>
      <w:numFmt w:val="lowerLetter"/>
      <w:isLgl w:val="false"/>
      <w:suff w:val="space"/>
      <w:lvlText w:val="%2."/>
      <w:lvlJc w:val="left"/>
      <w:pPr>
        <w:ind w:left="1021" w:hanging="360"/>
      </w:pPr>
    </w:lvl>
    <w:lvl w:ilvl="2">
      <w:start w:val="1"/>
      <w:numFmt w:val="lowerRoman"/>
      <w:isLgl w:val="false"/>
      <w:suff w:val="space"/>
      <w:lvlText w:val="%3."/>
      <w:lvlJc w:val="right"/>
      <w:pPr>
        <w:ind w:left="1741" w:hanging="180"/>
      </w:pPr>
    </w:lvl>
    <w:lvl w:ilvl="3">
      <w:start w:val="1"/>
      <w:numFmt w:val="decimal"/>
      <w:isLgl w:val="false"/>
      <w:suff w:val="space"/>
      <w:lvlText w:val="%4."/>
      <w:lvlJc w:val="left"/>
      <w:pPr>
        <w:ind w:left="2461" w:hanging="360"/>
      </w:pPr>
    </w:lvl>
    <w:lvl w:ilvl="4">
      <w:start w:val="1"/>
      <w:numFmt w:val="lowerLetter"/>
      <w:isLgl w:val="false"/>
      <w:suff w:val="space"/>
      <w:lvlText w:val="%5."/>
      <w:lvlJc w:val="left"/>
      <w:pPr>
        <w:ind w:left="3181" w:hanging="360"/>
      </w:pPr>
    </w:lvl>
    <w:lvl w:ilvl="5">
      <w:start w:val="1"/>
      <w:numFmt w:val="lowerRoman"/>
      <w:isLgl w:val="false"/>
      <w:suff w:val="space"/>
      <w:lvlText w:val="%6."/>
      <w:lvlJc w:val="right"/>
      <w:pPr>
        <w:ind w:left="3901" w:hanging="180"/>
      </w:pPr>
    </w:lvl>
    <w:lvl w:ilvl="6">
      <w:start w:val="1"/>
      <w:numFmt w:val="decimal"/>
      <w:isLgl w:val="false"/>
      <w:suff w:val="space"/>
      <w:lvlText w:val="%7."/>
      <w:lvlJc w:val="left"/>
      <w:pPr>
        <w:ind w:left="4621" w:hanging="360"/>
      </w:pPr>
    </w:lvl>
    <w:lvl w:ilvl="7">
      <w:start w:val="1"/>
      <w:numFmt w:val="lowerLetter"/>
      <w:isLgl w:val="false"/>
      <w:suff w:val="space"/>
      <w:lvlText w:val="%8."/>
      <w:lvlJc w:val="left"/>
      <w:pPr>
        <w:ind w:left="5341" w:hanging="360"/>
      </w:pPr>
    </w:lvl>
    <w:lvl w:ilvl="8">
      <w:start w:val="1"/>
      <w:numFmt w:val="lowerRoman"/>
      <w:isLgl w:val="false"/>
      <w:suff w:val="space"/>
      <w:lvlText w:val="%9."/>
      <w:lvlJc w:val="right"/>
      <w:pPr>
        <w:ind w:left="6061" w:hanging="180"/>
      </w:pPr>
    </w:lvl>
  </w:abstractNum>
  <w:abstractNum w:abstractNumId="20">
    <w:multiLevelType w:val="hybridMultilevel"/>
    <w:lvl w:ilvl="0">
      <w:start w:val="1"/>
      <w:numFmt w:val="decimal"/>
      <w:isLgl w:val="false"/>
      <w:suff w:val="space"/>
      <w:lvlText w:val="%1."/>
      <w:lvlJc w:val="left"/>
      <w:pPr>
        <w:ind w:left="360" w:hanging="360"/>
        <w:tabs>
          <w:tab w:val="num" w:pos="360" w:leader="none"/>
        </w:tabs>
      </w:pPr>
      <w:rPr>
        <w:rFonts w:cs="Times New Roman"/>
      </w:rPr>
    </w:lvl>
    <w:lvl w:ilvl="1">
      <w:start w:val="1"/>
      <w:numFmt w:val="decimal"/>
      <w:isLgl w:val="false"/>
      <w:suff w:val="space"/>
      <w:lvlText w:val="2.%2."/>
      <w:lvlJc w:val="left"/>
      <w:pPr>
        <w:ind w:left="792" w:hanging="432"/>
        <w:tabs>
          <w:tab w:val="num" w:pos="792" w:leader="none"/>
        </w:tabs>
      </w:pPr>
      <w:rPr>
        <w:rFonts w:cs="Times New Roman"/>
      </w:rPr>
    </w:lvl>
    <w:lvl w:ilvl="2">
      <w:start w:val="1"/>
      <w:numFmt w:val="decimal"/>
      <w:isLgl w:val="false"/>
      <w:suff w:val="space"/>
      <w:lvlText w:val="%1.%2.%3."/>
      <w:lvlJc w:val="left"/>
      <w:pPr>
        <w:ind w:left="1224" w:hanging="504"/>
        <w:tabs>
          <w:tab w:val="num" w:pos="1224" w:leader="none"/>
        </w:tabs>
      </w:pPr>
      <w:rPr>
        <w:rFonts w:cs="Times New Roman"/>
      </w:rPr>
    </w:lvl>
    <w:lvl w:ilvl="3">
      <w:start w:val="1"/>
      <w:numFmt w:val="decimal"/>
      <w:isLgl w:val="false"/>
      <w:suff w:val="space"/>
      <w:lvlText w:val="%1.%2.%3.%4."/>
      <w:lvlJc w:val="left"/>
      <w:pPr>
        <w:ind w:left="1728" w:hanging="648"/>
        <w:tabs>
          <w:tab w:val="num" w:pos="1800" w:leader="none"/>
        </w:tabs>
      </w:pPr>
      <w:rPr>
        <w:rFonts w:cs="Times New Roman"/>
      </w:rPr>
    </w:lvl>
    <w:lvl w:ilvl="4">
      <w:start w:val="1"/>
      <w:numFmt w:val="decimal"/>
      <w:isLgl w:val="false"/>
      <w:suff w:val="space"/>
      <w:lvlText w:val="%1.%2.%3.%4.%5."/>
      <w:lvlJc w:val="left"/>
      <w:pPr>
        <w:ind w:left="2232" w:hanging="792"/>
        <w:tabs>
          <w:tab w:val="num" w:pos="2520" w:leader="none"/>
        </w:tabs>
      </w:pPr>
      <w:rPr>
        <w:rFonts w:cs="Times New Roman"/>
      </w:rPr>
    </w:lvl>
    <w:lvl w:ilvl="5">
      <w:start w:val="1"/>
      <w:numFmt w:val="decimal"/>
      <w:isLgl w:val="false"/>
      <w:suff w:val="space"/>
      <w:lvlText w:val="%1.%2.%3.%4.%5.%6."/>
      <w:lvlJc w:val="left"/>
      <w:pPr>
        <w:ind w:left="2736" w:hanging="936"/>
        <w:tabs>
          <w:tab w:val="num" w:pos="2880" w:leader="none"/>
        </w:tabs>
      </w:pPr>
      <w:rPr>
        <w:rFonts w:cs="Times New Roman"/>
      </w:rPr>
    </w:lvl>
    <w:lvl w:ilvl="6">
      <w:start w:val="1"/>
      <w:numFmt w:val="decimal"/>
      <w:isLgl w:val="false"/>
      <w:suff w:val="space"/>
      <w:lvlText w:val="%1.%2.%3.%4.%5.%6.%7."/>
      <w:lvlJc w:val="left"/>
      <w:pPr>
        <w:ind w:left="3240" w:hanging="1080"/>
        <w:tabs>
          <w:tab w:val="num" w:pos="3600" w:leader="none"/>
        </w:tabs>
      </w:pPr>
      <w:rPr>
        <w:rFonts w:cs="Times New Roman"/>
      </w:rPr>
    </w:lvl>
    <w:lvl w:ilvl="7">
      <w:start w:val="1"/>
      <w:numFmt w:val="decimal"/>
      <w:isLgl w:val="false"/>
      <w:suff w:val="space"/>
      <w:lvlText w:val="%1.%2.%3.%4.%5.%6.%7.%8."/>
      <w:lvlJc w:val="left"/>
      <w:pPr>
        <w:ind w:left="3744" w:hanging="1224"/>
        <w:tabs>
          <w:tab w:val="num" w:pos="3960" w:leader="none"/>
        </w:tabs>
      </w:pPr>
      <w:rPr>
        <w:rFonts w:cs="Times New Roman"/>
      </w:rPr>
    </w:lvl>
    <w:lvl w:ilvl="8">
      <w:start w:val="1"/>
      <w:numFmt w:val="decimal"/>
      <w:isLgl w:val="false"/>
      <w:suff w:val="space"/>
      <w:lvlText w:val="%1.%2.%3.%4.%5.%6.%7.%8.%9."/>
      <w:lvlJc w:val="left"/>
      <w:pPr>
        <w:ind w:left="4320" w:hanging="1440"/>
        <w:tabs>
          <w:tab w:val="num" w:pos="4680" w:leader="none"/>
        </w:tabs>
      </w:pPr>
      <w:rPr>
        <w:rFonts w:cs="Times New Roman"/>
      </w:rPr>
    </w:lvl>
  </w:abstractNum>
  <w:abstractNum w:abstractNumId="21">
    <w:multiLevelType w:val="hybridMultilevel"/>
    <w:lvl w:ilvl="0">
      <w:start w:val="1"/>
      <w:numFmt w:val="bullet"/>
      <w:isLgl w:val="false"/>
      <w:suff w:val="space"/>
      <w:lvlText w:val=""/>
      <w:lvlJc w:val="left"/>
      <w:pPr>
        <w:ind w:left="927" w:hanging="360"/>
      </w:pPr>
      <w:rPr>
        <w:rFonts w:hint="default" w:ascii="Wingdings" w:hAnsi="Wingdings"/>
      </w:rPr>
    </w:lvl>
    <w:lvl w:ilvl="1">
      <w:start w:val="1"/>
      <w:numFmt w:val="bullet"/>
      <w:isLgl w:val="false"/>
      <w:suff w:val="space"/>
      <w:lvlText w:val="o"/>
      <w:lvlJc w:val="left"/>
      <w:pPr>
        <w:ind w:left="1440" w:hanging="360"/>
      </w:pPr>
      <w:rPr>
        <w:rFonts w:hint="default" w:ascii="Courier New" w:hAnsi="Courier New" w:cs="Courier New"/>
      </w:rPr>
    </w:lvl>
    <w:lvl w:ilvl="2">
      <w:start w:val="1"/>
      <w:numFmt w:val="bullet"/>
      <w:isLgl w:val="false"/>
      <w:suff w:val="space"/>
      <w:lvlText w:val=""/>
      <w:lvlJc w:val="left"/>
      <w:pPr>
        <w:ind w:left="2160" w:hanging="360"/>
      </w:pPr>
      <w:rPr>
        <w:rFonts w:hint="default" w:ascii="Wingdings" w:hAnsi="Wingdings"/>
      </w:rPr>
    </w:lvl>
    <w:lvl w:ilvl="3">
      <w:start w:val="1"/>
      <w:numFmt w:val="bullet"/>
      <w:isLgl w:val="false"/>
      <w:suff w:val="space"/>
      <w:lvlText w:val=""/>
      <w:lvlJc w:val="left"/>
      <w:pPr>
        <w:ind w:left="2880" w:hanging="360"/>
      </w:pPr>
      <w:rPr>
        <w:rFonts w:hint="default" w:ascii="Symbol" w:hAnsi="Symbol"/>
      </w:rPr>
    </w:lvl>
    <w:lvl w:ilvl="4">
      <w:start w:val="1"/>
      <w:numFmt w:val="bullet"/>
      <w:isLgl w:val="false"/>
      <w:suff w:val="space"/>
      <w:lvlText w:val="o"/>
      <w:lvlJc w:val="left"/>
      <w:pPr>
        <w:ind w:left="3600" w:hanging="360"/>
      </w:pPr>
      <w:rPr>
        <w:rFonts w:hint="default" w:ascii="Courier New" w:hAnsi="Courier New" w:cs="Courier New"/>
      </w:rPr>
    </w:lvl>
    <w:lvl w:ilvl="5">
      <w:start w:val="1"/>
      <w:numFmt w:val="bullet"/>
      <w:isLgl w:val="false"/>
      <w:suff w:val="space"/>
      <w:lvlText w:val=""/>
      <w:lvlJc w:val="left"/>
      <w:pPr>
        <w:ind w:left="4320" w:hanging="360"/>
      </w:pPr>
      <w:rPr>
        <w:rFonts w:hint="default" w:ascii="Wingdings" w:hAnsi="Wingdings"/>
      </w:rPr>
    </w:lvl>
    <w:lvl w:ilvl="6">
      <w:start w:val="1"/>
      <w:numFmt w:val="bullet"/>
      <w:isLgl w:val="false"/>
      <w:suff w:val="space"/>
      <w:lvlText w:val=""/>
      <w:lvlJc w:val="left"/>
      <w:pPr>
        <w:ind w:left="5040" w:hanging="360"/>
      </w:pPr>
      <w:rPr>
        <w:rFonts w:hint="default" w:ascii="Symbol" w:hAnsi="Symbol"/>
      </w:rPr>
    </w:lvl>
    <w:lvl w:ilvl="7">
      <w:start w:val="1"/>
      <w:numFmt w:val="bullet"/>
      <w:isLgl w:val="false"/>
      <w:suff w:val="space"/>
      <w:lvlText w:val="o"/>
      <w:lvlJc w:val="left"/>
      <w:pPr>
        <w:ind w:left="5760" w:hanging="360"/>
      </w:pPr>
      <w:rPr>
        <w:rFonts w:hint="default" w:ascii="Courier New" w:hAnsi="Courier New" w:cs="Courier New"/>
      </w:rPr>
    </w:lvl>
    <w:lvl w:ilvl="8">
      <w:start w:val="1"/>
      <w:numFmt w:val="bullet"/>
      <w:isLgl w:val="false"/>
      <w:suff w:val="space"/>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space"/>
      <w:lvlText w:val="%1."/>
      <w:lvlJc w:val="left"/>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abstractNum w:abstractNumId="23">
    <w:multiLevelType w:val="hybridMultilevel"/>
    <w:lvl w:ilvl="0">
      <w:start w:val="1"/>
      <w:numFmt w:val="upperRoman"/>
      <w:isLgl w:val="false"/>
      <w:suff w:val="space"/>
      <w:lvlText w:val="%1."/>
      <w:lvlJc w:val="right"/>
      <w:pPr>
        <w:ind w:left="720" w:hanging="360"/>
      </w:pPr>
    </w:lvl>
    <w:lvl w:ilvl="1">
      <w:start w:val="1"/>
      <w:numFmt w:val="lowerLetter"/>
      <w:isLgl w:val="false"/>
      <w:suff w:val="space"/>
      <w:lvlText w:val="%2."/>
      <w:lvlJc w:val="left"/>
      <w:pPr>
        <w:ind w:left="1440" w:hanging="360"/>
      </w:pPr>
    </w:lvl>
    <w:lvl w:ilvl="2">
      <w:start w:val="1"/>
      <w:numFmt w:val="lowerRoman"/>
      <w:isLgl w:val="false"/>
      <w:suff w:val="space"/>
      <w:lvlText w:val="%3."/>
      <w:lvlJc w:val="right"/>
      <w:pPr>
        <w:ind w:left="2160" w:hanging="180"/>
      </w:pPr>
    </w:lvl>
    <w:lvl w:ilvl="3">
      <w:start w:val="1"/>
      <w:numFmt w:val="decimal"/>
      <w:isLgl w:val="false"/>
      <w:suff w:val="space"/>
      <w:lvlText w:val="%4."/>
      <w:lvlJc w:val="left"/>
      <w:pPr>
        <w:ind w:left="2880" w:hanging="360"/>
      </w:pPr>
    </w:lvl>
    <w:lvl w:ilvl="4">
      <w:start w:val="1"/>
      <w:numFmt w:val="lowerLetter"/>
      <w:isLgl w:val="false"/>
      <w:suff w:val="space"/>
      <w:lvlText w:val="%5."/>
      <w:lvlJc w:val="left"/>
      <w:pPr>
        <w:ind w:left="3600" w:hanging="360"/>
      </w:pPr>
    </w:lvl>
    <w:lvl w:ilvl="5">
      <w:start w:val="1"/>
      <w:numFmt w:val="lowerRoman"/>
      <w:isLgl w:val="false"/>
      <w:suff w:val="space"/>
      <w:lvlText w:val="%6."/>
      <w:lvlJc w:val="right"/>
      <w:pPr>
        <w:ind w:left="4320" w:hanging="180"/>
      </w:pPr>
    </w:lvl>
    <w:lvl w:ilvl="6">
      <w:start w:val="1"/>
      <w:numFmt w:val="decimal"/>
      <w:isLgl w:val="false"/>
      <w:suff w:val="space"/>
      <w:lvlText w:val="%7."/>
      <w:lvlJc w:val="left"/>
      <w:pPr>
        <w:ind w:left="5040" w:hanging="360"/>
      </w:pPr>
    </w:lvl>
    <w:lvl w:ilvl="7">
      <w:start w:val="1"/>
      <w:numFmt w:val="lowerLetter"/>
      <w:isLgl w:val="false"/>
      <w:suff w:val="space"/>
      <w:lvlText w:val="%8."/>
      <w:lvlJc w:val="left"/>
      <w:pPr>
        <w:ind w:left="5760" w:hanging="360"/>
      </w:pPr>
    </w:lvl>
    <w:lvl w:ilvl="8">
      <w:start w:val="1"/>
      <w:numFmt w:val="lowerRoman"/>
      <w:isLgl w:val="false"/>
      <w:suff w:val="space"/>
      <w:lvlText w:val="%9."/>
      <w:lvlJc w:val="right"/>
      <w:pPr>
        <w:ind w:left="6480" w:hanging="180"/>
      </w:pPr>
    </w:lvl>
  </w:abstractNum>
  <w:num w:numId="1">
    <w:abstractNumId w:val="20"/>
  </w:num>
  <w:num w:numId="2">
    <w:abstractNumId w:val="16"/>
  </w:num>
  <w:num w:numId="3">
    <w:abstractNumId w:val="3"/>
  </w:num>
  <w:num w:numId="4">
    <w:abstractNumId w:val="18"/>
  </w:num>
  <w:num w:numId="5">
    <w:abstractNumId w:val="9"/>
  </w:num>
  <w:num w:numId="6">
    <w:abstractNumId w:val="17"/>
  </w:num>
  <w:num w:numId="7">
    <w:abstractNumId w:val="21"/>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0"/>
  </w:num>
  <w:num w:numId="13">
    <w:abstractNumId w:val="13"/>
  </w:num>
  <w:num w:numId="14">
    <w:abstractNumId w:val="19"/>
  </w:num>
  <w:num w:numId="15">
    <w:abstractNumId w:val="11"/>
  </w:num>
  <w:num w:numId="16">
    <w:abstractNumId w:val="7"/>
  </w:num>
  <w:num w:numId="17">
    <w:abstractNumId w:val="2"/>
  </w:num>
  <w:num w:numId="18">
    <w:abstractNumId w:val="5"/>
  </w:num>
  <w:num w:numId="19">
    <w:abstractNumId w:val="22"/>
  </w:num>
  <w:num w:numId="20">
    <w:abstractNumId w:val="10"/>
  </w:num>
  <w:num w:numId="21">
    <w:abstractNumId w:val="15"/>
  </w:num>
  <w:num w:numId="22">
    <w:abstractNumId w:val="12"/>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1">
    <w:name w:val="Heading 2 Char"/>
    <w:basedOn w:val="782"/>
    <w:link w:val="774"/>
    <w:uiPriority w:val="9"/>
    <w:rPr>
      <w:rFonts w:ascii="Arial" w:hAnsi="Arial" w:eastAsia="Arial" w:cs="Arial"/>
      <w:sz w:val="34"/>
    </w:rPr>
  </w:style>
  <w:style w:type="character" w:styleId="762">
    <w:name w:val="Heading 3 Char"/>
    <w:basedOn w:val="782"/>
    <w:link w:val="775"/>
    <w:uiPriority w:val="9"/>
    <w:rPr>
      <w:rFonts w:ascii="Arial" w:hAnsi="Arial" w:eastAsia="Arial" w:cs="Arial"/>
      <w:sz w:val="30"/>
      <w:szCs w:val="30"/>
    </w:rPr>
  </w:style>
  <w:style w:type="character" w:styleId="763">
    <w:name w:val="Heading 4 Char"/>
    <w:basedOn w:val="782"/>
    <w:link w:val="776"/>
    <w:uiPriority w:val="9"/>
    <w:rPr>
      <w:rFonts w:ascii="Arial" w:hAnsi="Arial" w:eastAsia="Arial" w:cs="Arial"/>
      <w:b/>
      <w:bCs/>
      <w:sz w:val="26"/>
      <w:szCs w:val="26"/>
    </w:rPr>
  </w:style>
  <w:style w:type="character" w:styleId="764">
    <w:name w:val="Heading 6 Char"/>
    <w:basedOn w:val="782"/>
    <w:link w:val="778"/>
    <w:uiPriority w:val="9"/>
    <w:rPr>
      <w:rFonts w:ascii="Arial" w:hAnsi="Arial" w:eastAsia="Arial" w:cs="Arial"/>
      <w:b/>
      <w:bCs/>
      <w:sz w:val="22"/>
      <w:szCs w:val="22"/>
    </w:rPr>
  </w:style>
  <w:style w:type="character" w:styleId="765">
    <w:name w:val="Heading 9 Char"/>
    <w:basedOn w:val="782"/>
    <w:link w:val="781"/>
    <w:uiPriority w:val="9"/>
    <w:rPr>
      <w:rFonts w:ascii="Arial" w:hAnsi="Arial" w:eastAsia="Arial" w:cs="Arial"/>
      <w:i/>
      <w:iCs/>
      <w:sz w:val="21"/>
      <w:szCs w:val="21"/>
    </w:rPr>
  </w:style>
  <w:style w:type="character" w:styleId="766">
    <w:name w:val="Title Char"/>
    <w:basedOn w:val="782"/>
    <w:link w:val="795"/>
    <w:uiPriority w:val="10"/>
    <w:rPr>
      <w:sz w:val="48"/>
      <w:szCs w:val="48"/>
    </w:rPr>
  </w:style>
  <w:style w:type="character" w:styleId="767">
    <w:name w:val="Subtitle Char"/>
    <w:basedOn w:val="782"/>
    <w:link w:val="797"/>
    <w:uiPriority w:val="11"/>
    <w:rPr>
      <w:sz w:val="24"/>
      <w:szCs w:val="24"/>
    </w:rPr>
  </w:style>
  <w:style w:type="character" w:styleId="768">
    <w:name w:val="Quote Char"/>
    <w:link w:val="799"/>
    <w:uiPriority w:val="29"/>
    <w:rPr>
      <w:i/>
    </w:rPr>
  </w:style>
  <w:style w:type="character" w:styleId="769">
    <w:name w:val="Intense Quote Char"/>
    <w:link w:val="801"/>
    <w:uiPriority w:val="30"/>
    <w:rPr>
      <w:i/>
    </w:rPr>
  </w:style>
  <w:style w:type="character" w:styleId="770">
    <w:name w:val="Footnote Text Char"/>
    <w:link w:val="932"/>
    <w:uiPriority w:val="99"/>
    <w:rPr>
      <w:sz w:val="18"/>
    </w:rPr>
  </w:style>
  <w:style w:type="character" w:styleId="771">
    <w:name w:val="Endnote Text Char"/>
    <w:link w:val="935"/>
    <w:uiPriority w:val="99"/>
    <w:rPr>
      <w:sz w:val="20"/>
    </w:rPr>
  </w:style>
  <w:style w:type="paragraph" w:styleId="772" w:default="1">
    <w:name w:val="Normal"/>
    <w:qFormat/>
    <w:pPr>
      <w:spacing w:after="0" w:line="240" w:lineRule="auto"/>
    </w:pPr>
    <w:rPr>
      <w:rFonts w:ascii="Times New Roman" w:hAnsi="Times New Roman" w:eastAsia="Times New Roman" w:cs="Times New Roman"/>
      <w:sz w:val="24"/>
      <w:szCs w:val="24"/>
      <w:lang w:eastAsia="ar-SA"/>
    </w:rPr>
  </w:style>
  <w:style w:type="paragraph" w:styleId="773">
    <w:name w:val="Heading 1"/>
    <w:basedOn w:val="772"/>
    <w:next w:val="772"/>
    <w:link w:val="949"/>
    <w:uiPriority w:val="9"/>
    <w:qFormat/>
    <w:pPr>
      <w:keepLines/>
      <w:keepNext/>
      <w:spacing w:before="240"/>
      <w:outlineLvl w:val="0"/>
    </w:pPr>
    <w:rPr>
      <w:rFonts w:asciiTheme="majorHAnsi" w:hAnsiTheme="majorHAnsi" w:eastAsiaTheme="majorEastAsia" w:cstheme="majorBidi"/>
      <w:color w:val="365f91" w:themeColor="accent1" w:themeShade="BF"/>
      <w:sz w:val="32"/>
      <w:szCs w:val="32"/>
    </w:rPr>
  </w:style>
  <w:style w:type="paragraph" w:styleId="774">
    <w:name w:val="Heading 2"/>
    <w:basedOn w:val="772"/>
    <w:next w:val="772"/>
    <w:link w:val="786"/>
    <w:uiPriority w:val="9"/>
    <w:unhideWhenUsed/>
    <w:qFormat/>
    <w:pPr>
      <w:keepLines/>
      <w:keepNext/>
      <w:spacing w:before="360" w:after="200"/>
      <w:outlineLvl w:val="1"/>
    </w:pPr>
    <w:rPr>
      <w:rFonts w:ascii="Arial" w:hAnsi="Arial" w:eastAsia="Arial" w:cs="Arial"/>
      <w:sz w:val="34"/>
    </w:rPr>
  </w:style>
  <w:style w:type="paragraph" w:styleId="775">
    <w:name w:val="Heading 3"/>
    <w:basedOn w:val="772"/>
    <w:next w:val="772"/>
    <w:link w:val="787"/>
    <w:uiPriority w:val="9"/>
    <w:unhideWhenUsed/>
    <w:qFormat/>
    <w:pPr>
      <w:keepLines/>
      <w:keepNext/>
      <w:spacing w:before="320" w:after="200"/>
      <w:outlineLvl w:val="2"/>
    </w:pPr>
    <w:rPr>
      <w:rFonts w:ascii="Arial" w:hAnsi="Arial" w:eastAsia="Arial" w:cs="Arial"/>
      <w:sz w:val="30"/>
      <w:szCs w:val="30"/>
    </w:rPr>
  </w:style>
  <w:style w:type="paragraph" w:styleId="776">
    <w:name w:val="Heading 4"/>
    <w:basedOn w:val="772"/>
    <w:next w:val="772"/>
    <w:link w:val="788"/>
    <w:uiPriority w:val="9"/>
    <w:unhideWhenUsed/>
    <w:qFormat/>
    <w:pPr>
      <w:keepLines/>
      <w:keepNext/>
      <w:spacing w:before="320" w:after="200"/>
      <w:outlineLvl w:val="3"/>
    </w:pPr>
    <w:rPr>
      <w:rFonts w:ascii="Arial" w:hAnsi="Arial" w:eastAsia="Arial" w:cs="Arial"/>
      <w:b/>
      <w:bCs/>
      <w:sz w:val="26"/>
      <w:szCs w:val="26"/>
    </w:rPr>
  </w:style>
  <w:style w:type="paragraph" w:styleId="777">
    <w:name w:val="Heading 5"/>
    <w:basedOn w:val="772"/>
    <w:next w:val="772"/>
    <w:link w:val="950"/>
    <w:uiPriority w:val="9"/>
    <w:unhideWhenUsed/>
    <w:qFormat/>
    <w:pPr>
      <w:keepLines/>
      <w:keepNext/>
      <w:spacing w:before="200"/>
      <w:outlineLvl w:val="4"/>
    </w:pPr>
    <w:rPr>
      <w:rFonts w:asciiTheme="majorHAnsi" w:hAnsiTheme="majorHAnsi" w:eastAsiaTheme="majorEastAsia" w:cstheme="majorBidi"/>
      <w:color w:val="243f60" w:themeColor="accent1" w:themeShade="7F"/>
    </w:rPr>
  </w:style>
  <w:style w:type="paragraph" w:styleId="778">
    <w:name w:val="Heading 6"/>
    <w:basedOn w:val="772"/>
    <w:next w:val="772"/>
    <w:link w:val="790"/>
    <w:uiPriority w:val="9"/>
    <w:unhideWhenUsed/>
    <w:qFormat/>
    <w:pPr>
      <w:keepLines/>
      <w:keepNext/>
      <w:spacing w:before="320" w:after="200"/>
      <w:outlineLvl w:val="5"/>
    </w:pPr>
    <w:rPr>
      <w:rFonts w:ascii="Arial" w:hAnsi="Arial" w:eastAsia="Arial" w:cs="Arial"/>
      <w:b/>
      <w:bCs/>
      <w:sz w:val="22"/>
      <w:szCs w:val="22"/>
    </w:rPr>
  </w:style>
  <w:style w:type="paragraph" w:styleId="779">
    <w:name w:val="Heading 7"/>
    <w:basedOn w:val="772"/>
    <w:next w:val="772"/>
    <w:link w:val="951"/>
    <w:uiPriority w:val="9"/>
    <w:semiHidden/>
    <w:unhideWhenUsed/>
    <w:qFormat/>
    <w:pPr>
      <w:keepLines/>
      <w:keepNext/>
      <w:spacing w:before="200"/>
      <w:outlineLvl w:val="6"/>
    </w:pPr>
    <w:rPr>
      <w:rFonts w:asciiTheme="majorHAnsi" w:hAnsiTheme="majorHAnsi" w:eastAsiaTheme="majorEastAsia" w:cstheme="majorBidi"/>
      <w:i/>
      <w:iCs/>
      <w:color w:val="404040" w:themeColor="text1" w:themeTint="BF"/>
    </w:rPr>
  </w:style>
  <w:style w:type="paragraph" w:styleId="780">
    <w:name w:val="Heading 8"/>
    <w:basedOn w:val="772"/>
    <w:next w:val="772"/>
    <w:link w:val="952"/>
    <w:uiPriority w:val="9"/>
    <w:unhideWhenUsed/>
    <w:qFormat/>
    <w:pPr>
      <w:keepLines/>
      <w:keepNext/>
      <w:spacing w:before="200"/>
      <w:outlineLvl w:val="7"/>
    </w:pPr>
    <w:rPr>
      <w:rFonts w:asciiTheme="majorHAnsi" w:hAnsiTheme="majorHAnsi" w:eastAsiaTheme="majorEastAsia" w:cstheme="majorBidi"/>
      <w:color w:val="404040" w:themeColor="text1" w:themeTint="BF"/>
      <w:sz w:val="20"/>
      <w:szCs w:val="20"/>
    </w:rPr>
  </w:style>
  <w:style w:type="paragraph" w:styleId="781">
    <w:name w:val="Heading 9"/>
    <w:basedOn w:val="772"/>
    <w:next w:val="772"/>
    <w:link w:val="793"/>
    <w:uiPriority w:val="9"/>
    <w:unhideWhenUsed/>
    <w:qFormat/>
    <w:pPr>
      <w:keepLines/>
      <w:keepNext/>
      <w:spacing w:before="320" w:after="200"/>
      <w:outlineLvl w:val="8"/>
    </w:pPr>
    <w:rPr>
      <w:rFonts w:ascii="Arial" w:hAnsi="Arial" w:eastAsia="Arial" w:cs="Arial"/>
      <w:i/>
      <w:iCs/>
      <w:sz w:val="21"/>
      <w:szCs w:val="21"/>
    </w:rPr>
  </w:style>
  <w:style w:type="character" w:styleId="782" w:default="1">
    <w:name w:val="Default Paragraph Font"/>
    <w:uiPriority w:val="1"/>
    <w:semiHidden/>
    <w:unhideWhenUsed/>
  </w:style>
  <w:style w:type="table" w:styleId="783" w:default="1">
    <w:name w:val="Normal Table"/>
    <w:uiPriority w:val="99"/>
    <w:semiHidden/>
    <w:unhideWhenUsed/>
    <w:tblPr>
      <w:tblInd w:w="0" w:type="dxa"/>
      <w:tblCellMar>
        <w:left w:w="108" w:type="dxa"/>
        <w:top w:w="0" w:type="dxa"/>
        <w:right w:w="108" w:type="dxa"/>
        <w:bottom w:w="0" w:type="dxa"/>
      </w:tblCellMar>
    </w:tblPr>
  </w:style>
  <w:style w:type="numbering" w:styleId="784" w:default="1">
    <w:name w:val="No List"/>
    <w:uiPriority w:val="99"/>
    <w:semiHidden/>
    <w:unhideWhenUsed/>
  </w:style>
  <w:style w:type="character" w:styleId="785" w:customStyle="1">
    <w:name w:val="Heading 1 Char"/>
    <w:basedOn w:val="782"/>
    <w:uiPriority w:val="9"/>
    <w:rPr>
      <w:rFonts w:ascii="Arial" w:hAnsi="Arial" w:eastAsia="Arial" w:cs="Arial"/>
      <w:sz w:val="40"/>
      <w:szCs w:val="40"/>
    </w:rPr>
  </w:style>
  <w:style w:type="character" w:styleId="786" w:customStyle="1">
    <w:name w:val="Título 2 Char"/>
    <w:basedOn w:val="782"/>
    <w:link w:val="774"/>
    <w:uiPriority w:val="9"/>
    <w:rPr>
      <w:rFonts w:ascii="Arial" w:hAnsi="Arial" w:eastAsia="Arial" w:cs="Arial"/>
      <w:sz w:val="34"/>
    </w:rPr>
  </w:style>
  <w:style w:type="character" w:styleId="787" w:customStyle="1">
    <w:name w:val="Título 3 Char"/>
    <w:basedOn w:val="782"/>
    <w:link w:val="775"/>
    <w:uiPriority w:val="9"/>
    <w:rPr>
      <w:rFonts w:ascii="Arial" w:hAnsi="Arial" w:eastAsia="Arial" w:cs="Arial"/>
      <w:sz w:val="30"/>
      <w:szCs w:val="30"/>
    </w:rPr>
  </w:style>
  <w:style w:type="character" w:styleId="788" w:customStyle="1">
    <w:name w:val="Título 4 Char"/>
    <w:basedOn w:val="782"/>
    <w:link w:val="776"/>
    <w:uiPriority w:val="9"/>
    <w:rPr>
      <w:rFonts w:ascii="Arial" w:hAnsi="Arial" w:eastAsia="Arial" w:cs="Arial"/>
      <w:b/>
      <w:bCs/>
      <w:sz w:val="26"/>
      <w:szCs w:val="26"/>
    </w:rPr>
  </w:style>
  <w:style w:type="character" w:styleId="789" w:customStyle="1">
    <w:name w:val="Heading 5 Char"/>
    <w:basedOn w:val="782"/>
    <w:uiPriority w:val="9"/>
    <w:rPr>
      <w:rFonts w:ascii="Arial" w:hAnsi="Arial" w:eastAsia="Arial" w:cs="Arial"/>
      <w:b/>
      <w:bCs/>
      <w:sz w:val="24"/>
      <w:szCs w:val="24"/>
    </w:rPr>
  </w:style>
  <w:style w:type="character" w:styleId="790" w:customStyle="1">
    <w:name w:val="Título 6 Char"/>
    <w:basedOn w:val="782"/>
    <w:link w:val="778"/>
    <w:uiPriority w:val="9"/>
    <w:rPr>
      <w:rFonts w:ascii="Arial" w:hAnsi="Arial" w:eastAsia="Arial" w:cs="Arial"/>
      <w:b/>
      <w:bCs/>
      <w:sz w:val="22"/>
      <w:szCs w:val="22"/>
    </w:rPr>
  </w:style>
  <w:style w:type="character" w:styleId="791" w:customStyle="1">
    <w:name w:val="Heading 7 Char"/>
    <w:basedOn w:val="782"/>
    <w:uiPriority w:val="9"/>
    <w:rPr>
      <w:rFonts w:ascii="Arial" w:hAnsi="Arial" w:eastAsia="Arial" w:cs="Arial"/>
      <w:b/>
      <w:bCs/>
      <w:i/>
      <w:iCs/>
      <w:sz w:val="22"/>
      <w:szCs w:val="22"/>
    </w:rPr>
  </w:style>
  <w:style w:type="character" w:styleId="792" w:customStyle="1">
    <w:name w:val="Heading 8 Char"/>
    <w:basedOn w:val="782"/>
    <w:uiPriority w:val="9"/>
    <w:rPr>
      <w:rFonts w:ascii="Arial" w:hAnsi="Arial" w:eastAsia="Arial" w:cs="Arial"/>
      <w:i/>
      <w:iCs/>
      <w:sz w:val="22"/>
      <w:szCs w:val="22"/>
    </w:rPr>
  </w:style>
  <w:style w:type="character" w:styleId="793" w:customStyle="1">
    <w:name w:val="Título 9 Char"/>
    <w:basedOn w:val="782"/>
    <w:link w:val="781"/>
    <w:uiPriority w:val="9"/>
    <w:rPr>
      <w:rFonts w:ascii="Arial" w:hAnsi="Arial" w:eastAsia="Arial" w:cs="Arial"/>
      <w:i/>
      <w:iCs/>
      <w:sz w:val="21"/>
      <w:szCs w:val="21"/>
    </w:rPr>
  </w:style>
  <w:style w:type="paragraph" w:styleId="794">
    <w:name w:val="No Spacing"/>
    <w:uiPriority w:val="1"/>
    <w:qFormat/>
    <w:pPr>
      <w:spacing w:after="0" w:line="240" w:lineRule="auto"/>
    </w:pPr>
  </w:style>
  <w:style w:type="paragraph" w:styleId="795">
    <w:name w:val="Title"/>
    <w:basedOn w:val="772"/>
    <w:next w:val="772"/>
    <w:link w:val="796"/>
    <w:uiPriority w:val="10"/>
    <w:qFormat/>
    <w:pPr>
      <w:contextualSpacing/>
      <w:spacing w:before="300" w:after="200"/>
    </w:pPr>
    <w:rPr>
      <w:sz w:val="48"/>
      <w:szCs w:val="48"/>
    </w:rPr>
  </w:style>
  <w:style w:type="character" w:styleId="796" w:customStyle="1">
    <w:name w:val="Título Char"/>
    <w:basedOn w:val="782"/>
    <w:link w:val="795"/>
    <w:uiPriority w:val="10"/>
    <w:rPr>
      <w:sz w:val="48"/>
      <w:szCs w:val="48"/>
    </w:rPr>
  </w:style>
  <w:style w:type="paragraph" w:styleId="797">
    <w:name w:val="Subtitle"/>
    <w:basedOn w:val="772"/>
    <w:next w:val="772"/>
    <w:link w:val="798"/>
    <w:uiPriority w:val="11"/>
    <w:qFormat/>
    <w:pPr>
      <w:spacing w:before="200" w:after="200"/>
    </w:pPr>
  </w:style>
  <w:style w:type="character" w:styleId="798" w:customStyle="1">
    <w:name w:val="Subtítulo Char"/>
    <w:basedOn w:val="782"/>
    <w:link w:val="797"/>
    <w:uiPriority w:val="11"/>
    <w:rPr>
      <w:sz w:val="24"/>
      <w:szCs w:val="24"/>
    </w:rPr>
  </w:style>
  <w:style w:type="paragraph" w:styleId="799">
    <w:name w:val="Quote"/>
    <w:basedOn w:val="772"/>
    <w:next w:val="772"/>
    <w:link w:val="800"/>
    <w:uiPriority w:val="29"/>
    <w:qFormat/>
    <w:pPr>
      <w:ind w:left="720" w:right="720"/>
    </w:pPr>
    <w:rPr>
      <w:i/>
    </w:rPr>
  </w:style>
  <w:style w:type="character" w:styleId="800" w:customStyle="1">
    <w:name w:val="Citação Char"/>
    <w:link w:val="799"/>
    <w:uiPriority w:val="29"/>
    <w:rPr>
      <w:i/>
    </w:rPr>
  </w:style>
  <w:style w:type="paragraph" w:styleId="801">
    <w:name w:val="Intense Quote"/>
    <w:basedOn w:val="772"/>
    <w:next w:val="772"/>
    <w:link w:val="80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2" w:customStyle="1">
    <w:name w:val="Citação Intensa Char"/>
    <w:link w:val="801"/>
    <w:uiPriority w:val="30"/>
    <w:rPr>
      <w:i/>
    </w:rPr>
  </w:style>
  <w:style w:type="character" w:styleId="803" w:customStyle="1">
    <w:name w:val="Header Char"/>
    <w:basedOn w:val="782"/>
    <w:uiPriority w:val="99"/>
  </w:style>
  <w:style w:type="character" w:styleId="804" w:customStyle="1">
    <w:name w:val="Footer Char"/>
    <w:basedOn w:val="782"/>
    <w:uiPriority w:val="99"/>
  </w:style>
  <w:style w:type="paragraph" w:styleId="805">
    <w:name w:val="Caption"/>
    <w:basedOn w:val="772"/>
    <w:next w:val="772"/>
    <w:uiPriority w:val="35"/>
    <w:semiHidden/>
    <w:unhideWhenUsed/>
    <w:qFormat/>
    <w:pPr>
      <w:spacing w:line="276" w:lineRule="auto"/>
    </w:pPr>
    <w:rPr>
      <w:b/>
      <w:bCs/>
      <w:color w:val="4f81bd" w:themeColor="accent1"/>
      <w:sz w:val="18"/>
      <w:szCs w:val="18"/>
    </w:rPr>
  </w:style>
  <w:style w:type="character" w:styleId="806" w:customStyle="1">
    <w:name w:val="Caption Char"/>
    <w:uiPriority w:val="99"/>
  </w:style>
  <w:style w:type="table" w:styleId="807" w:customStyle="1">
    <w:name w:val="Table Grid Light"/>
    <w:basedOn w:val="78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8">
    <w:name w:val="Plain Table 1"/>
    <w:basedOn w:val="78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9">
    <w:name w:val="Plain Table 2"/>
    <w:basedOn w:val="78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0">
    <w:name w:val="Plain Table 3"/>
    <w:basedOn w:val="7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1">
    <w:name w:val="Plain Table 4"/>
    <w:basedOn w:val="7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2">
    <w:name w:val="Plain Table 5"/>
    <w:basedOn w:val="7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3">
    <w:name w:val="Grid Table 1 Light"/>
    <w:basedOn w:val="783"/>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4" w:customStyle="1">
    <w:name w:val="Grid Table 1 Light - Accent 1"/>
    <w:basedOn w:val="783"/>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2"/>
    <w:basedOn w:val="783"/>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3"/>
    <w:basedOn w:val="783"/>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4"/>
    <w:basedOn w:val="783"/>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5"/>
    <w:basedOn w:val="783"/>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6"/>
    <w:basedOn w:val="783"/>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0">
    <w:name w:val="Grid Table 2"/>
    <w:basedOn w:val="78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1" w:customStyle="1">
    <w:name w:val="Grid Table 2 - Accent 1"/>
    <w:basedOn w:val="783"/>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2" w:customStyle="1">
    <w:name w:val="Grid Table 2 - Accent 2"/>
    <w:basedOn w:val="783"/>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3" w:customStyle="1">
    <w:name w:val="Grid Table 2 - Accent 3"/>
    <w:basedOn w:val="783"/>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24" w:customStyle="1">
    <w:name w:val="Grid Table 2 - Accent 4"/>
    <w:basedOn w:val="783"/>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25" w:customStyle="1">
    <w:name w:val="Grid Table 2 - Accent 5"/>
    <w:basedOn w:val="783"/>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26" w:customStyle="1">
    <w:name w:val="Grid Table 2 - Accent 6"/>
    <w:basedOn w:val="783"/>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27">
    <w:name w:val="Grid Table 3"/>
    <w:basedOn w:val="78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3 - Accent 1"/>
    <w:basedOn w:val="783"/>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2"/>
    <w:basedOn w:val="783"/>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3"/>
    <w:basedOn w:val="783"/>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4"/>
    <w:basedOn w:val="783"/>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5"/>
    <w:basedOn w:val="783"/>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6"/>
    <w:basedOn w:val="783"/>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name w:val="Grid Table 4"/>
    <w:basedOn w:val="783"/>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5" w:customStyle="1">
    <w:name w:val="Grid Table 4 - Accent 1"/>
    <w:basedOn w:val="783"/>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36" w:customStyle="1">
    <w:name w:val="Grid Table 4 - Accent 2"/>
    <w:basedOn w:val="783"/>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37" w:customStyle="1">
    <w:name w:val="Grid Table 4 - Accent 3"/>
    <w:basedOn w:val="783"/>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38" w:customStyle="1">
    <w:name w:val="Grid Table 4 - Accent 4"/>
    <w:basedOn w:val="783"/>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39" w:customStyle="1">
    <w:name w:val="Grid Table 4 - Accent 5"/>
    <w:basedOn w:val="783"/>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0" w:customStyle="1">
    <w:name w:val="Grid Table 4 - Accent 6"/>
    <w:basedOn w:val="783"/>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1">
    <w:name w:val="Grid Table 5 Dark"/>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2" w:customStyle="1">
    <w:name w:val="Grid Table 5 Dark- Accent 1"/>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3" w:customStyle="1">
    <w:name w:val="Grid Table 5 Dark - Accent 2"/>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44" w:customStyle="1">
    <w:name w:val="Grid Table 5 Dark - Accent 3"/>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45" w:customStyle="1">
    <w:name w:val="Grid Table 5 Dark- Accent 4"/>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46" w:customStyle="1">
    <w:name w:val="Grid Table 5 Dark - Accent 5"/>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47" w:customStyle="1">
    <w:name w:val="Grid Table 5 Dark - Accent 6"/>
    <w:basedOn w:val="7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48">
    <w:name w:val="Grid Table 6 Colorful"/>
    <w:basedOn w:val="783"/>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9" w:customStyle="1">
    <w:name w:val="Grid Table 6 Colorful - Accent 1"/>
    <w:basedOn w:val="783"/>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0" w:customStyle="1">
    <w:name w:val="Grid Table 6 Colorful - Accent 2"/>
    <w:basedOn w:val="783"/>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1" w:customStyle="1">
    <w:name w:val="Grid Table 6 Colorful - Accent 3"/>
    <w:basedOn w:val="783"/>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2" w:customStyle="1">
    <w:name w:val="Grid Table 6 Colorful - Accent 4"/>
    <w:basedOn w:val="783"/>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3" w:customStyle="1">
    <w:name w:val="Grid Table 6 Colorful - Accent 5"/>
    <w:basedOn w:val="783"/>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4" w:customStyle="1">
    <w:name w:val="Grid Table 6 Colorful - Accent 6"/>
    <w:basedOn w:val="783"/>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5">
    <w:name w:val="Grid Table 7 Colorful"/>
    <w:basedOn w:val="783"/>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6" w:customStyle="1">
    <w:name w:val="Grid Table 7 Colorful - Accent 1"/>
    <w:basedOn w:val="783"/>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57" w:customStyle="1">
    <w:name w:val="Grid Table 7 Colorful - Accent 2"/>
    <w:basedOn w:val="783"/>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8" w:customStyle="1">
    <w:name w:val="Grid Table 7 Colorful - Accent 3"/>
    <w:basedOn w:val="783"/>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59" w:customStyle="1">
    <w:name w:val="Grid Table 7 Colorful - Accent 4"/>
    <w:basedOn w:val="783"/>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0" w:customStyle="1">
    <w:name w:val="Grid Table 7 Colorful - Accent 5"/>
    <w:basedOn w:val="783"/>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61" w:customStyle="1">
    <w:name w:val="Grid Table 7 Colorful - Accent 6"/>
    <w:basedOn w:val="783"/>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62">
    <w:name w:val="List Table 1 Light"/>
    <w:basedOn w:val="783"/>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3" w:customStyle="1">
    <w:name w:val="List Table 1 Light - Accent 1"/>
    <w:basedOn w:val="783"/>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64" w:customStyle="1">
    <w:name w:val="List Table 1 Light - Accent 2"/>
    <w:basedOn w:val="783"/>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65" w:customStyle="1">
    <w:name w:val="List Table 1 Light - Accent 3"/>
    <w:basedOn w:val="783"/>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66" w:customStyle="1">
    <w:name w:val="List Table 1 Light - Accent 4"/>
    <w:basedOn w:val="783"/>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67" w:customStyle="1">
    <w:name w:val="List Table 1 Light - Accent 5"/>
    <w:basedOn w:val="783"/>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68" w:customStyle="1">
    <w:name w:val="List Table 1 Light - Accent 6"/>
    <w:basedOn w:val="783"/>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69">
    <w:name w:val="List Table 2"/>
    <w:basedOn w:val="783"/>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0" w:customStyle="1">
    <w:name w:val="List Table 2 - Accent 1"/>
    <w:basedOn w:val="783"/>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1" w:customStyle="1">
    <w:name w:val="List Table 2 - Accent 2"/>
    <w:basedOn w:val="783"/>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2" w:customStyle="1">
    <w:name w:val="List Table 2 - Accent 3"/>
    <w:basedOn w:val="783"/>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3" w:customStyle="1">
    <w:name w:val="List Table 2 - Accent 4"/>
    <w:basedOn w:val="783"/>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74" w:customStyle="1">
    <w:name w:val="List Table 2 - Accent 5"/>
    <w:basedOn w:val="783"/>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75" w:customStyle="1">
    <w:name w:val="List Table 2 - Accent 6"/>
    <w:basedOn w:val="783"/>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76">
    <w:name w:val="List Table 3"/>
    <w:basedOn w:val="78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7" w:customStyle="1">
    <w:name w:val="List Table 3 - Accent 1"/>
    <w:basedOn w:val="783"/>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8" w:customStyle="1">
    <w:name w:val="List Table 3 - Accent 2"/>
    <w:basedOn w:val="783"/>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79" w:customStyle="1">
    <w:name w:val="List Table 3 - Accent 3"/>
    <w:basedOn w:val="783"/>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0" w:customStyle="1">
    <w:name w:val="List Table 3 - Accent 4"/>
    <w:basedOn w:val="783"/>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1" w:customStyle="1">
    <w:name w:val="List Table 3 - Accent 5"/>
    <w:basedOn w:val="783"/>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2" w:customStyle="1">
    <w:name w:val="List Table 3 - Accent 6"/>
    <w:basedOn w:val="783"/>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3">
    <w:name w:val="List Table 4"/>
    <w:basedOn w:val="78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4" w:customStyle="1">
    <w:name w:val="List Table 4 - Accent 1"/>
    <w:basedOn w:val="783"/>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5" w:customStyle="1">
    <w:name w:val="List Table 4 - Accent 2"/>
    <w:basedOn w:val="783"/>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86" w:customStyle="1">
    <w:name w:val="List Table 4 - Accent 3"/>
    <w:basedOn w:val="783"/>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87" w:customStyle="1">
    <w:name w:val="List Table 4 - Accent 4"/>
    <w:basedOn w:val="783"/>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88" w:customStyle="1">
    <w:name w:val="List Table 4 - Accent 5"/>
    <w:basedOn w:val="783"/>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89" w:customStyle="1">
    <w:name w:val="List Table 4 - Accent 6"/>
    <w:basedOn w:val="783"/>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0">
    <w:name w:val="List Table 5 Dark"/>
    <w:basedOn w:val="783"/>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1" w:customStyle="1">
    <w:name w:val="List Table 5 Dark - Accent 1"/>
    <w:basedOn w:val="783"/>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2" w:customStyle="1">
    <w:name w:val="List Table 5 Dark - Accent 2"/>
    <w:basedOn w:val="783"/>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3" w:customStyle="1">
    <w:name w:val="List Table 5 Dark - Accent 3"/>
    <w:basedOn w:val="783"/>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94" w:customStyle="1">
    <w:name w:val="List Table 5 Dark - Accent 4"/>
    <w:basedOn w:val="783"/>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95" w:customStyle="1">
    <w:name w:val="List Table 5 Dark - Accent 5"/>
    <w:basedOn w:val="783"/>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96" w:customStyle="1">
    <w:name w:val="List Table 5 Dark - Accent 6"/>
    <w:basedOn w:val="783"/>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97">
    <w:name w:val="List Table 6 Colorful"/>
    <w:basedOn w:val="783"/>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8" w:customStyle="1">
    <w:name w:val="List Table 6 Colorful - Accent 1"/>
    <w:basedOn w:val="783"/>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99" w:customStyle="1">
    <w:name w:val="List Table 6 Colorful - Accent 2"/>
    <w:basedOn w:val="783"/>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0" w:customStyle="1">
    <w:name w:val="List Table 6 Colorful - Accent 3"/>
    <w:basedOn w:val="783"/>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1" w:customStyle="1">
    <w:name w:val="List Table 6 Colorful - Accent 4"/>
    <w:basedOn w:val="783"/>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2" w:customStyle="1">
    <w:name w:val="List Table 6 Colorful - Accent 5"/>
    <w:basedOn w:val="783"/>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3" w:customStyle="1">
    <w:name w:val="List Table 6 Colorful - Accent 6"/>
    <w:basedOn w:val="783"/>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04">
    <w:name w:val="List Table 7 Colorful"/>
    <w:basedOn w:val="783"/>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5" w:customStyle="1">
    <w:name w:val="List Table 7 Colorful - Accent 1"/>
    <w:basedOn w:val="783"/>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06" w:customStyle="1">
    <w:name w:val="List Table 7 Colorful - Accent 2"/>
    <w:basedOn w:val="783"/>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07" w:customStyle="1">
    <w:name w:val="List Table 7 Colorful - Accent 3"/>
    <w:basedOn w:val="783"/>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08" w:customStyle="1">
    <w:name w:val="List Table 7 Colorful - Accent 4"/>
    <w:basedOn w:val="783"/>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09" w:customStyle="1">
    <w:name w:val="List Table 7 Colorful - Accent 5"/>
    <w:basedOn w:val="783"/>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10" w:customStyle="1">
    <w:name w:val="List Table 7 Colorful - Accent 6"/>
    <w:basedOn w:val="783"/>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11" w:customStyle="1">
    <w:name w:val="Lined - Accent"/>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2" w:customStyle="1">
    <w:name w:val="Lined - Accent 1"/>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3" w:customStyle="1">
    <w:name w:val="Lined - Accent 2"/>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4" w:customStyle="1">
    <w:name w:val="Lined - Accent 3"/>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5" w:customStyle="1">
    <w:name w:val="Lined - Accent 4"/>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6" w:customStyle="1">
    <w:name w:val="Lined - Accent 5"/>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7" w:customStyle="1">
    <w:name w:val="Lined - Accent 6"/>
    <w:basedOn w:val="783"/>
    <w:uiPriority w:val="99"/>
    <w:pPr>
      <w:spacing w:after="0" w:line="240" w:lineRule="auto"/>
    </w:pPr>
    <w:rPr>
      <w:color w:val="404040"/>
      <w:sz w:val="20"/>
      <w:szCs w:val="20"/>
      <w:lang w:eastAsia="pt-BR"/>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8" w:customStyle="1">
    <w:name w:val="Bordered &amp; Lined - Accent"/>
    <w:basedOn w:val="783"/>
    <w:uiPriority w:val="99"/>
    <w:pPr>
      <w:spacing w:after="0" w:line="240" w:lineRule="auto"/>
    </w:pPr>
    <w:rPr>
      <w:color w:val="404040"/>
      <w:sz w:val="20"/>
      <w:szCs w:val="20"/>
      <w:lang w:eastAsia="pt-B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9" w:customStyle="1">
    <w:name w:val="Bordered &amp; Lined - Accent 1"/>
    <w:basedOn w:val="783"/>
    <w:uiPriority w:val="99"/>
    <w:pPr>
      <w:spacing w:after="0" w:line="240" w:lineRule="auto"/>
    </w:pPr>
    <w:rPr>
      <w:color w:val="404040"/>
      <w:sz w:val="20"/>
      <w:szCs w:val="20"/>
      <w:lang w:eastAsia="pt-BR"/>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0" w:customStyle="1">
    <w:name w:val="Bordered &amp; Lined - Accent 2"/>
    <w:basedOn w:val="783"/>
    <w:uiPriority w:val="99"/>
    <w:pPr>
      <w:spacing w:after="0" w:line="240" w:lineRule="auto"/>
    </w:pPr>
    <w:rPr>
      <w:color w:val="404040"/>
      <w:sz w:val="20"/>
      <w:szCs w:val="20"/>
      <w:lang w:eastAsia="pt-BR"/>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1" w:customStyle="1">
    <w:name w:val="Bordered &amp; Lined - Accent 3"/>
    <w:basedOn w:val="783"/>
    <w:uiPriority w:val="99"/>
    <w:pPr>
      <w:spacing w:after="0" w:line="240" w:lineRule="auto"/>
    </w:pPr>
    <w:rPr>
      <w:color w:val="404040"/>
      <w:sz w:val="20"/>
      <w:szCs w:val="20"/>
      <w:lang w:eastAsia="pt-BR"/>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2" w:customStyle="1">
    <w:name w:val="Bordered &amp; Lined - Accent 4"/>
    <w:basedOn w:val="783"/>
    <w:uiPriority w:val="99"/>
    <w:pPr>
      <w:spacing w:after="0" w:line="240" w:lineRule="auto"/>
    </w:pPr>
    <w:rPr>
      <w:color w:val="404040"/>
      <w:sz w:val="20"/>
      <w:szCs w:val="20"/>
      <w:lang w:eastAsia="pt-BR"/>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3" w:customStyle="1">
    <w:name w:val="Bordered &amp; Lined - Accent 5"/>
    <w:basedOn w:val="783"/>
    <w:uiPriority w:val="99"/>
    <w:pPr>
      <w:spacing w:after="0" w:line="240" w:lineRule="auto"/>
    </w:pPr>
    <w:rPr>
      <w:color w:val="404040"/>
      <w:sz w:val="20"/>
      <w:szCs w:val="20"/>
      <w:lang w:eastAsia="pt-BR"/>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4" w:customStyle="1">
    <w:name w:val="Bordered &amp; Lined - Accent 6"/>
    <w:basedOn w:val="783"/>
    <w:uiPriority w:val="99"/>
    <w:pPr>
      <w:spacing w:after="0" w:line="240" w:lineRule="auto"/>
    </w:pPr>
    <w:rPr>
      <w:color w:val="404040"/>
      <w:sz w:val="20"/>
      <w:szCs w:val="20"/>
      <w:lang w:eastAsia="pt-BR"/>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5" w:customStyle="1">
    <w:name w:val="Bordered"/>
    <w:basedOn w:val="783"/>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6" w:customStyle="1">
    <w:name w:val="Bordered - Accent 1"/>
    <w:basedOn w:val="783"/>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27" w:customStyle="1">
    <w:name w:val="Bordered - Accent 2"/>
    <w:basedOn w:val="783"/>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28" w:customStyle="1">
    <w:name w:val="Bordered - Accent 3"/>
    <w:basedOn w:val="783"/>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29" w:customStyle="1">
    <w:name w:val="Bordered - Accent 4"/>
    <w:basedOn w:val="783"/>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0" w:customStyle="1">
    <w:name w:val="Bordered - Accent 5"/>
    <w:basedOn w:val="783"/>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1" w:customStyle="1">
    <w:name w:val="Bordered - Accent 6"/>
    <w:basedOn w:val="783"/>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32">
    <w:name w:val="footnote text"/>
    <w:basedOn w:val="772"/>
    <w:link w:val="933"/>
    <w:uiPriority w:val="99"/>
    <w:semiHidden/>
    <w:unhideWhenUsed/>
    <w:pPr>
      <w:spacing w:after="40"/>
    </w:pPr>
    <w:rPr>
      <w:sz w:val="18"/>
    </w:rPr>
  </w:style>
  <w:style w:type="character" w:styleId="933" w:customStyle="1">
    <w:name w:val="Texto de nota de rodapé Char"/>
    <w:link w:val="932"/>
    <w:uiPriority w:val="99"/>
    <w:rPr>
      <w:sz w:val="18"/>
    </w:rPr>
  </w:style>
  <w:style w:type="character" w:styleId="934">
    <w:name w:val="footnote reference"/>
    <w:basedOn w:val="782"/>
    <w:uiPriority w:val="99"/>
    <w:unhideWhenUsed/>
    <w:rPr>
      <w:vertAlign w:val="superscript"/>
    </w:rPr>
  </w:style>
  <w:style w:type="paragraph" w:styleId="935">
    <w:name w:val="endnote text"/>
    <w:basedOn w:val="772"/>
    <w:link w:val="936"/>
    <w:uiPriority w:val="99"/>
    <w:semiHidden/>
    <w:unhideWhenUsed/>
    <w:rPr>
      <w:sz w:val="20"/>
    </w:rPr>
  </w:style>
  <w:style w:type="character" w:styleId="936" w:customStyle="1">
    <w:name w:val="Texto de nota de fim Char"/>
    <w:link w:val="935"/>
    <w:uiPriority w:val="99"/>
    <w:rPr>
      <w:sz w:val="20"/>
    </w:rPr>
  </w:style>
  <w:style w:type="character" w:styleId="937">
    <w:name w:val="endnote reference"/>
    <w:basedOn w:val="782"/>
    <w:uiPriority w:val="99"/>
    <w:semiHidden/>
    <w:unhideWhenUsed/>
    <w:rPr>
      <w:vertAlign w:val="superscript"/>
    </w:rPr>
  </w:style>
  <w:style w:type="paragraph" w:styleId="938">
    <w:name w:val="toc 1"/>
    <w:basedOn w:val="772"/>
    <w:next w:val="772"/>
    <w:uiPriority w:val="39"/>
    <w:unhideWhenUsed/>
    <w:pPr>
      <w:spacing w:after="57"/>
    </w:pPr>
  </w:style>
  <w:style w:type="paragraph" w:styleId="939">
    <w:name w:val="toc 2"/>
    <w:basedOn w:val="772"/>
    <w:next w:val="772"/>
    <w:uiPriority w:val="39"/>
    <w:unhideWhenUsed/>
    <w:pPr>
      <w:ind w:left="283"/>
      <w:spacing w:after="57"/>
    </w:pPr>
  </w:style>
  <w:style w:type="paragraph" w:styleId="940">
    <w:name w:val="toc 3"/>
    <w:basedOn w:val="772"/>
    <w:next w:val="772"/>
    <w:uiPriority w:val="39"/>
    <w:unhideWhenUsed/>
    <w:pPr>
      <w:ind w:left="567"/>
      <w:spacing w:after="57"/>
    </w:pPr>
  </w:style>
  <w:style w:type="paragraph" w:styleId="941">
    <w:name w:val="toc 4"/>
    <w:basedOn w:val="772"/>
    <w:next w:val="772"/>
    <w:uiPriority w:val="39"/>
    <w:unhideWhenUsed/>
    <w:pPr>
      <w:ind w:left="850"/>
      <w:spacing w:after="57"/>
    </w:pPr>
  </w:style>
  <w:style w:type="paragraph" w:styleId="942">
    <w:name w:val="toc 5"/>
    <w:basedOn w:val="772"/>
    <w:next w:val="772"/>
    <w:uiPriority w:val="39"/>
    <w:unhideWhenUsed/>
    <w:pPr>
      <w:ind w:left="1134"/>
      <w:spacing w:after="57"/>
    </w:pPr>
  </w:style>
  <w:style w:type="paragraph" w:styleId="943">
    <w:name w:val="toc 6"/>
    <w:basedOn w:val="772"/>
    <w:next w:val="772"/>
    <w:uiPriority w:val="39"/>
    <w:unhideWhenUsed/>
    <w:pPr>
      <w:ind w:left="1417"/>
      <w:spacing w:after="57"/>
    </w:pPr>
  </w:style>
  <w:style w:type="paragraph" w:styleId="944">
    <w:name w:val="toc 7"/>
    <w:basedOn w:val="772"/>
    <w:next w:val="772"/>
    <w:uiPriority w:val="39"/>
    <w:unhideWhenUsed/>
    <w:pPr>
      <w:ind w:left="1701"/>
      <w:spacing w:after="57"/>
    </w:pPr>
  </w:style>
  <w:style w:type="paragraph" w:styleId="945">
    <w:name w:val="toc 8"/>
    <w:basedOn w:val="772"/>
    <w:next w:val="772"/>
    <w:uiPriority w:val="39"/>
    <w:unhideWhenUsed/>
    <w:pPr>
      <w:ind w:left="1984"/>
      <w:spacing w:after="57"/>
    </w:pPr>
  </w:style>
  <w:style w:type="paragraph" w:styleId="946">
    <w:name w:val="toc 9"/>
    <w:basedOn w:val="772"/>
    <w:next w:val="772"/>
    <w:uiPriority w:val="39"/>
    <w:unhideWhenUsed/>
    <w:pPr>
      <w:ind w:left="2268"/>
      <w:spacing w:after="57"/>
    </w:pPr>
  </w:style>
  <w:style w:type="paragraph" w:styleId="947">
    <w:name w:val="TOC Heading"/>
    <w:uiPriority w:val="39"/>
    <w:unhideWhenUsed/>
  </w:style>
  <w:style w:type="paragraph" w:styleId="948">
    <w:name w:val="table of figures"/>
    <w:basedOn w:val="772"/>
    <w:next w:val="772"/>
    <w:uiPriority w:val="99"/>
    <w:unhideWhenUsed/>
  </w:style>
  <w:style w:type="character" w:styleId="949" w:customStyle="1">
    <w:name w:val="Título 1 Char"/>
    <w:basedOn w:val="782"/>
    <w:link w:val="773"/>
    <w:uiPriority w:val="9"/>
    <w:rPr>
      <w:rFonts w:asciiTheme="majorHAnsi" w:hAnsiTheme="majorHAnsi" w:eastAsiaTheme="majorEastAsia" w:cstheme="majorBidi"/>
      <w:color w:val="365f91" w:themeColor="accent1" w:themeShade="BF"/>
      <w:sz w:val="32"/>
      <w:szCs w:val="32"/>
      <w:lang w:eastAsia="ar-SA"/>
    </w:rPr>
  </w:style>
  <w:style w:type="character" w:styleId="950" w:customStyle="1">
    <w:name w:val="Título 5 Char"/>
    <w:basedOn w:val="782"/>
    <w:link w:val="777"/>
    <w:uiPriority w:val="9"/>
    <w:rPr>
      <w:rFonts w:asciiTheme="majorHAnsi" w:hAnsiTheme="majorHAnsi" w:eastAsiaTheme="majorEastAsia" w:cstheme="majorBidi"/>
      <w:color w:val="243f60" w:themeColor="accent1" w:themeShade="7F"/>
      <w:sz w:val="24"/>
      <w:szCs w:val="24"/>
      <w:lang w:eastAsia="ar-SA"/>
    </w:rPr>
  </w:style>
  <w:style w:type="character" w:styleId="951" w:customStyle="1">
    <w:name w:val="Título 7 Char"/>
    <w:basedOn w:val="782"/>
    <w:link w:val="779"/>
    <w:uiPriority w:val="9"/>
    <w:semiHidden/>
    <w:rPr>
      <w:rFonts w:asciiTheme="majorHAnsi" w:hAnsiTheme="majorHAnsi" w:eastAsiaTheme="majorEastAsia" w:cstheme="majorBidi"/>
      <w:i/>
      <w:iCs/>
      <w:color w:val="404040" w:themeColor="text1" w:themeTint="BF"/>
      <w:sz w:val="24"/>
      <w:szCs w:val="24"/>
      <w:lang w:eastAsia="ar-SA"/>
    </w:rPr>
  </w:style>
  <w:style w:type="character" w:styleId="952" w:customStyle="1">
    <w:name w:val="Título 8 Char"/>
    <w:basedOn w:val="782"/>
    <w:link w:val="780"/>
    <w:uiPriority w:val="9"/>
    <w:rPr>
      <w:rFonts w:asciiTheme="majorHAnsi" w:hAnsiTheme="majorHAnsi" w:eastAsiaTheme="majorEastAsia" w:cstheme="majorBidi"/>
      <w:color w:val="404040" w:themeColor="text1" w:themeTint="BF"/>
      <w:sz w:val="20"/>
      <w:szCs w:val="20"/>
      <w:lang w:eastAsia="ar-SA"/>
    </w:rPr>
  </w:style>
  <w:style w:type="paragraph" w:styleId="953">
    <w:name w:val="Footer"/>
    <w:basedOn w:val="772"/>
    <w:link w:val="955"/>
    <w:uiPriority w:val="99"/>
    <w:pPr>
      <w:tabs>
        <w:tab w:val="center" w:pos="4419" w:leader="none"/>
        <w:tab w:val="right" w:pos="8838" w:leader="none"/>
      </w:tabs>
    </w:pPr>
    <w:rPr>
      <w:rFonts w:ascii="Arial" w:hAnsi="Arial"/>
      <w:sz w:val="20"/>
      <w:szCs w:val="20"/>
    </w:rPr>
  </w:style>
  <w:style w:type="character" w:styleId="954" w:customStyle="1">
    <w:name w:val="Rodapé Char"/>
    <w:basedOn w:val="782"/>
    <w:uiPriority w:val="99"/>
    <w:rPr>
      <w:rFonts w:ascii="Times New Roman" w:hAnsi="Times New Roman" w:eastAsia="Times New Roman" w:cs="Times New Roman"/>
      <w:sz w:val="24"/>
      <w:szCs w:val="24"/>
      <w:lang w:eastAsia="ar-SA"/>
    </w:rPr>
  </w:style>
  <w:style w:type="character" w:styleId="955" w:customStyle="1">
    <w:name w:val="Rodapé Char1"/>
    <w:link w:val="953"/>
    <w:uiPriority w:val="99"/>
    <w:rPr>
      <w:rFonts w:ascii="Arial" w:hAnsi="Arial" w:eastAsia="Times New Roman" w:cs="Times New Roman"/>
      <w:sz w:val="20"/>
      <w:szCs w:val="20"/>
      <w:lang w:eastAsia="ar-SA"/>
    </w:rPr>
  </w:style>
  <w:style w:type="paragraph" w:styleId="956">
    <w:name w:val="Body Text Indent 3"/>
    <w:basedOn w:val="772"/>
    <w:link w:val="957"/>
    <w:uiPriority w:val="99"/>
    <w:semiHidden/>
    <w:pPr>
      <w:ind w:left="283"/>
      <w:spacing w:after="120"/>
    </w:pPr>
    <w:rPr>
      <w:sz w:val="16"/>
      <w:szCs w:val="16"/>
    </w:rPr>
  </w:style>
  <w:style w:type="character" w:styleId="957" w:customStyle="1">
    <w:name w:val="Recuo de corpo de texto 3 Char"/>
    <w:basedOn w:val="782"/>
    <w:link w:val="956"/>
    <w:uiPriority w:val="99"/>
    <w:semiHidden/>
    <w:rPr>
      <w:rFonts w:ascii="Times New Roman" w:hAnsi="Times New Roman" w:eastAsia="Times New Roman" w:cs="Times New Roman"/>
      <w:sz w:val="16"/>
      <w:szCs w:val="16"/>
      <w:lang w:eastAsia="ar-SA"/>
    </w:rPr>
  </w:style>
  <w:style w:type="paragraph" w:styleId="958">
    <w:name w:val="Header"/>
    <w:basedOn w:val="772"/>
    <w:link w:val="959"/>
    <w:uiPriority w:val="99"/>
    <w:unhideWhenUsed/>
    <w:pPr>
      <w:tabs>
        <w:tab w:val="center" w:pos="4252" w:leader="none"/>
        <w:tab w:val="right" w:pos="8504" w:leader="none"/>
      </w:tabs>
    </w:pPr>
  </w:style>
  <w:style w:type="character" w:styleId="959" w:customStyle="1">
    <w:name w:val="Cabeçalho Char"/>
    <w:basedOn w:val="782"/>
    <w:link w:val="958"/>
    <w:uiPriority w:val="99"/>
    <w:qFormat/>
    <w:rPr>
      <w:rFonts w:ascii="Times New Roman" w:hAnsi="Times New Roman" w:eastAsia="Times New Roman" w:cs="Times New Roman"/>
      <w:sz w:val="24"/>
      <w:szCs w:val="24"/>
      <w:lang w:eastAsia="ar-SA"/>
    </w:rPr>
  </w:style>
  <w:style w:type="character" w:styleId="960">
    <w:name w:val="Hyperlink"/>
    <w:uiPriority w:val="99"/>
    <w:rPr>
      <w:rFonts w:cs="Times New Roman"/>
      <w:color w:val="0000ff"/>
      <w:u w:val="single"/>
    </w:rPr>
  </w:style>
  <w:style w:type="character" w:styleId="961" w:customStyle="1">
    <w:name w:val="apple-converted-space"/>
    <w:rPr>
      <w:rFonts w:cs="Times New Roman"/>
    </w:rPr>
  </w:style>
  <w:style w:type="paragraph" w:styleId="962" w:customStyle="1">
    <w:name w:val="default"/>
    <w:basedOn w:val="772"/>
    <w:uiPriority w:val="99"/>
    <w:pPr>
      <w:spacing w:before="280" w:after="280"/>
    </w:pPr>
  </w:style>
  <w:style w:type="character" w:styleId="963">
    <w:name w:val="Emphasis"/>
    <w:basedOn w:val="782"/>
    <w:uiPriority w:val="20"/>
    <w:qFormat/>
    <w:rPr>
      <w:i/>
      <w:iCs/>
    </w:rPr>
  </w:style>
  <w:style w:type="character" w:styleId="964" w:customStyle="1">
    <w:name w:val="Rodapé Char2"/>
    <w:uiPriority w:val="99"/>
    <w:semiHidden/>
    <w:rPr>
      <w:sz w:val="24"/>
      <w:szCs w:val="24"/>
      <w:lang w:eastAsia="ar-SA"/>
    </w:rPr>
  </w:style>
  <w:style w:type="paragraph" w:styleId="965" w:customStyle="1">
    <w:name w:val="padro"/>
    <w:basedOn w:val="772"/>
    <w:pPr>
      <w:spacing w:before="100" w:beforeAutospacing="1" w:after="100" w:afterAutospacing="1"/>
    </w:pPr>
    <w:rPr>
      <w:lang w:eastAsia="pt-BR"/>
    </w:rPr>
  </w:style>
  <w:style w:type="paragraph" w:styleId="966" w:customStyle="1">
    <w:name w:val="Nivel 01"/>
    <w:basedOn w:val="773"/>
    <w:next w:val="772"/>
    <w:link w:val="967"/>
    <w:qFormat/>
    <w:pPr>
      <w:numPr>
        <w:ilvl w:val="0"/>
        <w:numId w:val="6"/>
      </w:numPr>
      <w:ind w:right="-15"/>
      <w:jc w:val="both"/>
      <w:spacing w:before="480" w:after="120" w:line="276" w:lineRule="auto"/>
    </w:pPr>
    <w:rPr>
      <w:rFonts w:ascii="Arial" w:hAnsi="Arial" w:cs="Times New Roman"/>
      <w:b/>
      <w:bCs/>
      <w:color w:val="000000"/>
      <w:sz w:val="20"/>
      <w:szCs w:val="20"/>
      <w:lang w:eastAsia="pt-BR"/>
    </w:rPr>
  </w:style>
  <w:style w:type="character" w:styleId="967" w:customStyle="1">
    <w:name w:val="Nivel 01 Char"/>
    <w:basedOn w:val="949"/>
    <w:link w:val="966"/>
    <w:rPr>
      <w:rFonts w:ascii="Arial" w:hAnsi="Arial" w:cs="Times New Roman" w:eastAsiaTheme="majorEastAsia"/>
      <w:b/>
      <w:bCs/>
      <w:color w:val="000000"/>
      <w:sz w:val="20"/>
      <w:szCs w:val="20"/>
      <w:lang w:eastAsia="pt-BR"/>
    </w:rPr>
  </w:style>
  <w:style w:type="table" w:styleId="968">
    <w:name w:val="Table Grid"/>
    <w:basedOn w:val="783"/>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9">
    <w:name w:val="List Paragraph"/>
    <w:basedOn w:val="772"/>
    <w:uiPriority w:val="34"/>
    <w:qFormat/>
    <w:pPr>
      <w:contextualSpacing/>
      <w:ind w:left="720"/>
    </w:pPr>
  </w:style>
  <w:style w:type="paragraph" w:styleId="970">
    <w:name w:val="Balloon Text"/>
    <w:basedOn w:val="772"/>
    <w:link w:val="971"/>
    <w:uiPriority w:val="99"/>
    <w:semiHidden/>
    <w:unhideWhenUsed/>
    <w:rPr>
      <w:rFonts w:ascii="Tahoma" w:hAnsi="Tahoma" w:cs="Tahoma"/>
      <w:sz w:val="16"/>
      <w:szCs w:val="16"/>
    </w:rPr>
  </w:style>
  <w:style w:type="character" w:styleId="971" w:customStyle="1">
    <w:name w:val="Texto de balão Char"/>
    <w:basedOn w:val="782"/>
    <w:link w:val="970"/>
    <w:uiPriority w:val="99"/>
    <w:semiHidden/>
    <w:rPr>
      <w:rFonts w:ascii="Tahoma" w:hAnsi="Tahoma" w:eastAsia="Times New Roman" w:cs="Tahoma"/>
      <w:sz w:val="16"/>
      <w:szCs w:val="16"/>
      <w:lang w:eastAsia="ar-SA"/>
    </w:rPr>
  </w:style>
  <w:style w:type="character" w:styleId="972">
    <w:name w:val="annotation reference"/>
    <w:basedOn w:val="782"/>
    <w:uiPriority w:val="99"/>
    <w:semiHidden/>
    <w:unhideWhenUsed/>
    <w:rPr>
      <w:sz w:val="16"/>
      <w:szCs w:val="16"/>
    </w:rPr>
  </w:style>
  <w:style w:type="paragraph" w:styleId="973">
    <w:name w:val="annotation text"/>
    <w:basedOn w:val="772"/>
    <w:link w:val="974"/>
    <w:uiPriority w:val="99"/>
    <w:semiHidden/>
    <w:unhideWhenUsed/>
    <w:rPr>
      <w:sz w:val="20"/>
      <w:szCs w:val="20"/>
    </w:rPr>
  </w:style>
  <w:style w:type="character" w:styleId="974" w:customStyle="1">
    <w:name w:val="Texto de comentário Char"/>
    <w:basedOn w:val="782"/>
    <w:link w:val="973"/>
    <w:uiPriority w:val="99"/>
    <w:semiHidden/>
    <w:rPr>
      <w:rFonts w:ascii="Times New Roman" w:hAnsi="Times New Roman" w:eastAsia="Times New Roman" w:cs="Times New Roman"/>
      <w:sz w:val="20"/>
      <w:szCs w:val="20"/>
      <w:lang w:eastAsia="ar-SA"/>
    </w:rPr>
  </w:style>
  <w:style w:type="paragraph" w:styleId="975">
    <w:name w:val="annotation subject"/>
    <w:basedOn w:val="973"/>
    <w:next w:val="973"/>
    <w:link w:val="976"/>
    <w:uiPriority w:val="99"/>
    <w:semiHidden/>
    <w:unhideWhenUsed/>
    <w:rPr>
      <w:b/>
      <w:bCs/>
    </w:rPr>
  </w:style>
  <w:style w:type="character" w:styleId="976" w:customStyle="1">
    <w:name w:val="Assunto do comentário Char"/>
    <w:basedOn w:val="974"/>
    <w:link w:val="975"/>
    <w:uiPriority w:val="99"/>
    <w:semiHidden/>
    <w:rPr>
      <w:rFonts w:ascii="Times New Roman" w:hAnsi="Times New Roman" w:eastAsia="Times New Roman" w:cs="Times New Roman"/>
      <w:b/>
      <w:bCs/>
      <w:sz w:val="20"/>
      <w:szCs w:val="20"/>
      <w:lang w:eastAsia="ar-SA"/>
    </w:rPr>
  </w:style>
  <w:style w:type="paragraph" w:styleId="977">
    <w:name w:val="Revision"/>
    <w:hidden/>
    <w:uiPriority w:val="99"/>
    <w:semiHidden/>
    <w:pPr>
      <w:spacing w:after="0" w:line="240" w:lineRule="auto"/>
    </w:pPr>
    <w:rPr>
      <w:rFonts w:ascii="Times New Roman" w:hAnsi="Times New Roman" w:eastAsia="Times New Roman" w:cs="Times New Roman"/>
      <w:sz w:val="24"/>
      <w:szCs w:val="24"/>
      <w:lang w:eastAsia="ar-SA"/>
    </w:rPr>
  </w:style>
  <w:style w:type="table" w:styleId="978" w:customStyle="1">
    <w:name w:val="Sombreamento Claro - Ênfase 11"/>
    <w:basedOn w:val="783"/>
    <w:uiPriority w:val="60"/>
    <w:pPr>
      <w:spacing w:after="0" w:line="240" w:lineRule="auto"/>
    </w:pPr>
    <w:rPr>
      <w:rFonts w:ascii="Arial" w:hAnsi="Arial" w:eastAsia="Arial" w:cs="Arial"/>
      <w:color w:val="365f91" w:themeColor="accent1" w:themeShade="BF"/>
      <w:lang w:eastAsia="pt-BR"/>
    </w:rPr>
    <w:tblPr>
      <w:tblStyleRowBandSize w:val="1"/>
      <w:tblStyleColBandSize w:val="1"/>
      <w:tblBorders>
        <w:top w:val="single" w:color="4F81BD" w:themeColor="accent1" w:sz="8" w:space="0"/>
        <w:bottom w:val="single" w:color="4F81BD" w:themeColor="accent1" w:sz="8" w:space="0"/>
      </w:tblBorders>
    </w:tblPr>
    <w:tblStylePr w:type="band1Horz">
      <w:tcPr>
        <w:shd w:val="clear" w:color="auto" w:fill="d3dfee" w:themeFill="accent1" w:themeFillTint="3F"/>
        <w:tcBorders>
          <w:left w:val="none" w:color="000000" w:sz="4" w:space="0"/>
          <w:right w:val="none" w:color="000000" w:sz="4" w:space="0"/>
        </w:tcBorders>
      </w:tcPr>
    </w:tblStylePr>
    <w:tblStylePr w:type="band1Vert">
      <w:tcPr>
        <w:shd w:val="clear" w:color="auto" w:fill="d3dfee" w:themeFill="accen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themeColor="accent1" w:sz="8" w:space="0"/>
          <w:left w:val="none" w:color="000000" w:sz="4" w:space="0"/>
          <w:bottom w:val="single" w:color="4F81BD" w:themeColor="accent1" w:sz="8" w:space="0"/>
          <w:right w:val="none" w:color="000000" w:sz="4" w:space="0"/>
        </w:tcBorders>
      </w:tcPr>
    </w:tblStylePr>
  </w:style>
  <w:style w:type="paragraph" w:styleId="979" w:customStyle="1">
    <w:name w:val="Default"/>
    <w:pPr>
      <w:spacing w:after="0" w:line="240" w:lineRule="auto"/>
    </w:pPr>
    <w:rPr>
      <w:rFonts w:ascii="Arial" w:hAnsi="Arial" w:cs="Arial"/>
      <w:color w:val="000000"/>
      <w:sz w:val="24"/>
      <w:szCs w:val="24"/>
    </w:rPr>
  </w:style>
  <w:style w:type="paragraph" w:styleId="980" w:customStyle="1">
    <w:name w:val="WW-Recuo de corpo de texto 2"/>
    <w:basedOn w:val="772"/>
    <w:uiPriority w:val="99"/>
    <w:pPr>
      <w:ind w:firstLine="1418"/>
    </w:pPr>
    <w:rPr>
      <w:rFonts w:ascii="Arial" w:hAnsi="Arial" w:cs="Arial" w:eastAsiaTheme="minorEastAsia"/>
    </w:rPr>
  </w:style>
  <w:style w:type="paragraph" w:styleId="981">
    <w:name w:val="Body Text"/>
    <w:basedOn w:val="772"/>
    <w:link w:val="982"/>
    <w:uiPriority w:val="99"/>
    <w:semiHidden/>
    <w:unhideWhenUsed/>
    <w:pPr>
      <w:spacing w:after="120"/>
    </w:pPr>
  </w:style>
  <w:style w:type="character" w:styleId="982" w:customStyle="1">
    <w:name w:val="Corpo de texto Char"/>
    <w:basedOn w:val="782"/>
    <w:link w:val="981"/>
    <w:uiPriority w:val="99"/>
    <w:semiHidden/>
    <w:rPr>
      <w:rFonts w:ascii="Times New Roman" w:hAnsi="Times New Roman" w:eastAsia="Times New Roman" w:cs="Times New Roman"/>
      <w:sz w:val="24"/>
      <w:szCs w:val="24"/>
      <w:lang w:eastAsia="ar-SA"/>
    </w:rPr>
  </w:style>
  <w:style w:type="character" w:styleId="983" w:customStyle="1">
    <w:name w:val="previewmsgtext1"/>
    <w:basedOn w:val="782"/>
  </w:style>
  <w:style w:type="paragraph" w:styleId="984" w:customStyle="1">
    <w:name w:val="WW-Corpo de texto 3"/>
    <w:basedOn w:val="772"/>
    <w:uiPriority w:val="99"/>
    <w:pPr>
      <w:jc w:val="both"/>
    </w:pPr>
    <w:rPr>
      <w:rFonts w:ascii="Arial" w:hAnsi="Arial" w:cs="Arial" w:eastAsiaTheme="minorEastAsia"/>
      <w:color w:val="ff0000"/>
    </w:rPr>
  </w:style>
  <w:style w:type="paragraph" w:styleId="985" w:customStyle="1">
    <w:name w:val="WW-Normal (Web)"/>
    <w:basedOn w:val="772"/>
    <w:uiPriority w:val="99"/>
    <w:pPr>
      <w:spacing w:before="100" w:after="100"/>
    </w:pPr>
    <w:rPr>
      <w:rFonts w:eastAsiaTheme="minorEastAsia"/>
    </w:rPr>
  </w:style>
  <w:style w:type="character" w:styleId="986">
    <w:name w:val="Strong"/>
    <w:basedOn w:val="782"/>
    <w:uiPriority w:val="22"/>
    <w:qFormat/>
    <w:rPr>
      <w:b/>
      <w:bCs/>
    </w:rPr>
  </w:style>
  <w:style w:type="character" w:styleId="987">
    <w:name w:val="Unresolved Mention"/>
    <w:basedOn w:val="782"/>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mailto:semesp@cariacica.es.gov.br."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Edvaldo José Erlacher</dc:creator>
  <cp:revision>19</cp:revision>
  <dcterms:created xsi:type="dcterms:W3CDTF">2024-08-15T17:01:00Z</dcterms:created>
  <dcterms:modified xsi:type="dcterms:W3CDTF">2025-08-18T18:28:09Z</dcterms:modified>
</cp:coreProperties>
</file>