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72"/>
        <w:pageBreakBefore/>
        <w:spacing w:after="227"/>
        <w:jc w:val="center"/>
      </w:pPr>
      <w:r>
        <w:rPr>
          <w:b/>
          <w:sz w:val="24"/>
        </w:rPr>
        <w:t xml:space="preserve">EDITAL DE CHAMAMENTO PÚBLICO N° 001/2026</w:t>
      </w:r>
    </w:p>
    <w:p>
      <w:pPr>
        <w:pStyle w:val="999"/>
        <w:spacing w:before="240" w:after="240" w:line="360" w:lineRule="auto"/>
        <w:jc w:val="both"/>
      </w:pPr>
      <w:r>
        <w:rPr>
          <w:rFonts w:ascii="Arial" w:hAnsi="Arial" w:cs="Arial"/>
          <w:b w:val="0"/>
        </w:rPr>
        <w:t xml:space="preserve">O MUNICÍPIO DE CARIACICA/ES</w:t>
      </w:r>
      <w:r>
        <w:rPr>
          <w:rFonts w:ascii="Arial" w:hAnsi="Arial" w:cs="Arial"/>
        </w:rPr>
        <w:t xml:space="preserve">, por meio da </w:t>
      </w:r>
      <w:r>
        <w:rPr>
          <w:rFonts w:ascii="Arial" w:hAnsi="Arial" w:cs="Arial"/>
          <w:b w:val="0"/>
        </w:rPr>
        <w:t xml:space="preserve">Secretaria Municipal de Esporte e Lazer (SEMESP)</w:t>
      </w:r>
      <w:r>
        <w:rPr>
          <w:rFonts w:ascii="Arial" w:hAnsi="Arial" w:cs="Arial"/>
        </w:rPr>
        <w:t xml:space="preserve">, torna público o presente </w:t>
      </w:r>
      <w:r>
        <w:rPr>
          <w:rFonts w:ascii="Arial" w:hAnsi="Arial" w:cs="Arial"/>
          <w:b w:val="0"/>
        </w:rPr>
        <w:t xml:space="preserve">Chamamento Público do Programa “Bolsa Atleta Cariacica”</w:t>
      </w:r>
      <w:r>
        <w:rPr>
          <w:rFonts w:ascii="Arial" w:hAnsi="Arial" w:cs="Arial"/>
        </w:rPr>
        <w:t xml:space="preserve">, destinado à </w:t>
      </w:r>
      <w:r>
        <w:rPr>
          <w:rFonts w:ascii="Arial" w:hAnsi="Arial" w:cs="Arial"/>
          <w:b w:val="0"/>
        </w:rPr>
        <w:t xml:space="preserve">seleção de atletas e paratletas não profissionais</w:t>
      </w:r>
      <w:r>
        <w:rPr>
          <w:rFonts w:ascii="Arial" w:hAnsi="Arial" w:cs="Arial"/>
        </w:rPr>
        <w:t xml:space="preserve">, </w:t>
      </w:r>
      <w:r>
        <w:rPr>
          <w:rFonts w:ascii="Arial" w:hAnsi="Arial" w:cs="Arial"/>
          <w:b w:val="0"/>
        </w:rPr>
        <w:t xml:space="preserve">residentes no Município de Cariacica/ES</w:t>
      </w:r>
      <w:r>
        <w:rPr>
          <w:rFonts w:ascii="Arial" w:hAnsi="Arial" w:cs="Arial"/>
        </w:rPr>
        <w:t xml:space="preserve">, para concessão de </w:t>
      </w:r>
      <w:r>
        <w:rPr>
          <w:rFonts w:ascii="Arial" w:hAnsi="Arial" w:cs="Arial"/>
          <w:b w:val="0"/>
        </w:rPr>
        <w:t xml:space="preserve">incentivo financeiro mensal</w:t>
      </w:r>
      <w:r>
        <w:rPr>
          <w:rFonts w:ascii="Arial" w:hAnsi="Arial" w:cs="Arial"/>
        </w:rPr>
        <w:t xml:space="preserve">, nos termos da </w:t>
      </w:r>
      <w:r>
        <w:rPr>
          <w:rFonts w:ascii="Arial" w:hAnsi="Arial" w:cs="Arial"/>
          <w:b w:val="0"/>
        </w:rPr>
        <w:t xml:space="preserve">Lei Municipal nº 5.974/2019 (Lei “Horácio Carlos Rosa”)</w:t>
      </w:r>
      <w:r>
        <w:rPr>
          <w:rFonts w:ascii="Arial" w:hAnsi="Arial" w:cs="Arial"/>
        </w:rPr>
        <w:t xml:space="preserve"> e do </w:t>
      </w:r>
      <w:r>
        <w:rPr>
          <w:rFonts w:ascii="Arial" w:hAnsi="Arial" w:cs="Arial"/>
          <w:b w:val="0"/>
        </w:rPr>
        <w:t xml:space="preserve">Decreto Municipal nº 039/2026</w:t>
      </w:r>
      <w:r>
        <w:rPr>
          <w:rFonts w:ascii="Arial" w:hAnsi="Arial" w:cs="Arial"/>
        </w:rPr>
        <w:t xml:space="preserve">, com a finalidade de </w:t>
      </w:r>
      <w:r>
        <w:rPr>
          <w:rFonts w:ascii="Arial" w:hAnsi="Arial" w:cs="Arial"/>
          <w:b w:val="0"/>
        </w:rPr>
        <w:t xml:space="preserve">apoiar o desenvolvimento esportivo, a continuidade dos treinamentos e a participação em competições oficiais</w:t>
      </w:r>
      <w:r>
        <w:rPr>
          <w:rFonts w:ascii="Arial" w:hAnsi="Arial" w:cs="Arial"/>
        </w:rPr>
        <w:t xml:space="preserve">, observada a </w:t>
      </w:r>
      <w:r>
        <w:rPr>
          <w:rFonts w:ascii="Arial" w:hAnsi="Arial" w:cs="Arial"/>
          <w:b w:val="0"/>
        </w:rPr>
        <w:t xml:space="preserve">disponibilidade orçamentária e financeira</w:t>
      </w:r>
      <w:r>
        <w:rPr>
          <w:rFonts w:ascii="Arial" w:hAnsi="Arial" w:cs="Arial"/>
        </w:rPr>
        <w:t xml:space="preserve"> da Secretaria Municipal de Esporte e Lazer, bem como as condições, critérios e proc</w:t>
      </w:r>
      <w:r>
        <w:rPr>
          <w:rFonts w:ascii="Arial" w:hAnsi="Arial" w:cs="Arial"/>
        </w:rPr>
        <w:t xml:space="preserve">edimentos estabelecidos neste Edital.</w:t>
      </w:r>
    </w:p>
    <w:p>
      <w:pPr>
        <w:pStyle w:val="964"/>
        <w:ind w:left="0" w:right="0" w:firstLine="0"/>
      </w:pPr>
      <w:r>
        <w:rPr>
          <w:rFonts w:ascii="Arial" w:hAnsi="Arial" w:cs="Arial"/>
          <w:sz w:val="24"/>
        </w:rPr>
        <w:t xml:space="preserve">1. DAS DISPOSIÇÕES INICIAIS</w:t>
      </w:r>
    </w:p>
    <w:p>
      <w:pPr>
        <w:pStyle w:val="999"/>
        <w:spacing w:before="240" w:after="240" w:line="360" w:lineRule="auto"/>
        <w:jc w:val="both"/>
      </w:pPr>
      <w:r>
        <w:rPr>
          <w:rFonts w:ascii="Arial" w:hAnsi="Arial" w:cs="Arial"/>
          <w:b w:val="0"/>
        </w:rPr>
        <w:t xml:space="preserve">1.1.</w:t>
      </w:r>
      <w:r>
        <w:rPr>
          <w:rFonts w:ascii="Arial" w:hAnsi="Arial" w:cs="Arial"/>
        </w:rPr>
        <w:t xml:space="preserve"> O presente Edital, de responsabilidade da </w:t>
      </w:r>
      <w:r>
        <w:rPr>
          <w:rFonts w:ascii="Arial" w:hAnsi="Arial" w:cs="Arial"/>
          <w:b w:val="0"/>
        </w:rPr>
        <w:t xml:space="preserve">Secretaria Municipal de Esporte e Lazer (SEMESP)</w:t>
      </w:r>
      <w:r>
        <w:rPr>
          <w:rFonts w:ascii="Arial" w:hAnsi="Arial" w:cs="Arial"/>
        </w:rPr>
        <w:t xml:space="preserve">, por meio da </w:t>
      </w:r>
      <w:r>
        <w:rPr>
          <w:rFonts w:ascii="Arial" w:hAnsi="Arial" w:cs="Arial"/>
          <w:b w:val="0"/>
        </w:rPr>
        <w:t xml:space="preserve">Coordenação de Assistência ao Atleta e Projetos Sociais</w:t>
      </w:r>
      <w:r>
        <w:rPr>
          <w:rFonts w:ascii="Arial" w:hAnsi="Arial" w:cs="Arial"/>
        </w:rPr>
        <w:t xml:space="preserve">, realiza o </w:t>
      </w:r>
      <w:r>
        <w:rPr>
          <w:rFonts w:ascii="Arial" w:hAnsi="Arial" w:cs="Arial"/>
          <w:b w:val="0"/>
        </w:rPr>
        <w:t xml:space="preserve">Chamamento Público</w:t>
      </w:r>
      <w:r>
        <w:rPr>
          <w:rFonts w:ascii="Arial" w:hAnsi="Arial" w:cs="Arial"/>
        </w:rPr>
        <w:t xml:space="preserve"> destinado à seleção de </w:t>
      </w:r>
      <w:r>
        <w:rPr>
          <w:rFonts w:ascii="Arial" w:hAnsi="Arial" w:cs="Arial"/>
          <w:b w:val="0"/>
        </w:rPr>
        <w:t xml:space="preserve">atletas e paratletas não profissionais</w:t>
      </w:r>
      <w:r>
        <w:rPr>
          <w:rFonts w:ascii="Arial" w:hAnsi="Arial" w:cs="Arial"/>
        </w:rPr>
        <w:t xml:space="preserve">, com conquistas esportivas expressivas, </w:t>
      </w:r>
      <w:r>
        <w:rPr>
          <w:rFonts w:ascii="Arial" w:hAnsi="Arial" w:cs="Arial"/>
          <w:b w:val="0"/>
        </w:rPr>
        <w:t xml:space="preserve">residentes no Município de Cariacica/ES</w:t>
      </w:r>
      <w:r>
        <w:rPr>
          <w:rFonts w:ascii="Arial" w:hAnsi="Arial" w:cs="Arial"/>
        </w:rPr>
        <w:t xml:space="preserve">, para concessão de incentivo financeiro por meio do </w:t>
      </w:r>
      <w:r>
        <w:rPr>
          <w:rFonts w:ascii="Arial" w:hAnsi="Arial" w:cs="Arial"/>
          <w:b w:val="0"/>
        </w:rPr>
        <w:t xml:space="preserve">Programa “Bolsa Atleta Cariacica”</w:t>
      </w:r>
      <w:r>
        <w:rPr>
          <w:rFonts w:ascii="Arial" w:hAnsi="Arial" w:cs="Arial"/>
        </w:rPr>
        <w:t xml:space="preserve">.</w:t>
      </w:r>
    </w:p>
    <w:p>
      <w:pPr>
        <w:pStyle w:val="999"/>
        <w:spacing w:before="240" w:after="240" w:line="360" w:lineRule="auto"/>
        <w:jc w:val="both"/>
      </w:pPr>
      <w:r>
        <w:rPr>
          <w:rFonts w:ascii="Arial" w:hAnsi="Arial" w:cs="Arial"/>
          <w:b w:val="0"/>
        </w:rPr>
        <w:t xml:space="preserve">1.2.</w:t>
      </w:r>
      <w:r>
        <w:rPr>
          <w:rFonts w:ascii="Arial" w:hAnsi="Arial" w:cs="Arial"/>
        </w:rPr>
        <w:t xml:space="preserve"> O Programa “Bolsa Atleta Cariacica” encontra-se regulamentado pela </w:t>
      </w:r>
      <w:r>
        <w:rPr>
          <w:rFonts w:ascii="Arial" w:hAnsi="Arial" w:cs="Arial"/>
          <w:b w:val="0"/>
        </w:rPr>
        <w:t xml:space="preserve">Lei Municipal nº 5.974/2019 (Lei “Horácio Carlos Rosa”)</w:t>
      </w:r>
      <w:r>
        <w:rPr>
          <w:rFonts w:ascii="Arial" w:hAnsi="Arial" w:cs="Arial"/>
        </w:rPr>
        <w:t xml:space="preserve"> e pelo </w:t>
      </w:r>
      <w:r>
        <w:rPr>
          <w:rFonts w:ascii="Arial" w:hAnsi="Arial" w:cs="Arial"/>
          <w:b w:val="0"/>
        </w:rPr>
        <w:t xml:space="preserve">Decreto Municipal </w:t>
      </w:r>
      <w:r>
        <w:rPr>
          <w:rFonts w:ascii="Arial" w:hAnsi="Arial" w:cs="Arial"/>
          <w:b w:val="0"/>
        </w:rPr>
        <w:t xml:space="preserve">nº 039/2026</w:t>
      </w:r>
      <w:r>
        <w:rPr>
          <w:rFonts w:ascii="Arial" w:hAnsi="Arial" w:cs="Arial"/>
        </w:rPr>
        <w:t xml:space="preserve">, que autorizam o Poder Executivo Municipal a conceder apoio financeiro a atletas e paratletas não profissionais residentes no Município de Cariacica/ES.</w:t>
      </w:r>
    </w:p>
    <w:p>
      <w:pPr>
        <w:pStyle w:val="999"/>
        <w:spacing w:before="240" w:after="240" w:line="360" w:lineRule="auto"/>
        <w:jc w:val="both"/>
      </w:pPr>
      <w:r>
        <w:rPr>
          <w:rFonts w:ascii="Arial" w:hAnsi="Arial" w:cs="Arial"/>
          <w:b w:val="0"/>
        </w:rPr>
        <w:t xml:space="preserve">1.3.</w:t>
      </w:r>
      <w:r>
        <w:rPr>
          <w:rFonts w:ascii="Arial" w:hAnsi="Arial" w:cs="Arial"/>
        </w:rPr>
        <w:t xml:space="preserve"> A concessão do benefício financeiro previsto neste Edital está condicionada à </w:t>
      </w:r>
      <w:r>
        <w:rPr>
          <w:rFonts w:ascii="Arial" w:hAnsi="Arial" w:cs="Arial"/>
          <w:b w:val="0"/>
        </w:rPr>
        <w:t xml:space="preserve">disponibilidade orçamentária e financeira</w:t>
      </w:r>
      <w:r>
        <w:rPr>
          <w:rFonts w:ascii="Arial" w:hAnsi="Arial" w:cs="Arial"/>
        </w:rPr>
        <w:t xml:space="preserve"> da Secretaria Municipal de Esporte e Lazer (SEMESP), observadas as dotações específicas previstas na </w:t>
      </w:r>
      <w:r>
        <w:rPr>
          <w:rFonts w:ascii="Arial" w:hAnsi="Arial" w:cs="Arial"/>
          <w:b w:val="0"/>
        </w:rPr>
        <w:t xml:space="preserve">Lei Orçamentária Anual</w:t>
      </w:r>
      <w:r>
        <w:rPr>
          <w:rFonts w:ascii="Arial" w:hAnsi="Arial" w:cs="Arial"/>
        </w:rPr>
        <w:t xml:space="preserve">.</w:t>
      </w:r>
    </w:p>
    <w:p>
      <w:pPr>
        <w:pStyle w:val="999"/>
        <w:spacing w:before="240" w:after="240" w:line="360" w:lineRule="auto"/>
        <w:jc w:val="both"/>
      </w:pPr>
      <w:r>
        <w:rPr>
          <w:rFonts w:ascii="Arial" w:hAnsi="Arial" w:cs="Arial"/>
          <w:b w:val="0"/>
        </w:rPr>
        <w:t xml:space="preserve">1.4.</w:t>
      </w:r>
      <w:r>
        <w:rPr>
          <w:rFonts w:ascii="Arial" w:hAnsi="Arial" w:cs="Arial"/>
        </w:rPr>
        <w:t xml:space="preserve"> Todas as publicações, comunicados, retificações, resultados, convocações e demais atos relacionados a este Chamamento Público serão divulgados exclusivamente no </w:t>
      </w:r>
      <w:r>
        <w:rPr>
          <w:rFonts w:ascii="Arial" w:hAnsi="Arial" w:cs="Arial"/>
          <w:b w:val="0"/>
        </w:rPr>
        <w:t xml:space="preserve">Diário Oficial do Município de Cariacica</w:t>
      </w:r>
      <w:r>
        <w:rPr>
          <w:rFonts w:ascii="Arial" w:hAnsi="Arial" w:cs="Arial"/>
        </w:rPr>
        <w:t xml:space="preserve">, sendo de inteira responsabilidade do candidato acompanhar todas as atualizações.</w:t>
      </w:r>
    </w:p>
    <w:p>
      <w:pPr>
        <w:pStyle w:val="999"/>
        <w:spacing w:before="240" w:after="240" w:line="360" w:lineRule="auto"/>
        <w:jc w:val="both"/>
      </w:pPr>
      <w:r>
        <w:rPr>
          <w:rFonts w:ascii="Arial" w:hAnsi="Arial" w:cs="Arial"/>
          <w:b w:val="0"/>
        </w:rPr>
        <w:t xml:space="preserve">1.5.</w:t>
      </w:r>
      <w:r>
        <w:rPr>
          <w:rFonts w:ascii="Arial" w:hAnsi="Arial" w:cs="Arial"/>
        </w:rPr>
        <w:t xml:space="preserve"> Este Edital e seus anexos estarão disponíveis para consulta durante todo o período do Chamamento Público no site oficial da </w:t>
      </w:r>
      <w:r>
        <w:rPr>
          <w:rFonts w:ascii="Arial" w:hAnsi="Arial" w:cs="Arial"/>
          <w:b w:val="0"/>
        </w:rPr>
        <w:t xml:space="preserve">Prefeitura Municipal de Cariacica</w:t>
      </w:r>
      <w:r>
        <w:rPr>
          <w:rFonts w:ascii="Arial" w:hAnsi="Arial" w:cs="Arial"/>
        </w:rPr>
        <w:t xml:space="preserve">, no endereço </w:t>
      </w:r>
      <w:r>
        <w:rPr>
          <w:rFonts w:ascii="Arial" w:hAnsi="Arial" w:cs="Arial"/>
        </w:rPr>
        <w:t xml:space="preserve">eletrônico: </w:t>
      </w:r>
      <w:hyperlink r:id="rId11" w:tooltip="https://cariacica.es.gov.br/pagina/ler/316/semesp-bolsa-atleta-e-compete-cariacica" w:history="1">
        <w:r>
          <w:rPr>
            <w:rStyle w:val="1206"/>
          </w:rPr>
        </w:r>
        <w:r>
          <w:rPr>
            <w:rStyle w:val="1207"/>
          </w:rPr>
        </w:r>
        <w:r>
          <w:rPr>
            <w:rStyle w:val="1207"/>
          </w:rPr>
        </w:r>
        <w:r>
          <w:rPr>
            <w:rStyle w:val="1207"/>
          </w:rPr>
        </w:r>
        <w:r>
          <w:rPr>
            <w:rStyle w:val="1207"/>
            <w:rFonts w:ascii="Arial" w:hAnsi="Arial" w:cs="Arial"/>
          </w:rPr>
          <w:t xml:space="preserve">https://cariacica.es.gov.br/pagina/ler/316/semesp-bolsa-atleta-e-compete-cariacica</w:t>
        </w:r>
      </w:hyperlink>
    </w:p>
    <w:p>
      <w:pPr>
        <w:pStyle w:val="999"/>
        <w:spacing w:before="240" w:after="240" w:line="360" w:lineRule="auto"/>
        <w:jc w:val="both"/>
      </w:pPr>
      <w:r>
        <w:rPr>
          <w:rFonts w:ascii="Arial" w:hAnsi="Arial" w:cs="Arial"/>
          <w:b w:val="0"/>
        </w:rPr>
        <w:t xml:space="preserve">1.6.</w:t>
      </w:r>
      <w:r>
        <w:rPr>
          <w:rFonts w:ascii="Arial" w:hAnsi="Arial" w:cs="Arial"/>
        </w:rPr>
        <w:t xml:space="preserve"> Para esclarecimentos complementares, os interessados poderão contatar a Secretaria Municipal de Esporte e Lazer (SEMESP) por meio do e-mail institucional </w:t>
      </w:r>
      <w:r>
        <w:rPr>
          <w:rFonts w:ascii="Arial" w:hAnsi="Arial" w:cs="Arial"/>
          <w:b w:val="0"/>
        </w:rPr>
        <w:t xml:space="preserve">semesp@cariacica.es.gov.br</w:t>
      </w:r>
      <w:r>
        <w:rPr>
          <w:rFonts w:ascii="Arial" w:hAnsi="Arial" w:cs="Arial"/>
        </w:rPr>
        <w:t xml:space="preserve">, observado o prazo estabelecido neste Edital.</w:t>
      </w:r>
    </w:p>
    <w:p>
      <w:pPr>
        <w:pStyle w:val="999"/>
        <w:spacing w:before="240" w:after="240" w:line="360" w:lineRule="auto"/>
        <w:jc w:val="both"/>
      </w:pPr>
      <w:r>
        <w:rPr>
          <w:rFonts w:ascii="Arial" w:hAnsi="Arial" w:cs="Arial"/>
          <w:b w:val="0"/>
        </w:rPr>
        <w:t xml:space="preserve">1.7.</w:t>
      </w:r>
      <w:r>
        <w:rPr>
          <w:rFonts w:ascii="Arial" w:hAnsi="Arial" w:cs="Arial"/>
        </w:rPr>
        <w:t xml:space="preserve"> A participação neste Chamamento Público implica </w:t>
      </w:r>
      <w:r>
        <w:rPr>
          <w:rFonts w:ascii="Arial" w:hAnsi="Arial" w:cs="Arial"/>
          <w:b w:val="0"/>
        </w:rPr>
        <w:t xml:space="preserve">aceitação integral, irretratável e incondicional</w:t>
      </w:r>
      <w:r>
        <w:rPr>
          <w:rFonts w:ascii="Arial" w:hAnsi="Arial" w:cs="Arial"/>
        </w:rPr>
        <w:t xml:space="preserve"> de todas as normas, critérios, prazos, procedimentos e obrigações estabelecidos neste Edital e em seus anexos.</w:t>
      </w:r>
    </w:p>
    <w:p>
      <w:pPr>
        <w:pStyle w:val="999"/>
        <w:spacing w:before="240" w:after="240" w:line="360" w:lineRule="auto"/>
        <w:jc w:val="both"/>
      </w:pPr>
      <w:r>
        <w:rPr>
          <w:rFonts w:ascii="Arial" w:hAnsi="Arial" w:cs="Arial"/>
          <w:b w:val="0"/>
        </w:rPr>
        <w:t xml:space="preserve">1.8.</w:t>
      </w:r>
      <w:r>
        <w:rPr>
          <w:rFonts w:ascii="Arial" w:hAnsi="Arial" w:cs="Arial"/>
        </w:rPr>
        <w:t xml:space="preserve"> A apresentação de informações ou documentos </w:t>
      </w:r>
      <w:r>
        <w:rPr>
          <w:rFonts w:ascii="Arial" w:hAnsi="Arial" w:cs="Arial"/>
          <w:b w:val="0"/>
        </w:rPr>
        <w:t xml:space="preserve">falsos, incompletos, ilegíveis, incompatíveis ou em desacordo</w:t>
      </w:r>
      <w:r>
        <w:rPr>
          <w:rFonts w:ascii="Arial" w:hAnsi="Arial" w:cs="Arial"/>
        </w:rPr>
        <w:t xml:space="preserve"> com os requisitos previstos neste Edital implicará </w:t>
      </w:r>
      <w:r>
        <w:rPr>
          <w:rFonts w:ascii="Arial" w:hAnsi="Arial" w:cs="Arial"/>
          <w:b w:val="0"/>
        </w:rPr>
        <w:t xml:space="preserve">indeferimento automático da inscrição</w:t>
      </w:r>
      <w:r>
        <w:rPr>
          <w:rFonts w:ascii="Arial" w:hAnsi="Arial" w:cs="Arial"/>
        </w:rPr>
        <w:t xml:space="preserve">, sem prejuízo das responsabilidades </w:t>
      </w:r>
      <w:r>
        <w:rPr>
          <w:rFonts w:ascii="Arial" w:hAnsi="Arial" w:cs="Arial"/>
          <w:b w:val="0"/>
        </w:rPr>
        <w:t xml:space="preserve">administrativa, civil e penal</w:t>
      </w:r>
      <w:r>
        <w:rPr>
          <w:rFonts w:ascii="Arial" w:hAnsi="Arial" w:cs="Arial"/>
        </w:rPr>
        <w:t xml:space="preserve"> cabíveis.</w:t>
      </w:r>
    </w:p>
    <w:p>
      <w:pPr>
        <w:pStyle w:val="999"/>
        <w:spacing w:before="240" w:after="240" w:line="360" w:lineRule="auto"/>
        <w:jc w:val="both"/>
      </w:pPr>
      <w:r>
        <w:rPr>
          <w:rFonts w:ascii="Arial" w:hAnsi="Arial" w:cs="Arial"/>
          <w:b w:val="0"/>
        </w:rPr>
        <w:t xml:space="preserve">1.9.</w:t>
      </w:r>
      <w:r>
        <w:rPr>
          <w:rFonts w:ascii="Arial" w:hAnsi="Arial" w:cs="Arial"/>
        </w:rPr>
        <w:t xml:space="preserve"> Os casos omissos ou situações não previstas neste Edital serão analisados e decididos pela </w:t>
      </w:r>
      <w:r>
        <w:rPr>
          <w:rFonts w:ascii="Arial" w:hAnsi="Arial" w:cs="Arial"/>
          <w:b w:val="0"/>
        </w:rPr>
        <w:t xml:space="preserve">Comissão Especial de Esporte</w:t>
      </w:r>
      <w:r>
        <w:rPr>
          <w:rFonts w:ascii="Arial" w:hAnsi="Arial" w:cs="Arial"/>
        </w:rPr>
        <w:t xml:space="preserve">, constituída conforme a legislação municipal vigente, nos termos da </w:t>
      </w:r>
      <w:r>
        <w:rPr>
          <w:rFonts w:ascii="Arial" w:hAnsi="Arial" w:cs="Arial"/>
          <w:b w:val="0"/>
        </w:rPr>
        <w:t xml:space="preserve">PORTARIA/SEMESP nº 001, de 01 de maio de 2025</w:t>
      </w:r>
      <w:r>
        <w:rPr>
          <w:rFonts w:ascii="Arial" w:hAnsi="Arial" w:cs="Arial"/>
        </w:rPr>
        <w:t xml:space="preserve">.</w:t>
      </w:r>
    </w:p>
    <w:p>
      <w:pPr>
        <w:pStyle w:val="999"/>
        <w:spacing w:before="240" w:after="240" w:line="360" w:lineRule="auto"/>
        <w:jc w:val="both"/>
      </w:pPr>
      <w:r>
        <w:rPr>
          <w:rFonts w:ascii="Arial" w:hAnsi="Arial" w:cs="Arial"/>
          <w:b w:val="0"/>
        </w:rPr>
        <w:t xml:space="preserve">1.10.</w:t>
      </w:r>
      <w:r>
        <w:rPr>
          <w:rFonts w:ascii="Arial" w:hAnsi="Arial" w:cs="Arial"/>
        </w:rPr>
        <w:t xml:space="preserve"> O presente Chamamento Público compreenderá as seguintes etapas, conforme detalhamento e cronograma estabelecidos no item 7 deste Edital:</w:t>
      </w:r>
      <w:r>
        <w:rPr>
          <w:rFonts w:ascii="Arial" w:hAnsi="Arial" w:cs="Arial"/>
        </w:rPr>
        <w:t xml:space="preserve"> </w:t>
      </w:r>
      <w:r>
        <w:rPr>
          <w:rFonts w:ascii="Arial" w:hAnsi="Arial" w:cs="Arial"/>
        </w:rPr>
        <w:t xml:space="preserve">Período de inscrições;</w:t>
      </w:r>
      <w:r>
        <w:rPr>
          <w:rFonts w:ascii="Arial" w:hAnsi="Arial" w:cs="Arial"/>
        </w:rPr>
        <w:t xml:space="preserve"> </w:t>
      </w:r>
      <w:r>
        <w:rPr>
          <w:rFonts w:ascii="Arial" w:hAnsi="Arial" w:cs="Arial"/>
        </w:rPr>
        <w:t xml:space="preserve">Análise e habilitação das propostas; Análise dos recursos da 2ª etapa;</w:t>
      </w:r>
      <w:r>
        <w:rPr>
          <w:rFonts w:ascii="Arial" w:hAnsi="Arial" w:cs="Arial"/>
        </w:rPr>
        <w:t xml:space="preserve"> </w:t>
      </w:r>
      <w:r>
        <w:rPr>
          <w:rFonts w:ascii="Arial" w:hAnsi="Arial" w:cs="Arial"/>
        </w:rPr>
        <w:t xml:space="preserve">Avaliação de mérito;</w:t>
      </w:r>
      <w:r>
        <w:rPr>
          <w:rFonts w:ascii="Arial" w:hAnsi="Arial" w:cs="Arial"/>
        </w:rPr>
        <w:t xml:space="preserve"> </w:t>
      </w:r>
      <w:r>
        <w:rPr>
          <w:rFonts w:ascii="Arial" w:hAnsi="Arial" w:cs="Arial"/>
        </w:rPr>
        <w:t xml:space="preserve">Análise dos recursos da 4ª etapa; Homologação e publicação do resultado final;</w:t>
      </w:r>
      <w:r>
        <w:rPr>
          <w:rFonts w:ascii="Arial" w:hAnsi="Arial" w:cs="Arial"/>
        </w:rPr>
        <w:t xml:space="preserve"> </w:t>
      </w:r>
      <w:r>
        <w:rPr>
          <w:rFonts w:ascii="Arial" w:hAnsi="Arial" w:cs="Arial"/>
        </w:rPr>
        <w:t xml:space="preserve">Convocação para assinatura do Termo de Adesão.</w:t>
      </w:r>
    </w:p>
    <w:p>
      <w:pPr>
        <w:pStyle w:val="999"/>
        <w:spacing w:before="240" w:after="240" w:line="360" w:lineRule="auto"/>
        <w:jc w:val="both"/>
      </w:pPr>
      <w:r>
        <w:rPr>
          <w:rFonts w:ascii="Arial" w:hAnsi="Arial" w:cs="Arial"/>
          <w:b w:val="0"/>
        </w:rPr>
        <w:t xml:space="preserve">1.11.</w:t>
      </w:r>
      <w:r>
        <w:rPr>
          <w:rFonts w:ascii="Arial" w:hAnsi="Arial" w:cs="Arial"/>
        </w:rPr>
        <w:t xml:space="preserve"> O objetivo deste Chamamento Público é selecionar </w:t>
      </w:r>
      <w:r>
        <w:rPr>
          <w:rFonts w:ascii="Arial" w:hAnsi="Arial" w:cs="Arial"/>
          <w:b w:val="0"/>
        </w:rPr>
        <w:t xml:space="preserve">atletas e paratletas não profissionais</w:t>
      </w:r>
      <w:r>
        <w:rPr>
          <w:rFonts w:ascii="Arial" w:hAnsi="Arial" w:cs="Arial"/>
        </w:rPr>
        <w:t xml:space="preserve">, residentes no Município de Cariacica/ES, para a concessão de </w:t>
      </w:r>
      <w:r>
        <w:rPr>
          <w:rFonts w:ascii="Arial" w:hAnsi="Arial" w:cs="Arial"/>
          <w:b w:val="0"/>
        </w:rPr>
        <w:t xml:space="preserve">incentivo financeiro mensal</w:t>
      </w:r>
      <w:r>
        <w:rPr>
          <w:rFonts w:ascii="Arial" w:hAnsi="Arial" w:cs="Arial"/>
        </w:rPr>
        <w:t xml:space="preserve">, por meio do Programa “Bolsa Atleta Cariacica”, com a finalidade de </w:t>
      </w:r>
      <w:r>
        <w:rPr>
          <w:rFonts w:ascii="Arial" w:hAnsi="Arial" w:cs="Arial"/>
          <w:b w:val="0"/>
        </w:rPr>
        <w:t xml:space="preserve">apoiar o desenvolvimento esportivo</w:t>
      </w:r>
      <w:r>
        <w:rPr>
          <w:rFonts w:ascii="Arial" w:hAnsi="Arial" w:cs="Arial"/>
        </w:rPr>
        <w:t xml:space="preserve">, a </w:t>
      </w:r>
      <w:r>
        <w:rPr>
          <w:rFonts w:ascii="Arial" w:hAnsi="Arial" w:cs="Arial"/>
          <w:b w:val="0"/>
        </w:rPr>
        <w:t xml:space="preserve">continuidade dos treinamentos</w:t>
      </w:r>
      <w:r>
        <w:rPr>
          <w:rFonts w:ascii="Arial" w:hAnsi="Arial" w:cs="Arial"/>
        </w:rPr>
        <w:t xml:space="preserve"> e a </w:t>
      </w:r>
      <w:r>
        <w:rPr>
          <w:rFonts w:ascii="Arial" w:hAnsi="Arial" w:cs="Arial"/>
          <w:b w:val="0"/>
        </w:rPr>
        <w:t xml:space="preserve">participação em competições oficiais</w:t>
      </w:r>
      <w:r>
        <w:rPr>
          <w:rFonts w:ascii="Arial" w:hAnsi="Arial" w:cs="Arial"/>
        </w:rPr>
        <w:t xml:space="preserve">.</w:t>
      </w:r>
    </w:p>
    <w:p>
      <w:pPr>
        <w:pStyle w:val="999"/>
        <w:spacing w:before="240" w:after="240" w:line="360" w:lineRule="auto"/>
        <w:jc w:val="both"/>
      </w:pPr>
      <w:r>
        <w:rPr>
          <w:rFonts w:ascii="Arial" w:hAnsi="Arial" w:cs="Arial"/>
          <w:b w:val="0"/>
        </w:rPr>
        <w:t xml:space="preserve">1.12.</w:t>
      </w:r>
      <w:r>
        <w:rPr>
          <w:rFonts w:ascii="Arial" w:hAnsi="Arial" w:cs="Arial"/>
        </w:rPr>
        <w:t xml:space="preserve">  A </w:t>
      </w:r>
      <w:r>
        <w:rPr>
          <w:rFonts w:ascii="Arial" w:hAnsi="Arial" w:cs="Arial"/>
          <w:b w:val="0"/>
        </w:rPr>
        <w:t xml:space="preserve">Comissão Especial de Esporte</w:t>
      </w:r>
      <w:r>
        <w:rPr>
          <w:rFonts w:ascii="Arial" w:hAnsi="Arial" w:cs="Arial"/>
        </w:rPr>
        <w:t xml:space="preserve">, instituída pela </w:t>
      </w:r>
      <w:r>
        <w:rPr>
          <w:rFonts w:ascii="Arial" w:hAnsi="Arial" w:cs="Arial"/>
          <w:b w:val="0"/>
        </w:rPr>
        <w:t xml:space="preserve">PORTARIA/SEMESP nº 001, de maio de 2025</w:t>
      </w:r>
      <w:r>
        <w:rPr>
          <w:rFonts w:ascii="Arial" w:hAnsi="Arial" w:cs="Arial"/>
        </w:rPr>
        <w:t xml:space="preserve">, possui autoridade legal para dirimir dúvidas, analisar documentação, realizar diligências e decidir sobre situações não previstas neste Edital, assegurando a </w:t>
      </w:r>
      <w:r>
        <w:rPr>
          <w:rFonts w:ascii="Arial" w:hAnsi="Arial" w:cs="Arial"/>
          <w:b w:val="0"/>
        </w:rPr>
        <w:t xml:space="preserve">transparência</w:t>
      </w:r>
      <w:r>
        <w:rPr>
          <w:rFonts w:ascii="Arial" w:hAnsi="Arial" w:cs="Arial"/>
        </w:rPr>
        <w:t xml:space="preserve">, a </w:t>
      </w:r>
      <w:r>
        <w:rPr>
          <w:rFonts w:ascii="Arial" w:hAnsi="Arial" w:cs="Arial"/>
          <w:b w:val="0"/>
        </w:rPr>
        <w:t xml:space="preserve">legalidade</w:t>
      </w:r>
      <w:r>
        <w:rPr>
          <w:rFonts w:ascii="Arial" w:hAnsi="Arial" w:cs="Arial"/>
        </w:rPr>
        <w:t xml:space="preserve"> e a </w:t>
      </w:r>
      <w:r>
        <w:rPr>
          <w:rFonts w:ascii="Arial" w:hAnsi="Arial" w:cs="Arial"/>
          <w:b w:val="0"/>
        </w:rPr>
        <w:t xml:space="preserve">conformidade com a legislação municipal vigente</w:t>
      </w:r>
      <w:r>
        <w:rPr>
          <w:rFonts w:ascii="Arial" w:hAnsi="Arial" w:cs="Arial"/>
        </w:rPr>
        <w:t xml:space="preserve">.</w:t>
      </w:r>
    </w:p>
    <w:p>
      <w:pPr>
        <w:pStyle w:val="999"/>
        <w:spacing w:before="240" w:after="240" w:line="360" w:lineRule="auto"/>
        <w:jc w:val="both"/>
      </w:pPr>
      <w:r>
        <w:rPr>
          <w:rFonts w:ascii="Arial" w:hAnsi="Arial" w:cs="Arial"/>
          <w:b/>
        </w:rPr>
        <w:t xml:space="preserve">2. DO OBJETO</w:t>
      </w:r>
      <w:r>
        <w:rPr>
          <w:b/>
        </w:rPr>
      </w:r>
    </w:p>
    <w:p>
      <w:pPr>
        <w:pStyle w:val="999"/>
        <w:spacing w:before="240" w:after="240" w:line="360" w:lineRule="auto"/>
        <w:jc w:val="both"/>
      </w:pPr>
      <w:r>
        <w:rPr>
          <w:rFonts w:ascii="Arial" w:hAnsi="Arial" w:cs="Arial"/>
          <w:b w:val="0"/>
        </w:rPr>
        <w:t xml:space="preserve">2.1.</w:t>
      </w:r>
      <w:r>
        <w:rPr>
          <w:rFonts w:ascii="Arial" w:hAnsi="Arial" w:cs="Arial"/>
        </w:rPr>
        <w:t xml:space="preserve"> O </w:t>
      </w:r>
      <w:r>
        <w:rPr>
          <w:rFonts w:ascii="Arial" w:hAnsi="Arial" w:cs="Arial"/>
        </w:rPr>
        <w:t xml:space="preserve">presente Chamamento Público tem por objetivo a seleção de atletas e paratletas </w:t>
      </w:r>
      <w:r>
        <w:rPr>
          <w:rFonts w:ascii="Arial" w:hAnsi="Arial" w:cs="Arial"/>
        </w:rPr>
        <w:t xml:space="preserve">não profissionais, residentes no Município de Cariacica/ES, para a concessão de incentiv</w:t>
      </w:r>
      <w:r>
        <w:rPr>
          <w:rFonts w:ascii="Arial" w:hAnsi="Arial" w:cs="Arial"/>
        </w:rPr>
        <w:t xml:space="preserve">o financei</w:t>
      </w:r>
      <w:r>
        <w:rPr>
          <w:rFonts w:ascii="Arial" w:hAnsi="Arial" w:cs="Arial"/>
        </w:rPr>
        <w:t xml:space="preserve">ro mensal, por meio do Programa “Bolsa Atleta Cariacica”, com a finalidade de apoiar o desenvolvimento esportivo, a continuidade dos treinamentos e a participação em competições oficiais, nos termos da Lei Municipal nº 5.974/2019 e do Decreto Municipal nº </w:t>
      </w:r>
      <w:r>
        <w:rPr>
          <w:rFonts w:ascii="Arial" w:hAnsi="Arial" w:cs="Arial"/>
          <w:b w:val="0"/>
        </w:rPr>
        <w:t xml:space="preserve">039/2026</w:t>
      </w:r>
      <w:r>
        <w:rPr>
          <w:rFonts w:ascii="Arial" w:hAnsi="Arial" w:cs="Arial"/>
        </w:rPr>
        <w:t xml:space="preserve">.</w:t>
      </w:r>
    </w:p>
    <w:p>
      <w:pPr>
        <w:pStyle w:val="999"/>
        <w:spacing w:before="240" w:after="240" w:line="360" w:lineRule="auto"/>
        <w:jc w:val="both"/>
      </w:pPr>
      <w:r>
        <w:rPr>
          <w:rFonts w:ascii="Arial" w:hAnsi="Arial" w:cs="Arial"/>
          <w:b w:val="0"/>
        </w:rPr>
        <w:t xml:space="preserve">2.2.</w:t>
      </w:r>
      <w:r>
        <w:rPr>
          <w:rFonts w:ascii="Arial" w:hAnsi="Arial" w:cs="Arial"/>
        </w:rPr>
        <w:t xml:space="preserve"> O incentivo financeiro destina-se exclusivamente ao custeio de despesas diretamente relacionadas à prática esportiva e à manutenção da atividade competitiva do atleta ou paratleta, compreendendo, entre outras despesas compatíveis com o objeto do Programa:</w:t>
      </w:r>
    </w:p>
    <w:p>
      <w:pPr>
        <w:pStyle w:val="999"/>
        <w:numPr>
          <w:numId w:val="129"/>
          <w:ilvl w:val="1"/>
        </w:numPr>
        <w:tabs>
          <w:tab w:val="left" w:pos="4534" w:leader="none"/>
        </w:tabs>
        <w:spacing w:before="69" w:after="69" w:line="360" w:lineRule="auto"/>
        <w:ind w:right="0"/>
        <w:jc w:val="both"/>
      </w:pPr>
      <w:r>
        <w:rPr>
          <w:rFonts w:ascii="Arial" w:hAnsi="Arial" w:cs="Arial"/>
        </w:rPr>
        <w:t xml:space="preserve">Viagens para competições oficiais;</w:t>
      </w:r>
      <w:r>
        <w:rPr>
          <w:rFonts w:ascii="Arial" w:hAnsi="Arial" w:cs="Arial"/>
        </w:rPr>
      </w:r>
    </w:p>
    <w:p>
      <w:pPr>
        <w:pStyle w:val="999"/>
        <w:numPr>
          <w:numId w:val="129"/>
          <w:ilvl w:val="1"/>
        </w:numPr>
        <w:tabs>
          <w:tab w:val="left" w:pos="4534" w:leader="none"/>
        </w:tabs>
        <w:spacing w:before="69" w:after="69" w:line="360" w:lineRule="auto"/>
        <w:ind w:right="0"/>
        <w:jc w:val="both"/>
      </w:pPr>
      <w:r>
        <w:rPr>
          <w:rFonts w:ascii="Arial" w:hAnsi="Arial" w:cs="Arial"/>
        </w:rPr>
        <w:t xml:space="preserve">Alimentação e suplementação esportiva;</w:t>
      </w:r>
      <w:r>
        <w:rPr>
          <w:rFonts w:ascii="Arial" w:hAnsi="Arial" w:cs="Arial"/>
        </w:rPr>
      </w:r>
    </w:p>
    <w:p>
      <w:pPr>
        <w:pStyle w:val="999"/>
        <w:numPr>
          <w:numId w:val="129"/>
          <w:ilvl w:val="1"/>
        </w:numPr>
        <w:tabs>
          <w:tab w:val="left" w:pos="4534" w:leader="none"/>
        </w:tabs>
        <w:spacing w:before="69" w:after="69" w:line="360" w:lineRule="auto"/>
        <w:ind w:right="0"/>
        <w:jc w:val="both"/>
      </w:pPr>
      <w:r>
        <w:rPr>
          <w:rFonts w:ascii="Arial" w:hAnsi="Arial" w:cs="Arial"/>
        </w:rPr>
        <w:t xml:space="preserve">Vestuário e calçados específicos para treino e competição;</w:t>
      </w:r>
      <w:r>
        <w:rPr>
          <w:rFonts w:ascii="Arial" w:hAnsi="Arial" w:cs="Arial"/>
        </w:rPr>
      </w:r>
    </w:p>
    <w:p>
      <w:pPr>
        <w:pStyle w:val="999"/>
        <w:numPr>
          <w:numId w:val="129"/>
          <w:ilvl w:val="1"/>
        </w:numPr>
        <w:tabs>
          <w:tab w:val="left" w:pos="4534" w:leader="none"/>
        </w:tabs>
        <w:spacing w:before="69" w:after="69" w:line="360" w:lineRule="auto"/>
        <w:ind w:right="0"/>
        <w:jc w:val="both"/>
      </w:pPr>
      <w:r>
        <w:rPr>
          <w:rFonts w:ascii="Arial" w:hAnsi="Arial" w:cs="Arial"/>
        </w:rPr>
        <w:t xml:space="preserve">Taxas de inscrição em competições oficiais;</w:t>
      </w:r>
      <w:r>
        <w:rPr>
          <w:rFonts w:ascii="Arial" w:hAnsi="Arial" w:cs="Arial"/>
        </w:rPr>
      </w:r>
    </w:p>
    <w:p>
      <w:pPr>
        <w:pStyle w:val="999"/>
        <w:numPr>
          <w:numId w:val="129"/>
          <w:ilvl w:val="1"/>
        </w:numPr>
        <w:tabs>
          <w:tab w:val="left" w:pos="4534" w:leader="none"/>
        </w:tabs>
        <w:spacing w:before="69" w:after="69" w:line="360" w:lineRule="auto"/>
        <w:ind w:right="0"/>
        <w:jc w:val="both"/>
      </w:pPr>
      <w:r>
        <w:rPr>
          <w:rFonts w:ascii="Arial" w:hAnsi="Arial" w:cs="Arial"/>
        </w:rPr>
        <w:t xml:space="preserve">Contratação de profissionais técnicos, tais como treinador, fisioterapeuta, nutricionista e demais integrantes da comissão técnica;</w:t>
      </w:r>
      <w:r>
        <w:rPr>
          <w:rFonts w:ascii="Arial" w:hAnsi="Arial" w:cs="Arial"/>
        </w:rPr>
      </w:r>
    </w:p>
    <w:p>
      <w:pPr>
        <w:pStyle w:val="999"/>
        <w:numPr>
          <w:numId w:val="129"/>
          <w:ilvl w:val="1"/>
        </w:numPr>
        <w:tabs>
          <w:tab w:val="left" w:pos="4534" w:leader="none"/>
        </w:tabs>
        <w:spacing w:before="69" w:after="69" w:line="360" w:lineRule="auto"/>
        <w:ind w:right="0"/>
        <w:jc w:val="both"/>
      </w:pPr>
      <w:r>
        <w:rPr>
          <w:rFonts w:ascii="Arial" w:hAnsi="Arial" w:cs="Arial"/>
        </w:rPr>
        <w:t xml:space="preserve">Transporte para treinos e competições;</w:t>
      </w:r>
      <w:r>
        <w:rPr>
          <w:rFonts w:ascii="Arial" w:hAnsi="Arial" w:cs="Arial"/>
        </w:rPr>
      </w:r>
    </w:p>
    <w:p>
      <w:pPr>
        <w:pStyle w:val="999"/>
        <w:numPr>
          <w:numId w:val="129"/>
          <w:ilvl w:val="1"/>
        </w:numPr>
        <w:tabs>
          <w:tab w:val="left" w:pos="4534" w:leader="none"/>
        </w:tabs>
        <w:spacing w:before="69" w:after="69" w:line="360" w:lineRule="auto"/>
        <w:ind w:right="0"/>
        <w:jc w:val="both"/>
      </w:pPr>
      <w:r>
        <w:rPr>
          <w:rFonts w:ascii="Arial" w:hAnsi="Arial" w:cs="Arial"/>
        </w:rPr>
        <w:t xml:space="preserve">Despesas pessoais estritamente vinculadas à prática esportiva</w:t>
      </w:r>
      <w:r>
        <w:rPr>
          <w:rFonts w:ascii="Arial" w:hAnsi="Arial" w:cs="Arial"/>
        </w:rPr>
        <w:t xml:space="preserve">.</w:t>
      </w:r>
    </w:p>
    <w:p>
      <w:pPr>
        <w:pStyle w:val="999"/>
        <w:spacing w:before="240" w:after="240" w:line="360" w:lineRule="auto"/>
        <w:jc w:val="both"/>
      </w:pPr>
      <w:r>
        <w:rPr>
          <w:rFonts w:ascii="Arial" w:hAnsi="Arial" w:cs="Arial"/>
          <w:b w:val="0"/>
        </w:rPr>
        <w:t xml:space="preserve">2.2.1.</w:t>
      </w:r>
      <w:r>
        <w:rPr>
          <w:rFonts w:ascii="Arial" w:hAnsi="Arial" w:cs="Arial"/>
        </w:rPr>
        <w:t xml:space="preserve"> É expressamente vedada a utilização do incentivo financeiro para fins recreativos, pessoais ou para despesas que não guardem relação direta com a prática esportiva, sob pena de aplicação das sanções previstas neste Edital e na legislação vigente.</w:t>
      </w:r>
    </w:p>
    <w:p>
      <w:pPr>
        <w:pStyle w:val="999"/>
        <w:spacing w:before="240" w:after="240" w:line="360" w:lineRule="auto"/>
        <w:jc w:val="both"/>
      </w:pPr>
      <w:r>
        <w:rPr>
          <w:rFonts w:ascii="Arial" w:hAnsi="Arial" w:cs="Arial"/>
          <w:b w:val="0"/>
        </w:rPr>
        <w:t xml:space="preserve">2.3.</w:t>
      </w:r>
      <w:r>
        <w:rPr>
          <w:rFonts w:ascii="Arial" w:hAnsi="Arial" w:cs="Arial"/>
        </w:rPr>
        <w:t xml:space="preserve"> O Programa “Bolsa Atleta Cariacica” será executado, acompanhado e fiscalizado pela Secretaria Municipal de Esporte e Lazer (S</w:t>
      </w:r>
      <w:r>
        <w:rPr>
          <w:rFonts w:ascii="Arial" w:hAnsi="Arial" w:cs="Arial"/>
        </w:rPr>
        <w:t xml:space="preserve">EMESP), por meio da Coordenação de Assistência ao Atleta e Projetos Sociais, competindo-lhe assegurar o cumprimento das normas deste Edital, acompanhar a correta aplicação dos recursos concedidos e monitorar a regularidade da atividade esportiva declarada.</w:t>
      </w:r>
    </w:p>
    <w:p>
      <w:pPr>
        <w:pStyle w:val="999"/>
        <w:spacing w:before="240" w:after="240" w:line="360" w:lineRule="auto"/>
        <w:jc w:val="both"/>
      </w:pPr>
      <w:r>
        <w:rPr>
          <w:rFonts w:ascii="Arial" w:hAnsi="Arial" w:cs="Arial"/>
          <w:b w:val="0"/>
        </w:rPr>
        <w:t xml:space="preserve">2.4.</w:t>
      </w:r>
      <w:r>
        <w:rPr>
          <w:rFonts w:ascii="Arial" w:hAnsi="Arial" w:cs="Arial"/>
        </w:rPr>
        <w:t xml:space="preserve"> A concessão e a manutenção do incentivo financeiro ficam condicionadas ao atendimento contínuo dos requisitos do Programa, ao cumprimento do Plano de Treinamento </w:t>
      </w:r>
      <w:r>
        <w:rPr>
          <w:rFonts w:ascii="Arial" w:hAnsi="Arial" w:cs="Arial"/>
        </w:rPr>
        <w:t xml:space="preserve">e do Plano de Competições, à observância das normas de utilização dos recursos e ao atendimento dos prazos e regras de prestação de contas, conforme disposições deste Edital e do Termo de Adesão.</w:t>
      </w:r>
    </w:p>
    <w:p>
      <w:pPr>
        <w:pStyle w:val="999"/>
        <w:spacing w:before="240" w:after="240" w:line="360" w:lineRule="auto"/>
        <w:jc w:val="both"/>
      </w:pPr>
      <w:r>
        <w:rPr>
          <w:rFonts w:ascii="Arial" w:hAnsi="Arial" w:cs="Arial"/>
          <w:b w:val="0"/>
        </w:rPr>
        <w:t xml:space="preserve">2.5.</w:t>
      </w:r>
      <w:r>
        <w:rPr>
          <w:rFonts w:ascii="Arial" w:hAnsi="Arial" w:cs="Arial"/>
        </w:rPr>
        <w:t xml:space="preserve"> O descumprimento das regras do Programa, a utilização indevida dos recursos f</w:t>
      </w:r>
      <w:r>
        <w:rPr>
          <w:rFonts w:ascii="Arial" w:hAnsi="Arial" w:cs="Arial"/>
        </w:rPr>
        <w:t xml:space="preserve">inanceiros ou a apresentação de documentos ou informações falsas, inconsistentes ou incompatíveis com este Edital poderá ensejar a suspensão temporária ou a extinção do benefício, sem prejuízo da adoção das medidas administrativas, civis e penais cabíveis.</w:t>
      </w:r>
    </w:p>
    <w:p>
      <w:pPr>
        <w:pStyle w:val="999"/>
        <w:spacing w:before="240" w:after="240" w:line="360" w:lineRule="auto"/>
        <w:jc w:val="both"/>
      </w:pPr>
      <w:r>
        <w:rPr>
          <w:rFonts w:ascii="Arial" w:hAnsi="Arial" w:cs="Arial"/>
          <w:b w:val="0"/>
        </w:rPr>
        <w:t xml:space="preserve">2.6.</w:t>
      </w:r>
      <w:r>
        <w:rPr>
          <w:rFonts w:ascii="Arial" w:hAnsi="Arial" w:cs="Arial"/>
        </w:rPr>
        <w:t xml:space="preserve"> O Programa “Bolsa Atle</w:t>
      </w:r>
      <w:r>
        <w:rPr>
          <w:rFonts w:ascii="Arial" w:hAnsi="Arial" w:cs="Arial"/>
        </w:rPr>
        <w:t xml:space="preserve">ta Cariacica” possui caráter assistencial e temporário, com pagamento mensal do incentivo financeiro, condicionado à disponibilidade orçamentária e financeira da Secretaria Municipal de Esporte e Lazer (SEMESP), conforme previsão da Lei Orçamentária Anual.</w:t>
      </w:r>
    </w:p>
    <w:p>
      <w:pPr>
        <w:pStyle w:val="999"/>
        <w:spacing w:before="240" w:after="240" w:line="360" w:lineRule="auto"/>
        <w:jc w:val="both"/>
      </w:pPr>
      <w:r>
        <w:rPr>
          <w:rFonts w:ascii="Arial" w:hAnsi="Arial" w:cs="Arial"/>
          <w:b w:val="0"/>
        </w:rPr>
        <w:t xml:space="preserve">2.7.</w:t>
      </w:r>
      <w:r>
        <w:rPr>
          <w:rFonts w:ascii="Arial" w:hAnsi="Arial" w:cs="Arial"/>
        </w:rPr>
        <w:t xml:space="preserve"> As informações, comunicações oficiais, convocações, resultados e demais atos relativos ao Programa serão divulgados no Diário Oficial do Município de Cariacica, cabendo exclusivamente ao candidato o acompanhamento das publicações.</w:t>
      </w:r>
    </w:p>
    <w:p>
      <w:pPr>
        <w:pStyle w:val="965"/>
        <w:numPr>
          <w:numId w:val="0"/>
          <w:ilvl w:val="0"/>
        </w:numPr>
        <w:spacing w:before="240" w:after="240" w:line="360" w:lineRule="auto"/>
        <w:jc w:val="both"/>
      </w:pPr>
      <w:r>
        <w:rPr>
          <w:rFonts w:ascii="Arial" w:hAnsi="Arial" w:cs="Arial"/>
          <w:b/>
          <w:sz w:val="24"/>
        </w:rPr>
        <w:t xml:space="preserve">3</w:t>
      </w:r>
      <w:r>
        <w:rPr>
          <w:rFonts w:ascii="Arial" w:hAnsi="Arial" w:cs="Arial"/>
          <w:sz w:val="24"/>
        </w:rPr>
        <w:t xml:space="preserve">. </w:t>
      </w:r>
      <w:r>
        <w:rPr>
          <w:rFonts w:ascii="Arial" w:hAnsi="Arial" w:cs="Arial"/>
          <w:b/>
          <w:sz w:val="24"/>
        </w:rPr>
        <w:t xml:space="preserve">DOS REQUISITOS PARA PARTICIPAÇÃO E DO PÚBLICO-ALVO</w:t>
      </w:r>
    </w:p>
    <w:p>
      <w:pPr>
        <w:pStyle w:val="999"/>
        <w:spacing w:before="240" w:after="240" w:line="360" w:lineRule="auto"/>
        <w:jc w:val="both"/>
      </w:pPr>
      <w:r>
        <w:rPr>
          <w:rFonts w:ascii="Arial" w:hAnsi="Arial" w:cs="Arial"/>
        </w:rPr>
        <w:t xml:space="preserve">3.1. O presente Chamamento Público destina-se a </w:t>
      </w:r>
      <w:r>
        <w:rPr>
          <w:rFonts w:ascii="Arial" w:hAnsi="Arial" w:cs="Arial"/>
          <w:b w:val="0"/>
        </w:rPr>
        <w:t xml:space="preserve">atletas e paratletas não profissionais</w:t>
      </w:r>
      <w:r>
        <w:rPr>
          <w:rFonts w:ascii="Arial" w:hAnsi="Arial" w:cs="Arial"/>
        </w:rPr>
        <w:t xml:space="preserve">, </w:t>
      </w:r>
      <w:r>
        <w:rPr>
          <w:rFonts w:ascii="Arial" w:hAnsi="Arial" w:cs="Arial"/>
          <w:b w:val="0"/>
        </w:rPr>
        <w:t xml:space="preserve">com idade mínima de 12 (doze) anos completos</w:t>
      </w:r>
      <w:r>
        <w:rPr>
          <w:rFonts w:ascii="Arial" w:hAnsi="Arial" w:cs="Arial"/>
        </w:rPr>
        <w:t xml:space="preserve"> até a data de publicação deste Edital, </w:t>
      </w:r>
      <w:r>
        <w:rPr>
          <w:rFonts w:ascii="Arial" w:hAnsi="Arial" w:cs="Arial"/>
          <w:b w:val="0"/>
        </w:rPr>
        <w:t xml:space="preserve">residentes no Município de Cariacica/ES</w:t>
      </w:r>
      <w:r>
        <w:rPr>
          <w:rFonts w:ascii="Arial" w:hAnsi="Arial" w:cs="Arial"/>
        </w:rPr>
        <w:t xml:space="preserve">, que estejam em plena atividade esportiva e possuam </w:t>
      </w:r>
      <w:r>
        <w:rPr>
          <w:rFonts w:ascii="Arial" w:hAnsi="Arial" w:cs="Arial"/>
          <w:b w:val="0"/>
        </w:rPr>
        <w:t xml:space="preserve">conquistas oficiais de 1º ou 2º lugar</w:t>
      </w:r>
      <w:r>
        <w:rPr>
          <w:rFonts w:ascii="Arial" w:hAnsi="Arial" w:cs="Arial"/>
        </w:rPr>
        <w:t xml:space="preserve">, obtidas no ano de 2025, comprovadas nos termos deste Edital. </w:t>
      </w:r>
    </w:p>
    <w:p>
      <w:pPr>
        <w:pStyle w:val="999"/>
        <w:spacing w:before="240" w:after="240" w:line="360" w:lineRule="auto"/>
        <w:jc w:val="both"/>
      </w:pPr>
      <w:r>
        <w:rPr>
          <w:rFonts w:ascii="Arial" w:hAnsi="Arial" w:cs="Arial"/>
        </w:rPr>
        <w:t xml:space="preserve">3.2. Para fins deste Edital, considera-se </w:t>
      </w:r>
      <w:r>
        <w:rPr>
          <w:rFonts w:ascii="Arial" w:hAnsi="Arial" w:cs="Arial"/>
          <w:b w:val="0"/>
        </w:rPr>
        <w:t xml:space="preserve">atleta ou paratleta não profissional</w:t>
      </w:r>
      <w:r>
        <w:rPr>
          <w:rFonts w:ascii="Arial" w:hAnsi="Arial" w:cs="Arial"/>
        </w:rPr>
        <w:t xml:space="preserve"> aquele que </w:t>
      </w:r>
      <w:r>
        <w:rPr>
          <w:rFonts w:ascii="Arial" w:hAnsi="Arial" w:cs="Arial"/>
          <w:b w:val="0"/>
        </w:rPr>
        <w:t xml:space="preserve">não possua vínculo contratual profissional</w:t>
      </w:r>
      <w:r>
        <w:rPr>
          <w:rFonts w:ascii="Arial" w:hAnsi="Arial" w:cs="Arial"/>
        </w:rPr>
        <w:t xml:space="preserve">, </w:t>
      </w:r>
      <w:r>
        <w:rPr>
          <w:rFonts w:ascii="Arial" w:hAnsi="Arial" w:cs="Arial"/>
          <w:b w:val="0"/>
        </w:rPr>
        <w:t xml:space="preserve">não perceba remuneração decorrente da prática </w:t>
      </w:r>
      <w:r>
        <w:rPr>
          <w:rFonts w:ascii="Arial" w:hAnsi="Arial" w:cs="Arial"/>
          <w:b w:val="0"/>
        </w:rPr>
        <w:t xml:space="preserve">esportiva profissional</w:t>
      </w:r>
      <w:r>
        <w:rPr>
          <w:rFonts w:ascii="Arial" w:hAnsi="Arial" w:cs="Arial"/>
        </w:rPr>
        <w:t xml:space="preserve"> e participe de competições oficiais reconhecidas por federação, confederação ou entidade equivalente, conforme a modalidade.</w:t>
      </w:r>
    </w:p>
    <w:p>
      <w:pPr>
        <w:pStyle w:val="999"/>
        <w:spacing w:before="240" w:after="240" w:line="360" w:lineRule="auto"/>
        <w:jc w:val="both"/>
      </w:pPr>
      <w:r>
        <w:rPr>
          <w:rFonts w:ascii="Arial" w:hAnsi="Arial" w:cs="Arial"/>
        </w:rPr>
        <w:t xml:space="preserve">3.3. Poderão participar do Chamamento Público os candidatos que atenderem </w:t>
      </w:r>
      <w:r>
        <w:rPr>
          <w:rFonts w:ascii="Arial" w:hAnsi="Arial" w:cs="Arial"/>
          <w:b w:val="0"/>
        </w:rPr>
        <w:t xml:space="preserve">cumulativamente</w:t>
      </w:r>
      <w:r>
        <w:rPr>
          <w:rFonts w:ascii="Arial" w:hAnsi="Arial" w:cs="Arial"/>
        </w:rPr>
        <w:t xml:space="preserve"> aos seguintes requisitos:</w:t>
      </w:r>
    </w:p>
    <w:p>
      <w:pPr>
        <w:pStyle w:val="999"/>
        <w:numPr>
          <w:numId w:val="90"/>
          <w:ilvl w:val="0"/>
        </w:numPr>
        <w:tabs>
          <w:tab w:val="left" w:pos="4534" w:leader="none"/>
        </w:tabs>
        <w:spacing w:before="69" w:after="69" w:line="360" w:lineRule="auto"/>
        <w:ind w:left="1134" w:right="0" w:hanging="564"/>
        <w:jc w:val="both"/>
      </w:pPr>
      <w:r>
        <w:rPr>
          <w:rFonts w:ascii="Arial" w:hAnsi="Arial" w:cs="Arial"/>
        </w:rPr>
        <w:t xml:space="preserve">Possuir idade mínima de 12 (doze) anos;</w:t>
      </w:r>
    </w:p>
    <w:p>
      <w:pPr>
        <w:pStyle w:val="999"/>
        <w:numPr>
          <w:numId w:val="90"/>
          <w:ilvl w:val="0"/>
        </w:numPr>
        <w:tabs>
          <w:tab w:val="left" w:pos="4534" w:leader="none"/>
        </w:tabs>
        <w:spacing w:before="69" w:after="69" w:line="360" w:lineRule="auto"/>
        <w:ind w:left="1134" w:right="0" w:hanging="564"/>
        <w:jc w:val="both"/>
      </w:pPr>
      <w:r>
        <w:rPr>
          <w:rFonts w:ascii="Arial" w:hAnsi="Arial" w:cs="Arial"/>
        </w:rPr>
        <w:t xml:space="preserve">Comprovar residência fixa no Município de Cariacica/ES, conforme exigências documentais deste Edital;</w:t>
      </w:r>
    </w:p>
    <w:p>
      <w:pPr>
        <w:pStyle w:val="999"/>
        <w:numPr>
          <w:numId w:val="90"/>
          <w:ilvl w:val="0"/>
        </w:numPr>
        <w:tabs>
          <w:tab w:val="left" w:pos="4534" w:leader="none"/>
        </w:tabs>
        <w:spacing w:before="69" w:after="69" w:line="360" w:lineRule="auto"/>
        <w:ind w:left="1134" w:right="0" w:hanging="564"/>
        <w:jc w:val="both"/>
      </w:pPr>
      <w:r>
        <w:rPr>
          <w:rFonts w:ascii="Arial" w:hAnsi="Arial" w:cs="Arial"/>
        </w:rPr>
        <w:t xml:space="preserve">Estar em plena atividade esportiva, com treinamentos regulares e participação prevista em competições oficiais no ano de 2026;</w:t>
      </w:r>
    </w:p>
    <w:p>
      <w:pPr>
        <w:pStyle w:val="999"/>
        <w:numPr>
          <w:numId w:val="90"/>
          <w:ilvl w:val="0"/>
        </w:numPr>
        <w:tabs>
          <w:tab w:val="left" w:pos="4534" w:leader="none"/>
        </w:tabs>
        <w:spacing w:before="69" w:after="69" w:line="360" w:lineRule="auto"/>
        <w:ind w:left="1134" w:right="0" w:hanging="564"/>
        <w:jc w:val="both"/>
      </w:pPr>
      <w:r>
        <w:rPr>
          <w:rFonts w:ascii="Arial" w:hAnsi="Arial" w:cs="Arial"/>
        </w:rPr>
        <w:t xml:space="preserve">Comprovar </w:t>
      </w:r>
      <w:r>
        <w:rPr>
          <w:rFonts w:ascii="Arial" w:hAnsi="Arial" w:cs="Arial"/>
          <w:b w:val="0"/>
        </w:rPr>
        <w:t xml:space="preserve">conquistas de 1º ou 2º lugar</w:t>
      </w:r>
      <w:r>
        <w:rPr>
          <w:rFonts w:ascii="Arial" w:hAnsi="Arial" w:cs="Arial"/>
        </w:rPr>
        <w:t xml:space="preserve"> em competições oficiais realizadas no ano de 2025, compatíveis com a categoria escolhida, nos termos do item 4 deste Edital;</w:t>
      </w:r>
    </w:p>
    <w:p>
      <w:pPr>
        <w:pStyle w:val="999"/>
        <w:numPr>
          <w:numId w:val="90"/>
          <w:ilvl w:val="0"/>
        </w:numPr>
        <w:tabs>
          <w:tab w:val="left" w:pos="4534" w:leader="none"/>
        </w:tabs>
        <w:spacing w:before="69" w:after="69" w:line="360" w:lineRule="auto"/>
        <w:ind w:left="1134" w:right="0" w:hanging="564"/>
        <w:jc w:val="both"/>
      </w:pPr>
      <w:r>
        <w:rPr>
          <w:rFonts w:ascii="Arial" w:hAnsi="Arial" w:cs="Arial"/>
        </w:rPr>
        <w:t xml:space="preserve">Possuir vínculo esportivo ativo e registro regular junto à entidade representativa da modalidade (Federação ou Confederação);</w:t>
      </w:r>
    </w:p>
    <w:p>
      <w:pPr>
        <w:pStyle w:val="999"/>
        <w:numPr>
          <w:numId w:val="90"/>
          <w:ilvl w:val="0"/>
        </w:numPr>
        <w:tabs>
          <w:tab w:val="left" w:pos="4534" w:leader="none"/>
        </w:tabs>
        <w:spacing w:before="240" w:line="360" w:lineRule="auto"/>
        <w:ind w:left="1134" w:right="0" w:hanging="564"/>
        <w:jc w:val="both"/>
      </w:pPr>
      <w:r>
        <w:rPr>
          <w:rFonts w:ascii="Arial" w:hAnsi="Arial" w:cs="Arial"/>
        </w:rPr>
        <w:t xml:space="preserve">Apresentar integralmente as documentações exigidas neste Edital, dentro do prazo </w:t>
      </w:r>
      <w:r>
        <w:rPr>
          <w:rFonts w:ascii="Arial" w:hAnsi="Arial" w:cs="Arial"/>
        </w:rPr>
        <w:t xml:space="preserve">estabelecido;</w:t>
      </w:r>
    </w:p>
    <w:p>
      <w:pPr>
        <w:pStyle w:val="976"/>
        <w:numPr>
          <w:numId w:val="90"/>
          <w:ilvl w:val="0"/>
        </w:numPr>
        <w:tabs>
          <w:tab w:val="left" w:pos="4534" w:leader="none"/>
        </w:tabs>
        <w:spacing w:before="240" w:line="360" w:lineRule="auto"/>
        <w:ind w:left="1134" w:right="0" w:hanging="564"/>
        <w:jc w:val="both"/>
      </w:pPr>
      <w:r>
        <w:rPr>
          <w:sz w:val="24"/>
        </w:rPr>
        <w:t xml:space="preserve">Estar em situação regular perante a Administração Pública Municipal;</w:t>
      </w:r>
    </w:p>
    <w:p>
      <w:pPr>
        <w:pStyle w:val="976"/>
        <w:numPr>
          <w:numId w:val="90"/>
          <w:ilvl w:val="0"/>
        </w:numPr>
        <w:tabs>
          <w:tab w:val="left" w:pos="4534" w:leader="none"/>
        </w:tabs>
        <w:spacing w:before="240" w:line="360" w:lineRule="auto"/>
        <w:ind w:left="1134" w:right="0" w:hanging="564"/>
        <w:jc w:val="both"/>
      </w:pPr>
      <w:r>
        <w:rPr>
          <w:sz w:val="24"/>
        </w:rPr>
        <w:t xml:space="preserve">Não possuir pendências com prestação de contas relativas a benefícios ou incentivos esportivos concedidos pelo Município de Cariacica/ES nos últimos 5 (cinco) anos.</w:t>
      </w:r>
    </w:p>
    <w:p>
      <w:pPr>
        <w:pStyle w:val="999"/>
        <w:spacing w:before="240" w:after="240" w:line="360" w:lineRule="auto"/>
        <w:jc w:val="both"/>
      </w:pPr>
      <w:r>
        <w:rPr>
          <w:rFonts w:ascii="Arial" w:hAnsi="Arial" w:cs="Arial"/>
        </w:rPr>
        <w:t xml:space="preserve">3.4. </w:t>
      </w:r>
      <w:r>
        <w:rPr>
          <w:rFonts w:ascii="Arial" w:hAnsi="Arial" w:cs="Arial"/>
          <w:b w:val="0"/>
        </w:rPr>
        <w:t xml:space="preserve">No caso de atleta ou paratleta menor de 18 (dezoito) anos, ou maior de idade legalmente representado</w:t>
      </w:r>
      <w:r>
        <w:rPr>
          <w:rFonts w:ascii="Arial" w:hAnsi="Arial" w:cs="Arial"/>
        </w:rPr>
        <w:t xml:space="preserve">, a inscrição deverá ser realizada por seu representante legal, o qual </w:t>
      </w:r>
      <w:r>
        <w:rPr>
          <w:rFonts w:ascii="Arial" w:hAnsi="Arial" w:cs="Arial"/>
          <w:b w:val="0"/>
        </w:rPr>
        <w:t xml:space="preserve">assumirá a responsabilidade</w:t>
      </w:r>
      <w:r>
        <w:rPr>
          <w:rFonts w:ascii="Arial" w:hAnsi="Arial" w:cs="Arial"/>
        </w:rPr>
        <w:t xml:space="preserve">:</w:t>
      </w:r>
    </w:p>
    <w:p>
      <w:pPr>
        <w:pStyle w:val="999"/>
        <w:numPr>
          <w:numId w:val="91"/>
          <w:ilvl w:val="0"/>
        </w:numPr>
        <w:spacing w:before="57" w:after="57" w:line="360" w:lineRule="auto"/>
        <w:ind w:left="1134" w:right="0" w:hanging="564"/>
        <w:jc w:val="both"/>
      </w:pPr>
      <w:r>
        <w:rPr>
          <w:rFonts w:ascii="Arial" w:hAnsi="Arial" w:cs="Arial"/>
        </w:rPr>
        <w:t xml:space="preserve">Pela veracidade das informações prestadas;</w:t>
      </w:r>
    </w:p>
    <w:p>
      <w:pPr>
        <w:pStyle w:val="999"/>
        <w:numPr>
          <w:numId w:val="91"/>
          <w:ilvl w:val="0"/>
        </w:numPr>
        <w:spacing w:before="57" w:after="57" w:line="360" w:lineRule="auto"/>
        <w:ind w:left="1134" w:right="0" w:hanging="564"/>
        <w:jc w:val="both"/>
      </w:pPr>
      <w:r>
        <w:rPr>
          <w:rFonts w:ascii="Arial" w:hAnsi="Arial" w:cs="Arial"/>
        </w:rPr>
        <w:t xml:space="preserve">Pelo cumprimento das obrigações previstas neste Edital;</w:t>
      </w:r>
    </w:p>
    <w:p>
      <w:pPr>
        <w:pStyle w:val="999"/>
        <w:numPr>
          <w:numId w:val="91"/>
          <w:ilvl w:val="0"/>
        </w:numPr>
        <w:spacing w:before="57" w:after="57" w:line="360" w:lineRule="auto"/>
        <w:ind w:left="1134" w:right="0" w:hanging="564"/>
        <w:jc w:val="both"/>
      </w:pPr>
      <w:r>
        <w:rPr>
          <w:rFonts w:ascii="Arial" w:hAnsi="Arial" w:cs="Arial"/>
        </w:rPr>
        <w:t xml:space="preserve">Pela correta aplicação dos recursos financeiros eventualmente recebidos.</w:t>
      </w:r>
    </w:p>
    <w:p>
      <w:pPr>
        <w:pStyle w:val="999"/>
        <w:spacing w:before="240" w:after="240" w:line="360" w:lineRule="auto"/>
        <w:jc w:val="both"/>
      </w:pPr>
      <w:r>
        <w:rPr>
          <w:rFonts w:ascii="Arial" w:hAnsi="Arial" w:cs="Arial"/>
        </w:rPr>
        <w:t xml:space="preserve">3.5. O Programa “Bolsa Atleta Cariacica” contempla atletas e paratletas de </w:t>
      </w:r>
      <w:r>
        <w:rPr>
          <w:rFonts w:ascii="Arial" w:hAnsi="Arial" w:cs="Arial"/>
          <w:b w:val="0"/>
        </w:rPr>
        <w:t xml:space="preserve">modalidades esportivas individuais e coletivas</w:t>
      </w:r>
      <w:r>
        <w:rPr>
          <w:rFonts w:ascii="Arial" w:hAnsi="Arial" w:cs="Arial"/>
        </w:rPr>
        <w:t xml:space="preserve">, desde que reconhecidas oficialmente por federações, confederações ou entidades competentes e homologadas conforme os critérios deste Edital.</w:t>
      </w:r>
    </w:p>
    <w:p>
      <w:pPr>
        <w:pStyle w:val="999"/>
        <w:spacing w:before="240" w:after="240" w:line="360" w:lineRule="auto"/>
        <w:jc w:val="both"/>
      </w:pPr>
      <w:r>
        <w:rPr>
          <w:rFonts w:ascii="Arial" w:hAnsi="Arial" w:cs="Arial"/>
        </w:rPr>
        <w:t xml:space="preserve">3.6. </w:t>
      </w:r>
      <w:r>
        <w:rPr>
          <w:rFonts w:ascii="Arial" w:hAnsi="Arial" w:cs="Arial"/>
          <w:b w:val="0"/>
        </w:rPr>
        <w:t xml:space="preserve">Não poderão participar</w:t>
      </w:r>
      <w:r>
        <w:rPr>
          <w:rFonts w:ascii="Arial" w:hAnsi="Arial" w:cs="Arial"/>
        </w:rPr>
        <w:t xml:space="preserve"> deste Chamamento Público:</w:t>
      </w:r>
    </w:p>
    <w:p>
      <w:pPr>
        <w:pStyle w:val="999"/>
        <w:numPr>
          <w:numId w:val="92"/>
          <w:ilvl w:val="0"/>
        </w:numPr>
        <w:tabs>
          <w:tab w:val="left" w:pos="4534" w:leader="none"/>
        </w:tabs>
        <w:spacing w:before="12" w:after="12" w:line="360" w:lineRule="auto"/>
        <w:ind w:left="1134" w:right="0" w:hanging="564"/>
        <w:jc w:val="both"/>
      </w:pPr>
      <w:r>
        <w:rPr>
          <w:rFonts w:ascii="Arial" w:hAnsi="Arial" w:cs="Arial"/>
        </w:rPr>
        <w:t xml:space="preserve">Candidatos que não comprovem conquistas oficiais de 1º ou 2º lugar no ano de 2025;</w:t>
      </w:r>
    </w:p>
    <w:p>
      <w:pPr>
        <w:pStyle w:val="999"/>
        <w:numPr>
          <w:numId w:val="92"/>
          <w:ilvl w:val="0"/>
        </w:numPr>
        <w:tabs>
          <w:tab w:val="left" w:pos="4534" w:leader="none"/>
        </w:tabs>
        <w:spacing w:before="69" w:after="69" w:line="360" w:lineRule="auto"/>
        <w:ind w:left="1134" w:right="0" w:hanging="564"/>
        <w:jc w:val="both"/>
      </w:pPr>
      <w:r>
        <w:rPr>
          <w:rFonts w:ascii="Arial" w:hAnsi="Arial" w:cs="Arial"/>
        </w:rPr>
        <w:t xml:space="preserve">Candidatos que não apresentem integralmente as documentações exigidas neste Edital, dentro do prazo estabelecido;</w:t>
      </w:r>
    </w:p>
    <w:p>
      <w:pPr>
        <w:pStyle w:val="999"/>
        <w:numPr>
          <w:numId w:val="92"/>
          <w:ilvl w:val="0"/>
        </w:numPr>
        <w:tabs>
          <w:tab w:val="left" w:pos="4534" w:leader="none"/>
        </w:tabs>
        <w:spacing w:before="12" w:after="12" w:line="360" w:lineRule="auto"/>
        <w:ind w:left="1134" w:right="0" w:hanging="564"/>
        <w:jc w:val="both"/>
      </w:pPr>
      <w:r>
        <w:rPr>
          <w:rFonts w:ascii="Arial" w:hAnsi="Arial" w:cs="Arial"/>
        </w:rPr>
        <w:t xml:space="preserve">Candidatos que apresentem documentação falsa, incompleta, ilegível ou incompatível com os requisitos deste Edital;</w:t>
      </w:r>
    </w:p>
    <w:p>
      <w:pPr>
        <w:pStyle w:val="999"/>
        <w:numPr>
          <w:numId w:val="92"/>
          <w:ilvl w:val="0"/>
        </w:numPr>
        <w:tabs>
          <w:tab w:val="left" w:pos="4534" w:leader="none"/>
        </w:tabs>
        <w:spacing w:before="12" w:after="12" w:line="360" w:lineRule="auto"/>
        <w:ind w:left="1134" w:right="0" w:hanging="564"/>
        <w:jc w:val="both"/>
      </w:pPr>
      <w:r>
        <w:rPr>
          <w:rFonts w:ascii="Arial" w:hAnsi="Arial" w:cs="Arial"/>
        </w:rPr>
        <w:t xml:space="preserve">Candidatos que possuem pendências com prestação de contas relativas a benefícios ou incentivos esportivos concedidos pelo Município de Cariacica/ES nos últimos 5 (cinco) anos.</w:t>
      </w:r>
    </w:p>
    <w:p>
      <w:pPr>
        <w:pStyle w:val="999"/>
        <w:numPr>
          <w:numId w:val="92"/>
          <w:ilvl w:val="0"/>
        </w:numPr>
        <w:tabs>
          <w:tab w:val="left" w:pos="4534" w:leader="none"/>
        </w:tabs>
        <w:spacing w:before="12" w:after="12" w:line="360" w:lineRule="auto"/>
        <w:ind w:left="1134" w:right="0" w:hanging="564"/>
        <w:jc w:val="both"/>
      </w:pPr>
      <w:r>
        <w:rPr>
          <w:rFonts w:ascii="Arial" w:hAnsi="Arial" w:cs="Arial"/>
        </w:rPr>
        <w:t xml:space="preserve">Servidores públicos municipais diretamente vinculados à Comissão responsável pela análise deste Chamamento Público.</w:t>
      </w:r>
    </w:p>
    <w:p>
      <w:pPr>
        <w:pStyle w:val="999"/>
        <w:spacing w:before="240" w:after="240" w:line="360" w:lineRule="auto"/>
        <w:jc w:val="both"/>
      </w:pPr>
      <w:r>
        <w:rPr>
          <w:rFonts w:ascii="Arial" w:hAnsi="Arial" w:cs="Arial"/>
        </w:rPr>
        <w:t xml:space="preserve">3.7. O atendimento aos requisitos previstos neste item </w:t>
      </w:r>
      <w:r>
        <w:rPr>
          <w:rFonts w:ascii="Arial" w:hAnsi="Arial" w:cs="Arial"/>
          <w:b w:val="0"/>
        </w:rPr>
        <w:t xml:space="preserve">não garante a concessão </w:t>
      </w:r>
      <w:r>
        <w:rPr>
          <w:rFonts w:ascii="Arial" w:hAnsi="Arial" w:cs="Arial"/>
          <w:b w:val="0"/>
        </w:rPr>
        <w:t xml:space="preserve">automática do incentivo financeiro</w:t>
      </w:r>
      <w:r>
        <w:rPr>
          <w:rFonts w:ascii="Arial" w:hAnsi="Arial" w:cs="Arial"/>
        </w:rPr>
        <w:t xml:space="preserve">, estando a seleção condicionada à análise documental, à avaliação de mérito esportivo, à classificação final e à disponibilidade orçamentária e financeira da Secretaria Municipal de Esporte e Lazer (SEMESP).</w:t>
      </w:r>
    </w:p>
    <w:p>
      <w:pPr>
        <w:pStyle w:val="999"/>
        <w:spacing w:before="240" w:after="240" w:line="360" w:lineRule="auto"/>
        <w:jc w:val="both"/>
      </w:pPr>
      <w:r>
        <w:rPr>
          <w:rFonts w:ascii="Arial" w:hAnsi="Arial" w:cs="Arial"/>
        </w:rPr>
        <w:t xml:space="preserve">3.8. A cons</w:t>
      </w:r>
      <w:r>
        <w:rPr>
          <w:rFonts w:ascii="Arial" w:hAnsi="Arial" w:cs="Arial"/>
        </w:rPr>
        <w:t xml:space="preserve">tatação, a qualquer tempo, de informações inverídicas, omissões ou descumprimento dos requisitos estabelecidos neste item acarretará o indeferimento da inscrição ou a exclusão do candidato, sem prejuízo das sanções administrativas, civis e penais cabíveis.</w:t>
      </w:r>
    </w:p>
    <w:p>
      <w:pPr>
        <w:pStyle w:val="965"/>
        <w:numPr>
          <w:numId w:val="0"/>
          <w:ilvl w:val="0"/>
        </w:numPr>
        <w:spacing w:before="240" w:after="240" w:line="360" w:lineRule="auto"/>
        <w:jc w:val="both"/>
      </w:pPr>
      <w:r>
        <w:rPr>
          <w:rFonts w:ascii="Arial" w:hAnsi="Arial" w:cs="Arial"/>
          <w:b/>
          <w:sz w:val="24"/>
        </w:rPr>
        <w:t xml:space="preserve">4</w:t>
      </w:r>
      <w:r>
        <w:rPr>
          <w:rFonts w:ascii="Arial" w:hAnsi="Arial" w:cs="Arial"/>
          <w:sz w:val="24"/>
        </w:rPr>
        <w:t xml:space="preserve">. </w:t>
      </w:r>
      <w:r>
        <w:rPr>
          <w:rFonts w:ascii="Arial" w:hAnsi="Arial" w:cs="Arial"/>
          <w:b/>
          <w:sz w:val="24"/>
        </w:rPr>
        <w:t xml:space="preserve">DAS CATEGORIAS PARA INSCRIÇÃO</w:t>
      </w:r>
    </w:p>
    <w:p>
      <w:pPr>
        <w:pStyle w:val="999"/>
        <w:spacing w:before="240" w:after="240" w:line="360" w:lineRule="auto"/>
        <w:jc w:val="both"/>
      </w:pPr>
      <w:r>
        <w:rPr>
          <w:rFonts w:ascii="Arial" w:hAnsi="Arial" w:cs="Arial"/>
          <w:b w:val="0"/>
        </w:rPr>
        <w:t xml:space="preserve">4.1.</w:t>
      </w:r>
      <w:r>
        <w:rPr>
          <w:rFonts w:ascii="Arial" w:hAnsi="Arial" w:cs="Arial"/>
        </w:rPr>
        <w:t xml:space="preserve"> O Programa “Bolsa Atleta Cariacica” contempla as seguintes </w:t>
      </w:r>
      <w:r>
        <w:rPr>
          <w:rFonts w:ascii="Arial" w:hAnsi="Arial" w:cs="Arial"/>
          <w:b w:val="0"/>
        </w:rPr>
        <w:t xml:space="preserve">categorias de bolsas de incentivo</w:t>
      </w:r>
      <w:r>
        <w:rPr>
          <w:rFonts w:ascii="Arial" w:hAnsi="Arial" w:cs="Arial"/>
        </w:rPr>
        <w:t xml:space="preserve">, definidas de acordo com a </w:t>
      </w:r>
      <w:r>
        <w:rPr>
          <w:rFonts w:ascii="Arial" w:hAnsi="Arial" w:cs="Arial"/>
          <w:b w:val="0"/>
        </w:rPr>
        <w:t xml:space="preserve">colocação obtida em competições oficiais</w:t>
      </w:r>
      <w:r>
        <w:rPr>
          <w:rFonts w:ascii="Arial" w:hAnsi="Arial" w:cs="Arial"/>
        </w:rPr>
        <w:t xml:space="preserve">, devendo o atleta ou paratleta </w:t>
      </w:r>
      <w:r>
        <w:rPr>
          <w:rFonts w:ascii="Arial" w:hAnsi="Arial" w:cs="Arial"/>
          <w:b w:val="0"/>
        </w:rPr>
        <w:t xml:space="preserve">optar obrigatoriamente por apenas uma categoria no ato da inscrição</w:t>
      </w:r>
      <w:r>
        <w:rPr>
          <w:rFonts w:ascii="Arial" w:hAnsi="Arial" w:cs="Arial"/>
        </w:rPr>
        <w:t xml:space="preserve">:</w:t>
      </w:r>
    </w:p>
    <w:p>
      <w:pPr>
        <w:pStyle w:val="999"/>
        <w:numPr>
          <w:numId w:val="93"/>
          <w:ilvl w:val="0"/>
        </w:numPr>
        <w:spacing w:before="69" w:after="69" w:line="360" w:lineRule="auto"/>
        <w:ind w:left="1134" w:right="0" w:hanging="564"/>
        <w:jc w:val="both"/>
      </w:pPr>
      <w:r>
        <w:rPr>
          <w:rFonts w:ascii="Arial" w:hAnsi="Arial" w:cs="Arial"/>
        </w:rPr>
        <w:t xml:space="preserve">Bolsa Atleta Internacional – 1º lugar;</w:t>
      </w:r>
    </w:p>
    <w:p>
      <w:pPr>
        <w:pStyle w:val="999"/>
        <w:numPr>
          <w:numId w:val="93"/>
          <w:ilvl w:val="0"/>
        </w:numPr>
        <w:spacing w:before="69" w:after="69" w:line="360" w:lineRule="auto"/>
        <w:ind w:left="1134" w:right="0" w:hanging="564"/>
        <w:jc w:val="both"/>
      </w:pPr>
      <w:r>
        <w:rPr>
          <w:rFonts w:ascii="Arial" w:hAnsi="Arial" w:cs="Arial"/>
        </w:rPr>
        <w:t xml:space="preserve">Bolsa Atleta Internacional – 2º lugar;</w:t>
      </w:r>
    </w:p>
    <w:p>
      <w:pPr>
        <w:pStyle w:val="999"/>
        <w:numPr>
          <w:numId w:val="93"/>
          <w:ilvl w:val="0"/>
        </w:numPr>
        <w:spacing w:before="69" w:after="69" w:line="360" w:lineRule="auto"/>
        <w:ind w:left="1134" w:right="0" w:hanging="564"/>
        <w:jc w:val="both"/>
      </w:pPr>
      <w:r>
        <w:rPr>
          <w:rFonts w:ascii="Arial" w:hAnsi="Arial" w:cs="Arial"/>
        </w:rPr>
        <w:t xml:space="preserve">Bolsa Atleta Nacional – 1º lugar;</w:t>
      </w:r>
    </w:p>
    <w:p>
      <w:pPr>
        <w:pStyle w:val="999"/>
        <w:numPr>
          <w:numId w:val="93"/>
          <w:ilvl w:val="0"/>
        </w:numPr>
        <w:spacing w:before="69" w:after="69" w:line="360" w:lineRule="auto"/>
        <w:ind w:left="1134" w:right="0" w:hanging="564"/>
        <w:jc w:val="both"/>
      </w:pPr>
      <w:r>
        <w:rPr>
          <w:rFonts w:ascii="Arial" w:hAnsi="Arial" w:cs="Arial"/>
        </w:rPr>
        <w:t xml:space="preserve"> Bolsa Atleta Nacional – 2º lugar;</w:t>
      </w:r>
    </w:p>
    <w:p>
      <w:pPr>
        <w:pStyle w:val="999"/>
        <w:numPr>
          <w:numId w:val="93"/>
          <w:ilvl w:val="0"/>
        </w:numPr>
        <w:spacing w:before="69" w:after="69" w:line="360" w:lineRule="auto"/>
        <w:ind w:left="1134" w:right="0" w:hanging="564"/>
        <w:jc w:val="both"/>
      </w:pPr>
      <w:r>
        <w:rPr>
          <w:rFonts w:ascii="Arial" w:hAnsi="Arial" w:cs="Arial"/>
        </w:rPr>
        <w:t xml:space="preserve">Bolsa Atleta Estadual – 1º lugar;</w:t>
      </w:r>
    </w:p>
    <w:p>
      <w:pPr>
        <w:pStyle w:val="999"/>
        <w:numPr>
          <w:numId w:val="93"/>
          <w:ilvl w:val="0"/>
        </w:numPr>
        <w:spacing w:before="69" w:after="69" w:line="360" w:lineRule="auto"/>
        <w:ind w:left="1134" w:right="0" w:hanging="564"/>
        <w:jc w:val="both"/>
      </w:pPr>
      <w:r>
        <w:rPr>
          <w:rFonts w:ascii="Arial" w:hAnsi="Arial" w:cs="Arial"/>
        </w:rPr>
        <w:t xml:space="preserve">Bolsa Atleta Estadual – 2º lugar;</w:t>
      </w:r>
    </w:p>
    <w:p>
      <w:pPr>
        <w:pStyle w:val="999"/>
        <w:numPr>
          <w:numId w:val="93"/>
          <w:ilvl w:val="0"/>
        </w:numPr>
        <w:spacing w:before="69" w:after="69" w:line="360" w:lineRule="auto"/>
        <w:ind w:left="1134" w:right="0" w:hanging="564"/>
        <w:jc w:val="both"/>
      </w:pPr>
      <w:r>
        <w:rPr>
          <w:rFonts w:ascii="Arial" w:hAnsi="Arial" w:cs="Arial"/>
        </w:rPr>
        <w:t xml:space="preserve">Bolsa Atleta Estudantil Estadual – 1º lugar;</w:t>
      </w:r>
    </w:p>
    <w:p>
      <w:pPr>
        <w:pStyle w:val="999"/>
        <w:numPr>
          <w:numId w:val="93"/>
          <w:ilvl w:val="0"/>
        </w:numPr>
        <w:spacing w:before="69" w:after="69" w:line="360" w:lineRule="auto"/>
        <w:ind w:left="1134" w:right="0" w:hanging="564"/>
        <w:jc w:val="both"/>
      </w:pPr>
      <w:r>
        <w:rPr>
          <w:rFonts w:ascii="Arial" w:hAnsi="Arial" w:cs="Arial"/>
        </w:rPr>
        <w:t xml:space="preserve">Bolsa Atleta Estudantil Estadual – 2º lugar;</w:t>
      </w:r>
    </w:p>
    <w:p>
      <w:pPr>
        <w:pStyle w:val="999"/>
        <w:numPr>
          <w:numId w:val="93"/>
          <w:ilvl w:val="0"/>
        </w:numPr>
        <w:spacing w:before="69" w:after="69" w:line="360" w:lineRule="auto"/>
        <w:ind w:left="1134" w:right="0" w:hanging="564"/>
        <w:jc w:val="both"/>
      </w:pPr>
      <w:r>
        <w:rPr>
          <w:rFonts w:ascii="Arial" w:hAnsi="Arial" w:cs="Arial"/>
        </w:rPr>
        <w:t xml:space="preserve">Bolsa Paratleta.</w:t>
      </w:r>
    </w:p>
    <w:p>
      <w:pPr>
        <w:pStyle w:val="999"/>
        <w:spacing w:before="240" w:after="240" w:line="360" w:lineRule="auto"/>
        <w:jc w:val="both"/>
      </w:pPr>
      <w:r>
        <w:rPr>
          <w:rFonts w:ascii="Arial" w:hAnsi="Arial" w:cs="Arial"/>
          <w:b w:val="0"/>
        </w:rPr>
        <w:t xml:space="preserve">4.2.</w:t>
      </w:r>
      <w:r>
        <w:rPr>
          <w:rFonts w:ascii="Arial" w:hAnsi="Arial" w:cs="Arial"/>
        </w:rPr>
        <w:t xml:space="preserve"> Cada candidato poderá efetuar </w:t>
      </w:r>
      <w:r>
        <w:rPr>
          <w:rFonts w:ascii="Arial" w:hAnsi="Arial" w:cs="Arial"/>
          <w:b w:val="0"/>
        </w:rPr>
        <w:t xml:space="preserve">apenas uma inscrição</w:t>
      </w:r>
      <w:r>
        <w:rPr>
          <w:rFonts w:ascii="Arial" w:hAnsi="Arial" w:cs="Arial"/>
        </w:rPr>
        <w:t xml:space="preserve">, vinculada a </w:t>
      </w:r>
      <w:r>
        <w:rPr>
          <w:rFonts w:ascii="Arial" w:hAnsi="Arial" w:cs="Arial"/>
          <w:b w:val="0"/>
        </w:rPr>
        <w:t xml:space="preserve">uma única categoria</w:t>
      </w:r>
      <w:r>
        <w:rPr>
          <w:rFonts w:ascii="Arial" w:hAnsi="Arial" w:cs="Arial"/>
        </w:rPr>
        <w:t xml:space="preserve">, </w:t>
      </w:r>
      <w:r>
        <w:rPr>
          <w:rFonts w:ascii="Arial" w:hAnsi="Arial" w:cs="Arial"/>
        </w:rPr>
        <w:t xml:space="preserve">observando rigorosamente os critérios e requisitos estabelecidos neste Edital. A categoria escolhida deverá corresponder </w:t>
      </w:r>
      <w:r>
        <w:rPr>
          <w:rFonts w:ascii="Arial" w:hAnsi="Arial" w:cs="Arial"/>
          <w:b w:val="0"/>
        </w:rPr>
        <w:t xml:space="preserve">exclusivamente aos resultados obtidos em competições oficiais realizadas no ano de 2025</w:t>
      </w:r>
      <w:r>
        <w:rPr>
          <w:rFonts w:ascii="Arial" w:hAnsi="Arial" w:cs="Arial"/>
        </w:rPr>
        <w:t xml:space="preserve">.</w:t>
      </w:r>
    </w:p>
    <w:p>
      <w:pPr>
        <w:pStyle w:val="999"/>
        <w:spacing w:before="240" w:after="240" w:line="360" w:lineRule="auto"/>
        <w:jc w:val="both"/>
      </w:pPr>
      <w:r>
        <w:rPr>
          <w:rFonts w:ascii="Arial" w:hAnsi="Arial" w:cs="Arial"/>
          <w:b/>
        </w:rPr>
        <w:t xml:space="preserve">4.3</w:t>
      </w:r>
      <w:r>
        <w:rPr>
          <w:rFonts w:ascii="Arial" w:hAnsi="Arial" w:cs="Arial"/>
        </w:rPr>
        <w:t xml:space="preserve">.</w:t>
      </w:r>
      <w:r>
        <w:rPr>
          <w:rFonts w:ascii="Arial" w:hAnsi="Arial" w:cs="Arial"/>
          <w:b/>
        </w:rPr>
        <w:t xml:space="preserve"> Para fins deste Edital, as categorias são assim definidas:</w:t>
      </w:r>
    </w:p>
    <w:p>
      <w:pPr>
        <w:pStyle w:val="999"/>
        <w:numPr>
          <w:numId w:val="94"/>
          <w:ilvl w:val="0"/>
        </w:numPr>
        <w:spacing w:before="240" w:after="240" w:line="360" w:lineRule="auto"/>
        <w:ind w:left="1134" w:right="0" w:hanging="564"/>
        <w:jc w:val="both"/>
      </w:pPr>
      <w:r>
        <w:rPr>
          <w:rFonts w:ascii="Arial" w:hAnsi="Arial" w:cs="Arial"/>
          <w:b w:val="0"/>
        </w:rPr>
        <w:t xml:space="preserve">Atleta Internacional</w:t>
      </w:r>
      <w:r>
        <w:rPr>
          <w:rFonts w:ascii="Arial" w:hAnsi="Arial" w:cs="Arial"/>
        </w:rPr>
        <w:t xml:space="preserve">: atleta que tenha obtido </w:t>
      </w:r>
      <w:r>
        <w:rPr>
          <w:rFonts w:ascii="Arial" w:hAnsi="Arial" w:cs="Arial"/>
          <w:b w:val="0"/>
        </w:rPr>
        <w:t xml:space="preserve">1º ou 2º lugar</w:t>
      </w:r>
      <w:r>
        <w:rPr>
          <w:rFonts w:ascii="Arial" w:hAnsi="Arial" w:cs="Arial"/>
        </w:rPr>
        <w:t xml:space="preserve"> em competições internacionais oficiais, tais como Jogos Sul-Americanos, Pan-Americanos, Parapan-Americanos, Campeonatos Mundiais, Copas Internacionais, Jogos Olímpicos ou Paralímpicos, desde que </w:t>
      </w:r>
      <w:r>
        <w:rPr>
          <w:rFonts w:ascii="Arial" w:hAnsi="Arial" w:cs="Arial"/>
          <w:b w:val="0"/>
        </w:rPr>
        <w:t xml:space="preserve">reconhecidas e homologadas pela Confederação correspondente à modalidade</w:t>
      </w:r>
      <w:r>
        <w:rPr>
          <w:rFonts w:ascii="Arial" w:hAnsi="Arial" w:cs="Arial"/>
        </w:rPr>
        <w:t xml:space="preserve">;</w:t>
      </w:r>
    </w:p>
    <w:p>
      <w:pPr>
        <w:pStyle w:val="999"/>
        <w:numPr>
          <w:numId w:val="94"/>
          <w:ilvl w:val="0"/>
        </w:numPr>
        <w:spacing w:before="240" w:after="240" w:line="360" w:lineRule="auto"/>
        <w:ind w:left="1134" w:right="0" w:hanging="564"/>
        <w:jc w:val="both"/>
      </w:pPr>
      <w:r>
        <w:rPr>
          <w:rFonts w:ascii="Arial" w:hAnsi="Arial" w:cs="Arial"/>
          <w:b w:val="0"/>
        </w:rPr>
        <w:t xml:space="preserve">Atleta Nacional</w:t>
      </w:r>
      <w:r>
        <w:rPr>
          <w:rFonts w:ascii="Arial" w:hAnsi="Arial" w:cs="Arial"/>
        </w:rPr>
        <w:t xml:space="preserve">: atleta que tenha obtido </w:t>
      </w:r>
      <w:r>
        <w:rPr>
          <w:rFonts w:ascii="Arial" w:hAnsi="Arial" w:cs="Arial"/>
          <w:b w:val="0"/>
        </w:rPr>
        <w:t xml:space="preserve">1º ou 2º lugar</w:t>
      </w:r>
      <w:r>
        <w:rPr>
          <w:rFonts w:ascii="Arial" w:hAnsi="Arial" w:cs="Arial"/>
        </w:rPr>
        <w:t xml:space="preserve"> em competições nacionais oficiais, reconhecidas e homologadas pela </w:t>
      </w:r>
      <w:r>
        <w:rPr>
          <w:rFonts w:ascii="Arial" w:hAnsi="Arial" w:cs="Arial"/>
          <w:b w:val="0"/>
        </w:rPr>
        <w:t xml:space="preserve">Confederação correspondente à modalidade</w:t>
      </w:r>
      <w:r>
        <w:rPr>
          <w:rFonts w:ascii="Arial" w:hAnsi="Arial" w:cs="Arial"/>
        </w:rPr>
        <w:t xml:space="preserve">;</w:t>
      </w:r>
    </w:p>
    <w:p>
      <w:pPr>
        <w:pStyle w:val="999"/>
        <w:numPr>
          <w:numId w:val="94"/>
          <w:ilvl w:val="0"/>
        </w:numPr>
        <w:spacing w:before="240" w:after="240" w:line="360" w:lineRule="auto"/>
        <w:ind w:left="1134" w:right="0" w:hanging="564"/>
        <w:jc w:val="both"/>
      </w:pPr>
      <w:r>
        <w:rPr>
          <w:rFonts w:ascii="Arial" w:hAnsi="Arial" w:cs="Arial"/>
          <w:b w:val="0"/>
        </w:rPr>
        <w:t xml:space="preserve">Atleta Estadual</w:t>
      </w:r>
      <w:r>
        <w:rPr>
          <w:rFonts w:ascii="Arial" w:hAnsi="Arial" w:cs="Arial"/>
        </w:rPr>
        <w:t xml:space="preserve">: atleta que tenha obtido </w:t>
      </w:r>
      <w:r>
        <w:rPr>
          <w:rFonts w:ascii="Arial" w:hAnsi="Arial" w:cs="Arial"/>
          <w:b w:val="0"/>
        </w:rPr>
        <w:t xml:space="preserve">1º ou 2º lugar</w:t>
      </w:r>
      <w:r>
        <w:rPr>
          <w:rFonts w:ascii="Arial" w:hAnsi="Arial" w:cs="Arial"/>
        </w:rPr>
        <w:t xml:space="preserve"> em competições estaduais oficiais, reconhecidas e homologadas pela </w:t>
      </w:r>
      <w:r>
        <w:rPr>
          <w:rFonts w:ascii="Arial" w:hAnsi="Arial" w:cs="Arial"/>
          <w:b w:val="0"/>
        </w:rPr>
        <w:t xml:space="preserve">Federação Estadual correspondente à modalidade</w:t>
      </w:r>
      <w:r>
        <w:rPr>
          <w:rFonts w:ascii="Arial" w:hAnsi="Arial" w:cs="Arial"/>
        </w:rPr>
        <w:t xml:space="preserve">;</w:t>
      </w:r>
    </w:p>
    <w:p>
      <w:pPr>
        <w:pStyle w:val="999"/>
        <w:numPr>
          <w:numId w:val="94"/>
          <w:ilvl w:val="0"/>
        </w:numPr>
        <w:spacing w:before="240" w:after="240" w:line="360" w:lineRule="auto"/>
        <w:ind w:left="1134" w:right="0" w:hanging="564"/>
        <w:jc w:val="both"/>
      </w:pPr>
      <w:r>
        <w:rPr>
          <w:rFonts w:ascii="Arial" w:hAnsi="Arial" w:cs="Arial"/>
          <w:b w:val="0"/>
        </w:rPr>
        <w:t xml:space="preserve">Atleta Estudantil em Nível Estadual</w:t>
      </w:r>
      <w:r>
        <w:rPr>
          <w:rFonts w:ascii="Arial" w:hAnsi="Arial" w:cs="Arial"/>
        </w:rPr>
        <w:t xml:space="preserve">: atleta que tenha obtido </w:t>
      </w:r>
      <w:r>
        <w:rPr>
          <w:rFonts w:ascii="Arial" w:hAnsi="Arial" w:cs="Arial"/>
          <w:b w:val="0"/>
        </w:rPr>
        <w:t xml:space="preserve">1º ou 2º lugar</w:t>
      </w:r>
      <w:r>
        <w:rPr>
          <w:rFonts w:ascii="Arial" w:hAnsi="Arial" w:cs="Arial"/>
        </w:rPr>
        <w:t xml:space="preserve"> em competições escolares estaduais oficiais (tais como Jogos </w:t>
      </w:r>
      <w:r>
        <w:rPr>
          <w:rFonts w:ascii="Arial" w:hAnsi="Arial" w:cs="Arial"/>
        </w:rPr>
        <w:t xml:space="preserve">Escolares ou Paralimpíadas Escolares) no ano de 2025, desde que comprove:</w:t>
      </w:r>
    </w:p>
    <w:p>
      <w:pPr>
        <w:pStyle w:val="999"/>
        <w:numPr>
          <w:numId w:val="95"/>
          <w:ilvl w:val="0"/>
        </w:numPr>
        <w:spacing w:before="69" w:after="69" w:line="360" w:lineRule="auto"/>
        <w:ind w:left="1417" w:right="0" w:hanging="564"/>
        <w:jc w:val="both"/>
      </w:pPr>
      <w:r>
        <w:rPr>
          <w:rFonts w:ascii="Arial" w:hAnsi="Arial" w:cs="Arial"/>
        </w:rPr>
        <w:t xml:space="preserve">Matrícula regular em instituição de ensino no ano de 2026;</w:t>
      </w:r>
    </w:p>
    <w:p>
      <w:pPr>
        <w:pStyle w:val="999"/>
        <w:numPr>
          <w:numId w:val="95"/>
          <w:ilvl w:val="0"/>
        </w:numPr>
        <w:spacing w:before="69" w:after="69" w:line="360" w:lineRule="auto"/>
        <w:ind w:left="1417" w:right="0" w:hanging="564"/>
        <w:jc w:val="both"/>
      </w:pPr>
      <w:r>
        <w:rPr>
          <w:rFonts w:ascii="Arial" w:hAnsi="Arial" w:cs="Arial"/>
        </w:rPr>
        <w:t xml:space="preserve">frequência escolar mínima de 75% (setenta e cinco por cento) no ano de 2025, mediante declaração emitida pela instituição de ensino.</w:t>
      </w:r>
    </w:p>
    <w:p>
      <w:pPr>
        <w:pStyle w:val="999"/>
        <w:spacing w:before="240" w:after="240" w:line="360" w:lineRule="auto"/>
        <w:ind w:left="1134" w:right="0" w:hanging="564"/>
        <w:jc w:val="both"/>
      </w:pPr>
      <w:r>
        <w:rPr>
          <w:rFonts w:ascii="Arial" w:hAnsi="Arial" w:cs="Arial"/>
        </w:rPr>
        <w:t xml:space="preserve">V. </w:t>
      </w:r>
      <w:r>
        <w:rPr>
          <w:rFonts w:ascii="Arial" w:hAnsi="Arial" w:cs="Arial"/>
          <w:b w:val="0"/>
        </w:rPr>
        <w:t xml:space="preserve">   Paratleta</w:t>
      </w:r>
      <w:r>
        <w:rPr>
          <w:rFonts w:ascii="Arial" w:hAnsi="Arial" w:cs="Arial"/>
        </w:rPr>
        <w:t xml:space="preserve">: atleta que apresente laudo médico</w:t>
      </w:r>
      <w:r>
        <w:rPr>
          <w:rFonts w:ascii="Arial" w:hAnsi="Arial" w:cs="Arial"/>
        </w:rPr>
        <w:t xml:space="preserve"> atualizado</w:t>
      </w:r>
      <w:r>
        <w:rPr>
          <w:rFonts w:ascii="Arial" w:hAnsi="Arial" w:cs="Arial"/>
        </w:rPr>
        <w:t xml:space="preserve"> com indicação de CID e que tenha obtido </w:t>
      </w:r>
      <w:r>
        <w:rPr>
          <w:rFonts w:ascii="Arial" w:hAnsi="Arial" w:cs="Arial"/>
          <w:b w:val="0"/>
        </w:rPr>
        <w:t xml:space="preserve">1º ou 2º lugar</w:t>
      </w:r>
      <w:r>
        <w:rPr>
          <w:rFonts w:ascii="Arial" w:hAnsi="Arial" w:cs="Arial"/>
        </w:rPr>
        <w:t xml:space="preserve"> em competições paradesportivas oficiais no ano de 2025.</w:t>
      </w:r>
    </w:p>
    <w:p>
      <w:pPr>
        <w:pStyle w:val="999"/>
        <w:spacing w:before="240" w:after="240" w:line="360" w:lineRule="auto"/>
        <w:jc w:val="both"/>
      </w:pPr>
      <w:r>
        <w:rPr>
          <w:rFonts w:ascii="Arial" w:hAnsi="Arial" w:cs="Arial"/>
          <w:b w:val="0"/>
        </w:rPr>
        <w:t xml:space="preserve">4.4.</w:t>
      </w:r>
      <w:r>
        <w:rPr>
          <w:rFonts w:ascii="Arial" w:hAnsi="Arial" w:cs="Arial"/>
        </w:rPr>
        <w:t xml:space="preserve"> O atleta ou paratleta que possuir resultados enquadráveis em mais de uma categoria deverá </w:t>
      </w:r>
      <w:r>
        <w:rPr>
          <w:rFonts w:ascii="Arial" w:hAnsi="Arial" w:cs="Arial"/>
          <w:b w:val="0"/>
        </w:rPr>
        <w:t xml:space="preserve">optar por apenas uma</w:t>
      </w:r>
      <w:r>
        <w:rPr>
          <w:rFonts w:ascii="Arial" w:hAnsi="Arial" w:cs="Arial"/>
        </w:rPr>
        <w:t xml:space="preserve">, vedada a acumulação de categorias.</w:t>
      </w:r>
    </w:p>
    <w:p>
      <w:pPr>
        <w:pStyle w:val="999"/>
        <w:spacing w:before="240" w:after="240" w:line="360" w:lineRule="auto"/>
        <w:jc w:val="both"/>
      </w:pPr>
      <w:r>
        <w:rPr>
          <w:rFonts w:ascii="Arial" w:hAnsi="Arial" w:cs="Arial"/>
          <w:b w:val="0"/>
        </w:rPr>
        <w:t xml:space="preserve">4.5.</w:t>
      </w:r>
      <w:r>
        <w:rPr>
          <w:rFonts w:ascii="Arial" w:hAnsi="Arial" w:cs="Arial"/>
        </w:rPr>
        <w:t xml:space="preserve"> A apresentação de documentação incompatível com a categoria escolhida, bem como a comprovação de resultados não oficiais ou não homologados, </w:t>
      </w:r>
      <w:r>
        <w:rPr>
          <w:rFonts w:ascii="Arial" w:hAnsi="Arial" w:cs="Arial"/>
          <w:b w:val="0"/>
        </w:rPr>
        <w:t xml:space="preserve">acarretará o indeferimento </w:t>
      </w:r>
      <w:r>
        <w:rPr>
          <w:rFonts w:ascii="Arial" w:hAnsi="Arial" w:cs="Arial"/>
          <w:b w:val="0"/>
        </w:rPr>
        <w:t xml:space="preserve">automático da inscrição</w:t>
      </w:r>
      <w:r>
        <w:rPr>
          <w:rFonts w:ascii="Arial" w:hAnsi="Arial" w:cs="Arial"/>
        </w:rPr>
        <w:t xml:space="preserve">.</w:t>
      </w:r>
    </w:p>
    <w:p>
      <w:pPr>
        <w:pStyle w:val="999"/>
        <w:spacing w:before="240" w:after="240" w:line="360" w:lineRule="auto"/>
        <w:jc w:val="both"/>
      </w:pPr>
      <w:r>
        <w:rPr>
          <w:rFonts w:ascii="Arial" w:hAnsi="Arial" w:cs="Arial"/>
          <w:b w:val="0"/>
        </w:rPr>
        <w:t xml:space="preserve">4.6.</w:t>
      </w:r>
      <w:r>
        <w:rPr>
          <w:rFonts w:ascii="Arial" w:hAnsi="Arial" w:cs="Arial"/>
        </w:rPr>
        <w:t xml:space="preserve"> Para fins de habilitação, </w:t>
      </w:r>
      <w:r>
        <w:rPr>
          <w:rFonts w:ascii="Arial" w:hAnsi="Arial" w:cs="Arial"/>
          <w:b w:val="0"/>
        </w:rPr>
        <w:t xml:space="preserve">somente serão considerados resultados oficiais</w:t>
      </w:r>
      <w:r>
        <w:rPr>
          <w:rFonts w:ascii="Arial" w:hAnsi="Arial" w:cs="Arial"/>
        </w:rPr>
        <w:t xml:space="preserve">, devidamente homologados pela entidade esportiva competente, nos termos do item 5.8 deste Edital.</w:t>
      </w:r>
    </w:p>
    <w:p>
      <w:pPr>
        <w:pStyle w:val="999"/>
        <w:spacing w:before="240" w:after="240" w:line="360" w:lineRule="auto"/>
        <w:jc w:val="both"/>
      </w:pPr>
      <w:r>
        <w:rPr>
          <w:rFonts w:ascii="Arial" w:hAnsi="Arial" w:cs="Arial"/>
          <w:b w:val="0"/>
        </w:rPr>
        <w:t xml:space="preserve">4.7.</w:t>
      </w:r>
      <w:r>
        <w:rPr>
          <w:rFonts w:ascii="Arial" w:hAnsi="Arial" w:cs="Arial"/>
        </w:rPr>
        <w:t xml:space="preserve"> As documentações comprobatórias das conquistas esportivas e do vínculo do atleta ou paratleta deverão </w:t>
      </w:r>
      <w:r>
        <w:rPr>
          <w:rFonts w:ascii="Arial" w:hAnsi="Arial" w:cs="Arial"/>
          <w:b w:val="0"/>
        </w:rPr>
        <w:t xml:space="preserve">observar rigorosamente os modelos previstos nos Anexos VI (confederação), VI</w:t>
      </w:r>
      <w:r>
        <w:rPr>
          <w:rFonts w:ascii="Arial" w:hAnsi="Arial" w:cs="Arial"/>
        </w:rPr>
        <w:t xml:space="preserve">I (federação) e VIII (instituição de ensino) deste Edital.</w:t>
      </w:r>
    </w:p>
    <w:p>
      <w:pPr>
        <w:pStyle w:val="965"/>
        <w:numPr>
          <w:numId w:val="0"/>
          <w:ilvl w:val="0"/>
        </w:numPr>
        <w:spacing w:before="240" w:after="240" w:line="360" w:lineRule="auto"/>
        <w:jc w:val="both"/>
      </w:pPr>
      <w:r>
        <w:rPr>
          <w:rFonts w:ascii="Arial" w:hAnsi="Arial" w:cs="Arial"/>
          <w:b/>
          <w:sz w:val="24"/>
        </w:rPr>
        <w:t xml:space="preserve">5</w:t>
      </w:r>
      <w:r>
        <w:rPr>
          <w:rFonts w:ascii="Arial" w:hAnsi="Arial" w:cs="Arial"/>
          <w:sz w:val="24"/>
        </w:rPr>
        <w:t xml:space="preserve">. </w:t>
      </w:r>
      <w:r>
        <w:rPr>
          <w:rFonts w:ascii="Arial" w:hAnsi="Arial" w:cs="Arial"/>
          <w:b/>
          <w:sz w:val="24"/>
        </w:rPr>
        <w:t xml:space="preserve">DOS DOCUMENTOS PARA INSCRIÇÃO E PARTICIPAÇÃO</w:t>
      </w:r>
    </w:p>
    <w:p>
      <w:pPr>
        <w:pStyle w:val="999"/>
        <w:spacing w:before="240" w:after="240" w:line="360" w:lineRule="auto"/>
        <w:jc w:val="both"/>
      </w:pPr>
      <w:r>
        <w:rPr>
          <w:rFonts w:ascii="Arial" w:hAnsi="Arial" w:cs="Arial"/>
          <w:b w:val="0"/>
        </w:rPr>
        <w:t xml:space="preserve">5.1.</w:t>
      </w:r>
      <w:r>
        <w:rPr>
          <w:rFonts w:ascii="Arial" w:hAnsi="Arial" w:cs="Arial"/>
        </w:rPr>
        <w:t xml:space="preserve"> Para fins de inscrição e comprovação do atendimento aos requisitos estabelecidos neste Edital, o candidato deverá apresentar, </w:t>
      </w:r>
      <w:r>
        <w:rPr>
          <w:rFonts w:ascii="Arial" w:hAnsi="Arial" w:cs="Arial"/>
          <w:b w:val="0"/>
        </w:rPr>
        <w:t xml:space="preserve">no ato da inscrição</w:t>
      </w:r>
      <w:r>
        <w:rPr>
          <w:rFonts w:ascii="Arial" w:hAnsi="Arial" w:cs="Arial"/>
        </w:rPr>
        <w:t xml:space="preserve">, a relação obrigatória de documentos descrita neste item. Todos os documentos deverão estar </w:t>
      </w:r>
      <w:r>
        <w:rPr>
          <w:rFonts w:ascii="Arial" w:hAnsi="Arial" w:cs="Arial"/>
          <w:b w:val="0"/>
        </w:rPr>
        <w:t xml:space="preserve">completos, legíveis e em boa qualidade</w:t>
      </w:r>
      <w:r>
        <w:rPr>
          <w:rFonts w:ascii="Arial" w:hAnsi="Arial" w:cs="Arial"/>
        </w:rPr>
        <w:t xml:space="preserve">, sob pena de desclassificação. A análise da Comissão de Seleção considerará </w:t>
      </w:r>
      <w:r>
        <w:rPr>
          <w:rFonts w:ascii="Arial" w:hAnsi="Arial" w:cs="Arial"/>
          <w:b w:val="0"/>
        </w:rPr>
        <w:t xml:space="preserve">exclusivamente os documentos anexados</w:t>
      </w:r>
      <w:r>
        <w:rPr>
          <w:rFonts w:ascii="Arial" w:hAnsi="Arial" w:cs="Arial"/>
        </w:rPr>
        <w:t xml:space="preserve">, não sendo admitida complementação posterior.</w:t>
      </w:r>
    </w:p>
    <w:p>
      <w:pPr>
        <w:pStyle w:val="999"/>
        <w:spacing w:before="240" w:after="240" w:line="360" w:lineRule="auto"/>
        <w:jc w:val="both"/>
      </w:pPr>
      <w:r>
        <w:rPr>
          <w:rFonts w:ascii="Arial" w:hAnsi="Arial" w:cs="Arial"/>
          <w:b w:val="0"/>
        </w:rPr>
        <w:t xml:space="preserve">5.2.</w:t>
      </w:r>
      <w:r>
        <w:rPr>
          <w:rFonts w:ascii="Arial" w:hAnsi="Arial" w:cs="Arial"/>
        </w:rPr>
        <w:t xml:space="preserve"> Ficha de inscrição devidamente preenchida, de forma completa, legível e sem rasuras, contendo informações de contato atualizadas, conforme </w:t>
      </w:r>
      <w:r>
        <w:rPr>
          <w:rFonts w:ascii="Arial" w:hAnsi="Arial" w:cs="Arial"/>
          <w:b w:val="0"/>
        </w:rPr>
        <w:t xml:space="preserve">modelo disponível no Anexo II</w:t>
      </w:r>
      <w:r>
        <w:rPr>
          <w:rFonts w:ascii="Arial" w:hAnsi="Arial" w:cs="Arial"/>
        </w:rPr>
        <w:t xml:space="preserve">.</w:t>
      </w:r>
    </w:p>
    <w:p>
      <w:pPr>
        <w:pStyle w:val="999"/>
        <w:spacing w:before="240" w:after="240" w:line="360" w:lineRule="auto"/>
        <w:jc w:val="both"/>
      </w:pPr>
      <w:r>
        <w:rPr>
          <w:rFonts w:ascii="Arial" w:hAnsi="Arial" w:cs="Arial"/>
          <w:b w:val="0"/>
        </w:rPr>
        <w:t xml:space="preserve">5.3.</w:t>
      </w:r>
      <w:r>
        <w:rPr>
          <w:rFonts w:ascii="Arial" w:hAnsi="Arial" w:cs="Arial"/>
        </w:rPr>
        <w:t xml:space="preserve"> Declaração de Comprometimento, devidamente assinada pelo atleta ou por seu responsável legal, comprometendo-se a cumprir integralmente as regras do Programa, conforme </w:t>
      </w:r>
      <w:r>
        <w:rPr>
          <w:rFonts w:ascii="Arial" w:hAnsi="Arial" w:cs="Arial"/>
          <w:b w:val="0"/>
        </w:rPr>
        <w:t xml:space="preserve">modelo disponível no Anexo III</w:t>
      </w:r>
      <w:r>
        <w:rPr>
          <w:rFonts w:ascii="Arial" w:hAnsi="Arial" w:cs="Arial"/>
        </w:rPr>
        <w:t xml:space="preserve">.</w:t>
      </w:r>
    </w:p>
    <w:p>
      <w:pPr>
        <w:pStyle w:val="965"/>
        <w:numPr>
          <w:numId w:val="0"/>
          <w:ilvl w:val="0"/>
        </w:numPr>
        <w:spacing w:before="240" w:after="240" w:line="360" w:lineRule="auto"/>
        <w:jc w:val="both"/>
      </w:pPr>
      <w:r>
        <w:rPr>
          <w:rFonts w:ascii="Arial" w:hAnsi="Arial" w:cs="Arial"/>
          <w:b/>
        </w:rPr>
        <w:t xml:space="preserve">5.4. </w:t>
      </w:r>
      <w:r>
        <w:rPr>
          <w:rFonts w:ascii="Arial" w:hAnsi="Arial" w:cs="Arial"/>
          <w:b/>
          <w:sz w:val="24"/>
        </w:rPr>
        <w:t xml:space="preserve">Documentos pessoais do atleta </w:t>
      </w:r>
    </w:p>
    <w:p>
      <w:pPr>
        <w:pStyle w:val="999"/>
        <w:spacing w:before="240" w:after="240" w:line="360" w:lineRule="auto"/>
        <w:jc w:val="both"/>
      </w:pPr>
      <w:r>
        <w:rPr>
          <w:rFonts w:ascii="Arial" w:hAnsi="Arial" w:cs="Arial"/>
          <w:b w:val="0"/>
        </w:rPr>
        <w:t xml:space="preserve">5.4.1.</w:t>
      </w:r>
      <w:r>
        <w:rPr>
          <w:rFonts w:ascii="Arial" w:hAnsi="Arial" w:cs="Arial"/>
        </w:rPr>
        <w:t xml:space="preserve"> Cópia legível de documento oficial de identificação com foto (RG, CNH, Passaporte ou documento funcional).</w:t>
      </w:r>
    </w:p>
    <w:p>
      <w:pPr>
        <w:pStyle w:val="999"/>
        <w:spacing w:before="240" w:after="240" w:line="360" w:lineRule="auto"/>
        <w:jc w:val="both"/>
      </w:pPr>
      <w:r>
        <w:rPr>
          <w:rFonts w:ascii="Arial" w:hAnsi="Arial" w:cs="Arial"/>
          <w:b w:val="0"/>
        </w:rPr>
        <w:t xml:space="preserve">5.4.2.</w:t>
      </w:r>
      <w:r>
        <w:rPr>
          <w:rFonts w:ascii="Arial" w:hAnsi="Arial" w:cs="Arial"/>
        </w:rPr>
        <w:t xml:space="preserve"> Cópia legível do CPF ou comprovante atualizado da </w:t>
      </w:r>
      <w:r>
        <w:rPr>
          <w:rFonts w:ascii="Arial" w:hAnsi="Arial" w:cs="Arial"/>
        </w:rPr>
        <w:t xml:space="preserve">situação cadastral, emitido por meio do endereço eletrônico: </w:t>
      </w:r>
      <w:hyperlink r:id="rId12" w:tooltip="https://servicos.receita.fazenda.gov.br/servicos/cpf/consultasituacao/consultapublica.asp" w:history="1">
        <w:r>
          <w:rPr>
            <w:rStyle w:val="1206"/>
          </w:rPr>
        </w:r>
        <w:r>
          <w:rPr>
            <w:rStyle w:val="1207"/>
          </w:rPr>
        </w:r>
        <w:r>
          <w:rPr>
            <w:rStyle w:val="1207"/>
          </w:rPr>
        </w:r>
        <w:r>
          <w:rPr>
            <w:rStyle w:val="1207"/>
          </w:rPr>
        </w:r>
        <w:r>
          <w:rPr>
            <w:rStyle w:val="1207"/>
            <w:rFonts w:ascii="Arial" w:hAnsi="Arial" w:cs="Arial"/>
          </w:rPr>
          <w:t xml:space="preserve">https://servicos.receita.fazenda.gov.br/servicos/cpf/consultasituacao/consultapublica.asp</w:t>
        </w:r>
      </w:hyperlink>
    </w:p>
    <w:p>
      <w:pPr>
        <w:pStyle w:val="999"/>
        <w:spacing w:before="240" w:after="240" w:line="360" w:lineRule="auto"/>
        <w:jc w:val="both"/>
      </w:pPr>
      <w:r>
        <w:rPr>
          <w:rFonts w:ascii="Arial" w:hAnsi="Arial" w:cs="Arial"/>
          <w:b w:val="0"/>
        </w:rPr>
        <w:t xml:space="preserve">5.4.3.</w:t>
      </w:r>
      <w:r>
        <w:rPr>
          <w:rFonts w:ascii="Arial" w:hAnsi="Arial" w:cs="Arial"/>
        </w:rPr>
        <w:t xml:space="preserve"> Cópia do comprovante de residência com data de emissão de até </w:t>
      </w:r>
      <w:r>
        <w:rPr>
          <w:rFonts w:ascii="Arial" w:hAnsi="Arial" w:cs="Arial"/>
          <w:b w:val="0"/>
        </w:rPr>
        <w:t xml:space="preserve">60 (sessenta) dias</w:t>
      </w:r>
      <w:r>
        <w:rPr>
          <w:rFonts w:ascii="Arial" w:hAnsi="Arial" w:cs="Arial"/>
        </w:rPr>
        <w:t xml:space="preserve"> anteriores à publicação deste Edital (conta de luz, água, telefone ou outro documento oficial), em nome do proponente titular. No caso de </w:t>
      </w:r>
      <w:r>
        <w:rPr>
          <w:rFonts w:ascii="Arial" w:hAnsi="Arial" w:cs="Arial"/>
          <w:b w:val="0"/>
        </w:rPr>
        <w:t xml:space="preserve">menores de 18 anos ou maiores representados</w:t>
      </w:r>
      <w:r>
        <w:rPr>
          <w:rFonts w:ascii="Arial" w:hAnsi="Arial" w:cs="Arial"/>
        </w:rPr>
        <w:t xml:space="preserve">, </w:t>
      </w:r>
      <w:r>
        <w:rPr>
          <w:rFonts w:ascii="Arial" w:hAnsi="Arial" w:cs="Arial"/>
        </w:rPr>
        <w:t xml:space="preserve">o comprovante deverá estar em nome dos pais ou do responsável legal, conforme disposto no art. 6º, §§ 1º e 2º, da Lei Municipal nº 5.974/2019. </w:t>
      </w:r>
    </w:p>
    <w:p>
      <w:pPr>
        <w:pStyle w:val="999"/>
        <w:spacing w:before="240" w:after="240" w:line="360" w:lineRule="auto"/>
        <w:jc w:val="both"/>
      </w:pPr>
      <w:r>
        <w:rPr>
          <w:rFonts w:ascii="Arial" w:hAnsi="Arial" w:cs="Arial"/>
          <w:b w:val="0"/>
        </w:rPr>
        <w:t xml:space="preserve">5.4.5.</w:t>
      </w:r>
      <w:r>
        <w:rPr>
          <w:rFonts w:ascii="Arial" w:hAnsi="Arial" w:cs="Arial"/>
        </w:rPr>
        <w:t xml:space="preserve"> Certidão Negativa de Débitos junto à Receita Federal – Pessoa Física, emitida por meio do endereço eletrônico: </w:t>
      </w:r>
      <w:hyperlink r:id="rId13" w:tooltip="https://servicos.receitafederal.gov.br/servico/certidoes/#/home/cpf" w:history="1">
        <w:r>
          <w:rPr>
            <w:rStyle w:val="1206"/>
          </w:rPr>
        </w:r>
        <w:r>
          <w:rPr>
            <w:rStyle w:val="1207"/>
          </w:rPr>
        </w:r>
        <w:r>
          <w:rPr>
            <w:rStyle w:val="1207"/>
          </w:rPr>
        </w:r>
        <w:r>
          <w:rPr>
            <w:rStyle w:val="1207"/>
          </w:rPr>
        </w:r>
        <w:r>
          <w:rPr>
            <w:rStyle w:val="1207"/>
            <w:rFonts w:ascii="Arial" w:hAnsi="Arial" w:cs="Arial"/>
          </w:rPr>
          <w:t xml:space="preserve">https://servicos.receitafederal.gov.br/servico/certidoes/#/home/cpf</w:t>
        </w:r>
      </w:hyperlink>
    </w:p>
    <w:p>
      <w:pPr>
        <w:pStyle w:val="999"/>
        <w:spacing w:before="240" w:after="240" w:line="360" w:lineRule="auto"/>
        <w:jc w:val="both"/>
      </w:pPr>
      <w:r>
        <w:rPr>
          <w:rFonts w:ascii="Arial" w:hAnsi="Arial" w:cs="Arial"/>
          <w:b w:val="0"/>
        </w:rPr>
        <w:t xml:space="preserve">5.4.6.</w:t>
      </w:r>
      <w:r>
        <w:rPr>
          <w:rFonts w:ascii="Arial" w:hAnsi="Arial" w:cs="Arial"/>
        </w:rPr>
        <w:t xml:space="preserve"> Certidão Negativa de Débitos junto à Fazenda Pública Estadual do Espírito Santo, emitida por meio do endereço eletrônico: </w:t>
      </w:r>
      <w:hyperlink r:id="rId14" w:tooltip="https://s2-internet.sefaz.es.gov.br/certidao/cnd" w:history="1">
        <w:r>
          <w:rPr>
            <w:rStyle w:val="1206"/>
          </w:rPr>
        </w:r>
        <w:r>
          <w:rPr>
            <w:rStyle w:val="1207"/>
          </w:rPr>
        </w:r>
        <w:r>
          <w:rPr>
            <w:rStyle w:val="1207"/>
          </w:rPr>
        </w:r>
        <w:r>
          <w:rPr>
            <w:rStyle w:val="1207"/>
          </w:rPr>
        </w:r>
        <w:r>
          <w:rPr>
            <w:rStyle w:val="1207"/>
            <w:rFonts w:ascii="Arial" w:hAnsi="Arial" w:cs="Arial"/>
          </w:rPr>
          <w:t xml:space="preserve">https://s2-internet.sefaz.es.gov.br/certidao/cnd</w:t>
        </w:r>
      </w:hyperlink>
    </w:p>
    <w:p>
      <w:pPr>
        <w:pStyle w:val="999"/>
        <w:spacing w:before="240" w:after="240" w:line="360" w:lineRule="auto"/>
        <w:jc w:val="both"/>
      </w:pPr>
      <w:r>
        <w:rPr>
          <w:rFonts w:ascii="Arial" w:hAnsi="Arial" w:cs="Arial"/>
          <w:b w:val="0"/>
        </w:rPr>
        <w:t xml:space="preserve">5.4.7.</w:t>
      </w:r>
      <w:r>
        <w:rPr>
          <w:rFonts w:ascii="Arial" w:hAnsi="Arial" w:cs="Arial"/>
        </w:rPr>
        <w:t xml:space="preserve"> Certidão Negativa de Débitos junto à Fazenda Pública Municipal de Cariacica/ES, emitida por meio do endereço eletrônico: </w:t>
      </w:r>
      <w:hyperlink r:id="rId15" w:tooltip="https://sistemas.cariacica.es.gov.br/tbw/loginWeb.jsp?execobj=ServicosWebSite" w:history="1">
        <w:r>
          <w:rPr>
            <w:rStyle w:val="1206"/>
          </w:rPr>
        </w:r>
        <w:r>
          <w:rPr>
            <w:rStyle w:val="1207"/>
          </w:rPr>
        </w:r>
        <w:r>
          <w:rPr>
            <w:rStyle w:val="1207"/>
          </w:rPr>
        </w:r>
        <w:r>
          <w:rPr>
            <w:rStyle w:val="1207"/>
          </w:rPr>
        </w:r>
        <w:r>
          <w:rPr>
            <w:rStyle w:val="1207"/>
            <w:rFonts w:ascii="Arial" w:hAnsi="Arial" w:cs="Arial"/>
          </w:rPr>
          <w:t xml:space="preserve">https://sistemas.cariacica.es.gov.br/tbw/loginWeb.jsp?execobj=ServicosWebSite</w:t>
        </w:r>
      </w:hyperlink>
    </w:p>
    <w:p>
      <w:pPr>
        <w:pStyle w:val="965"/>
        <w:numPr>
          <w:numId w:val="0"/>
          <w:ilvl w:val="0"/>
        </w:numPr>
        <w:spacing w:before="240" w:after="240" w:line="360" w:lineRule="auto"/>
        <w:jc w:val="both"/>
      </w:pPr>
      <w:r>
        <w:rPr>
          <w:rFonts w:ascii="Arial" w:hAnsi="Arial" w:cs="Arial"/>
          <w:b/>
          <w:sz w:val="24"/>
        </w:rPr>
        <w:t xml:space="preserve">5.5. Candidatos com responsável legal (menores de 18 anos ou maiores representados)</w:t>
      </w:r>
    </w:p>
    <w:p>
      <w:pPr>
        <w:pStyle w:val="999"/>
        <w:spacing w:before="240" w:after="240" w:line="360" w:lineRule="auto"/>
        <w:jc w:val="both"/>
      </w:pPr>
      <w:r>
        <w:rPr>
          <w:rFonts w:ascii="Arial" w:hAnsi="Arial" w:cs="Arial"/>
          <w:b w:val="0"/>
        </w:rPr>
        <w:t xml:space="preserve">5.5.1.</w:t>
      </w:r>
      <w:r>
        <w:rPr>
          <w:rFonts w:ascii="Arial" w:hAnsi="Arial" w:cs="Arial"/>
        </w:rPr>
        <w:t xml:space="preserve"> Documentos adicionais do responsável legal:</w:t>
      </w:r>
    </w:p>
    <w:p>
      <w:pPr>
        <w:pStyle w:val="999"/>
        <w:numPr>
          <w:numId w:val="130"/>
          <w:ilvl w:val="0"/>
        </w:numPr>
        <w:spacing w:before="69" w:after="69" w:line="360" w:lineRule="auto"/>
        <w:ind w:right="0"/>
        <w:jc w:val="both"/>
      </w:pPr>
      <w:r>
        <w:rPr>
          <w:rFonts w:ascii="Arial" w:hAnsi="Arial" w:cs="Arial"/>
        </w:rPr>
        <w:t xml:space="preserve">Cópia legível de documento oficial de identificação com foto (RG, CNH, Passaporte ou documento funcional);</w:t>
      </w:r>
    </w:p>
    <w:p>
      <w:pPr>
        <w:pStyle w:val="999"/>
        <w:numPr>
          <w:numId w:val="130"/>
          <w:ilvl w:val="0"/>
        </w:numPr>
        <w:spacing w:before="69" w:after="69" w:line="360" w:lineRule="auto"/>
        <w:ind w:right="0"/>
        <w:jc w:val="both"/>
      </w:pPr>
      <w:r>
        <w:rPr>
          <w:rFonts w:ascii="Arial" w:hAnsi="Arial" w:cs="Arial"/>
        </w:rPr>
        <w:t xml:space="preserve">Cópia legível do CPF ou comprovante atualizado da situação cadastral;</w:t>
      </w:r>
    </w:p>
    <w:p>
      <w:pPr>
        <w:pStyle w:val="999"/>
        <w:numPr>
          <w:numId w:val="130"/>
          <w:ilvl w:val="0"/>
        </w:numPr>
        <w:spacing w:before="69" w:after="69" w:line="360" w:lineRule="auto"/>
        <w:ind w:right="0"/>
        <w:jc w:val="both"/>
      </w:pPr>
      <w:r>
        <w:rPr>
          <w:rFonts w:ascii="Arial" w:hAnsi="Arial" w:cs="Arial"/>
        </w:rPr>
        <w:t xml:space="preserve">Certidões Negativas de Débitos nas esferas Federal, Estadual e Municipal.</w:t>
      </w:r>
    </w:p>
    <w:p>
      <w:pPr>
        <w:pStyle w:val="999"/>
        <w:spacing w:before="240" w:after="240" w:line="360" w:lineRule="auto"/>
        <w:jc w:val="both"/>
      </w:pPr>
      <w:r>
        <w:rPr>
          <w:rFonts w:ascii="Arial" w:hAnsi="Arial" w:cs="Arial"/>
          <w:b w:val="0"/>
        </w:rPr>
        <w:t xml:space="preserve">5.5.2.</w:t>
      </w:r>
      <w:r>
        <w:rPr>
          <w:rFonts w:ascii="Arial" w:hAnsi="Arial" w:cs="Arial"/>
        </w:rPr>
        <w:t xml:space="preserve"> Documento que comprove a condição de responsabilidade legal, quando aplicável, tais como certidão ou decisão judicial de tutela, curatela, termo de guarda ou adoção.</w:t>
      </w:r>
    </w:p>
    <w:p>
      <w:pPr>
        <w:pStyle w:val="999"/>
        <w:spacing w:before="240" w:after="240" w:line="360" w:lineRule="auto"/>
        <w:jc w:val="both"/>
      </w:pPr>
      <w:r>
        <w:rPr>
          <w:rFonts w:ascii="Arial" w:hAnsi="Arial" w:cs="Arial"/>
          <w:b w:val="0"/>
        </w:rPr>
        <w:t xml:space="preserve">5.5.3.</w:t>
      </w:r>
      <w:r>
        <w:rPr>
          <w:rFonts w:ascii="Arial" w:hAnsi="Arial" w:cs="Arial"/>
        </w:rPr>
        <w:t xml:space="preserve"> O responsável legal deverá, obrigatoriamente, assinar todos os documentos que exijam assinatura do candidato, conforme os modelos previstos neste Edital.</w:t>
      </w:r>
    </w:p>
    <w:p>
      <w:pPr>
        <w:pStyle w:val="999"/>
        <w:spacing w:before="240" w:after="240" w:line="360" w:lineRule="auto"/>
        <w:jc w:val="both"/>
      </w:pPr>
      <w:r>
        <w:rPr>
          <w:rFonts w:ascii="Arial" w:hAnsi="Arial" w:cs="Arial"/>
          <w:b w:val="0"/>
        </w:rPr>
        <w:t xml:space="preserve">5.6.</w:t>
      </w:r>
      <w:r>
        <w:rPr>
          <w:rFonts w:ascii="Arial" w:hAnsi="Arial" w:cs="Arial"/>
        </w:rPr>
        <w:t xml:space="preserve"> Plano de Treinamento para o ano de 2026, devidamente preenchido e assinado pelo atleta ou responsável legal e pelo treinador, conforme </w:t>
      </w:r>
      <w:r>
        <w:rPr>
          <w:rFonts w:ascii="Arial" w:hAnsi="Arial" w:cs="Arial"/>
          <w:b w:val="0"/>
        </w:rPr>
        <w:t xml:space="preserve">modelo constante no Anexo IV</w:t>
      </w:r>
      <w:r>
        <w:rPr>
          <w:rFonts w:ascii="Arial" w:hAnsi="Arial" w:cs="Arial"/>
        </w:rPr>
        <w:t xml:space="preserve">.</w:t>
      </w:r>
    </w:p>
    <w:p>
      <w:pPr>
        <w:pStyle w:val="999"/>
        <w:spacing w:before="240" w:after="240" w:line="360" w:lineRule="auto"/>
        <w:jc w:val="both"/>
      </w:pPr>
      <w:r>
        <w:rPr>
          <w:rFonts w:ascii="Arial" w:hAnsi="Arial" w:cs="Arial"/>
          <w:b w:val="0"/>
        </w:rPr>
        <w:t xml:space="preserve">5.7.</w:t>
      </w:r>
      <w:r>
        <w:rPr>
          <w:rFonts w:ascii="Arial" w:hAnsi="Arial" w:cs="Arial"/>
        </w:rPr>
        <w:t xml:space="preserve"> Plano de Competições para o ano de 2026, devidamente preenchido e assinado pelo atleta ou responsável legal e pelo treinador, conforme </w:t>
      </w:r>
      <w:r>
        <w:rPr>
          <w:rFonts w:ascii="Arial" w:hAnsi="Arial" w:cs="Arial"/>
          <w:b w:val="0"/>
        </w:rPr>
        <w:t xml:space="preserve">modelo constante no Anexo V</w:t>
      </w:r>
      <w:r>
        <w:rPr>
          <w:rFonts w:ascii="Arial" w:hAnsi="Arial" w:cs="Arial"/>
        </w:rPr>
        <w:t xml:space="preserve">.</w:t>
      </w:r>
    </w:p>
    <w:p>
      <w:pPr>
        <w:pStyle w:val="965"/>
        <w:numPr>
          <w:numId w:val="0"/>
          <w:ilvl w:val="0"/>
        </w:numPr>
        <w:spacing w:before="240" w:after="240" w:line="360" w:lineRule="auto"/>
        <w:jc w:val="both"/>
      </w:pPr>
      <w:r>
        <w:rPr>
          <w:rFonts w:ascii="Arial" w:hAnsi="Arial" w:cs="Arial"/>
          <w:b/>
          <w:sz w:val="24"/>
        </w:rPr>
        <w:t xml:space="preserve">5.8. Declarações das entidades esportivas</w:t>
      </w:r>
    </w:p>
    <w:p>
      <w:pPr>
        <w:pStyle w:val="999"/>
        <w:spacing w:before="240" w:after="240" w:line="360" w:lineRule="auto"/>
        <w:jc w:val="both"/>
      </w:pPr>
      <w:r>
        <w:rPr>
          <w:rFonts w:ascii="Arial" w:hAnsi="Arial" w:cs="Arial"/>
          <w:b w:val="0"/>
        </w:rPr>
        <w:t xml:space="preserve">5.8.1.</w:t>
      </w:r>
      <w:r>
        <w:rPr>
          <w:rFonts w:ascii="Arial" w:hAnsi="Arial" w:cs="Arial"/>
        </w:rPr>
        <w:t xml:space="preserve"> O candidato deverá apresentar declaração de comprovação das </w:t>
      </w:r>
      <w:r>
        <w:rPr>
          <w:rFonts w:ascii="Arial" w:hAnsi="Arial" w:cs="Arial"/>
        </w:rPr>
        <w:t xml:space="preserve">conquistas esportivas emitida pela entidade correspondente à sua categoria e modalidade, conforme os respectivos anexos:</w:t>
      </w:r>
    </w:p>
    <w:p>
      <w:pPr>
        <w:pStyle w:val="999"/>
        <w:numPr>
          <w:numId w:val="97"/>
          <w:ilvl w:val="0"/>
        </w:numPr>
        <w:spacing w:before="69" w:after="69" w:line="360" w:lineRule="auto"/>
        <w:ind w:left="1134" w:right="0" w:hanging="564"/>
        <w:jc w:val="both"/>
      </w:pPr>
      <w:r>
        <w:rPr>
          <w:rFonts w:ascii="Arial" w:hAnsi="Arial" w:cs="Arial"/>
        </w:rPr>
        <w:t xml:space="preserve">Conquistas em nível Internacional e Nacional – Confederação (Anexo VI);</w:t>
      </w:r>
    </w:p>
    <w:p>
      <w:pPr>
        <w:pStyle w:val="999"/>
        <w:numPr>
          <w:numId w:val="97"/>
          <w:ilvl w:val="0"/>
        </w:numPr>
        <w:spacing w:before="69" w:after="69" w:line="360" w:lineRule="auto"/>
        <w:ind w:left="1134" w:right="0" w:hanging="564"/>
        <w:jc w:val="both"/>
      </w:pPr>
      <w:r>
        <w:rPr>
          <w:rFonts w:ascii="Arial" w:hAnsi="Arial" w:cs="Arial"/>
        </w:rPr>
        <w:t xml:space="preserve">Conquistas em nível Estadual – Federação (Anexo VII);</w:t>
      </w:r>
    </w:p>
    <w:p>
      <w:pPr>
        <w:pStyle w:val="999"/>
        <w:numPr>
          <w:numId w:val="97"/>
          <w:ilvl w:val="0"/>
        </w:numPr>
        <w:spacing w:before="69" w:after="69" w:line="360" w:lineRule="auto"/>
        <w:ind w:left="1134" w:right="0" w:hanging="564"/>
        <w:jc w:val="both"/>
      </w:pPr>
      <w:r>
        <w:rPr>
          <w:rFonts w:ascii="Arial" w:hAnsi="Arial" w:cs="Arial"/>
        </w:rPr>
        <w:t xml:space="preserve">Conquistas em nível Estudantil – Unidade de Ensino (Anexo VIII).</w:t>
      </w:r>
    </w:p>
    <w:p>
      <w:pPr>
        <w:pStyle w:val="999"/>
        <w:spacing w:before="240" w:after="240" w:line="360" w:lineRule="auto"/>
        <w:jc w:val="both"/>
      </w:pPr>
      <w:r>
        <w:rPr>
          <w:rFonts w:ascii="Arial" w:hAnsi="Arial" w:cs="Arial"/>
          <w:b w:val="0"/>
        </w:rPr>
        <w:t xml:space="preserve">5.8.2.</w:t>
      </w:r>
      <w:r>
        <w:rPr>
          <w:rFonts w:ascii="Arial" w:hAnsi="Arial" w:cs="Arial"/>
        </w:rPr>
        <w:t xml:space="preserve"> No caso dos paratletas, também poderá ser apresentada declaração emitida por entidade específica de Paradesporto, observadas as regras estabelecidas neste Edital.</w:t>
      </w:r>
    </w:p>
    <w:p>
      <w:pPr>
        <w:pStyle w:val="999"/>
        <w:spacing w:before="240" w:after="240" w:line="360" w:lineRule="auto"/>
        <w:jc w:val="both"/>
      </w:pPr>
      <w:r>
        <w:rPr>
          <w:rFonts w:ascii="Arial" w:hAnsi="Arial" w:cs="Arial"/>
          <w:b w:val="0"/>
        </w:rPr>
        <w:t xml:space="preserve">5.8.3.</w:t>
      </w:r>
      <w:r>
        <w:rPr>
          <w:rFonts w:ascii="Arial" w:hAnsi="Arial" w:cs="Arial"/>
        </w:rPr>
        <w:t xml:space="preserve"> As declarações de comprovação das conquistas deverão estar devidamente preenchidas, em papel timbrado da respectiva entidade, contendo, obrigatoriamente:</w:t>
      </w:r>
    </w:p>
    <w:p>
      <w:pPr>
        <w:pStyle w:val="999"/>
        <w:numPr>
          <w:numId w:val="98"/>
          <w:ilvl w:val="0"/>
        </w:numPr>
        <w:spacing w:before="69" w:after="69" w:line="360" w:lineRule="auto"/>
        <w:ind w:left="1134" w:right="0" w:hanging="562"/>
        <w:jc w:val="both"/>
      </w:pPr>
      <w:r>
        <w:rPr>
          <w:rFonts w:ascii="Arial" w:hAnsi="Arial" w:cs="Arial"/>
        </w:rPr>
        <w:t xml:space="preserve">Nome completo da entidade, com CNPJ e endereço;</w:t>
      </w:r>
    </w:p>
    <w:p>
      <w:pPr>
        <w:pStyle w:val="999"/>
        <w:numPr>
          <w:numId w:val="98"/>
          <w:ilvl w:val="0"/>
        </w:numPr>
        <w:spacing w:before="69" w:after="69" w:line="360" w:lineRule="auto"/>
        <w:ind w:left="1134" w:right="0" w:hanging="562"/>
        <w:jc w:val="both"/>
      </w:pPr>
      <w:r>
        <w:rPr>
          <w:rFonts w:ascii="Arial" w:hAnsi="Arial" w:cs="Arial"/>
        </w:rPr>
        <w:t xml:space="preserve">Número de registro ou matrícula do atleta;</w:t>
      </w:r>
    </w:p>
    <w:p>
      <w:pPr>
        <w:pStyle w:val="999"/>
        <w:numPr>
          <w:numId w:val="98"/>
          <w:ilvl w:val="0"/>
        </w:numPr>
        <w:spacing w:before="69" w:after="69" w:line="360" w:lineRule="auto"/>
        <w:ind w:left="1134" w:right="0" w:hanging="562"/>
        <w:jc w:val="both"/>
      </w:pPr>
      <w:r>
        <w:rPr>
          <w:rFonts w:ascii="Arial" w:hAnsi="Arial" w:cs="Arial"/>
        </w:rPr>
        <w:t xml:space="preserve">Modalidade e categoria do atleta;</w:t>
      </w:r>
    </w:p>
    <w:p>
      <w:pPr>
        <w:pStyle w:val="999"/>
        <w:numPr>
          <w:numId w:val="98"/>
          <w:ilvl w:val="0"/>
        </w:numPr>
        <w:spacing w:before="69" w:after="69" w:line="360" w:lineRule="auto"/>
        <w:ind w:left="1134" w:right="0" w:hanging="562"/>
        <w:jc w:val="both"/>
      </w:pPr>
      <w:r>
        <w:rPr>
          <w:rFonts w:ascii="Arial" w:hAnsi="Arial" w:cs="Arial"/>
        </w:rPr>
        <w:t xml:space="preserve">Resultados de </w:t>
      </w:r>
      <w:r>
        <w:rPr>
          <w:rFonts w:ascii="Arial" w:hAnsi="Arial" w:cs="Arial"/>
          <w:b w:val="0"/>
        </w:rPr>
        <w:t xml:space="preserve">1º e 2º lugar</w:t>
      </w:r>
      <w:r>
        <w:rPr>
          <w:rFonts w:ascii="Arial" w:hAnsi="Arial" w:cs="Arial"/>
        </w:rPr>
        <w:t xml:space="preserve"> no evento oficial da modalidade;</w:t>
      </w:r>
    </w:p>
    <w:p>
      <w:pPr>
        <w:pStyle w:val="999"/>
        <w:numPr>
          <w:numId w:val="98"/>
          <w:ilvl w:val="0"/>
        </w:numPr>
        <w:spacing w:before="69" w:after="69" w:line="360" w:lineRule="auto"/>
        <w:ind w:left="1134" w:right="0" w:hanging="562"/>
        <w:jc w:val="both"/>
      </w:pPr>
      <w:r>
        <w:rPr>
          <w:rFonts w:ascii="Arial" w:hAnsi="Arial" w:cs="Arial"/>
        </w:rPr>
        <w:t xml:space="preserve">Ranking oficial do atleta no ano de 2025 (será avaliado apenas como critério de desempate para atletas das categorias </w:t>
      </w:r>
      <w:r>
        <w:rPr>
          <w:rFonts w:ascii="Arial" w:hAnsi="Arial" w:cs="Arial"/>
          <w:b/>
        </w:rPr>
        <w:t xml:space="preserve">Internacional e Nacional</w:t>
      </w:r>
      <w:r>
        <w:rPr>
          <w:rFonts w:ascii="Arial" w:hAnsi="Arial" w:cs="Arial"/>
        </w:rPr>
        <w:t xml:space="preserve">. Conforme item 8.6. deste edital);</w:t>
      </w:r>
    </w:p>
    <w:p>
      <w:pPr>
        <w:pStyle w:val="999"/>
        <w:numPr>
          <w:numId w:val="98"/>
          <w:ilvl w:val="0"/>
        </w:numPr>
        <w:spacing w:before="69" w:after="69" w:line="360" w:lineRule="auto"/>
        <w:ind w:left="1134" w:right="0" w:hanging="562"/>
        <w:jc w:val="both"/>
      </w:pPr>
      <w:r>
        <w:rPr>
          <w:rFonts w:ascii="Arial" w:hAnsi="Arial" w:cs="Arial"/>
        </w:rPr>
        <w:t xml:space="preserve">Resultados de 3° lugar (será avaliado apenas critério de desempate para atletas das categorias de 2° lugar. Conforme item 8.6. deste edital);</w:t>
      </w:r>
    </w:p>
    <w:p>
      <w:pPr>
        <w:pStyle w:val="976"/>
        <w:numPr>
          <w:numId w:val="98"/>
          <w:ilvl w:val="0"/>
        </w:numPr>
        <w:ind w:left="1134" w:right="0" w:hanging="562"/>
        <w:jc w:val="both"/>
      </w:pPr>
      <w:r>
        <w:rPr>
          <w:sz w:val="24"/>
        </w:rPr>
        <w:t xml:space="preserve">Assinatura e carimbo do responsável legal da entidade.</w:t>
      </w:r>
    </w:p>
    <w:p>
      <w:pPr>
        <w:pStyle w:val="965"/>
        <w:numPr>
          <w:numId w:val="0"/>
          <w:ilvl w:val="0"/>
        </w:numPr>
        <w:spacing w:before="240" w:after="240" w:line="360" w:lineRule="auto"/>
        <w:jc w:val="both"/>
      </w:pPr>
      <w:r>
        <w:rPr>
          <w:rFonts w:ascii="Arial" w:hAnsi="Arial" w:cs="Arial"/>
          <w:b/>
          <w:sz w:val="24"/>
        </w:rPr>
        <w:t xml:space="preserve">5.9. Das comprovação complementares das conquistas</w:t>
      </w:r>
    </w:p>
    <w:p>
      <w:pPr>
        <w:pStyle w:val="999"/>
        <w:spacing w:before="240" w:after="240" w:line="360" w:lineRule="auto"/>
        <w:jc w:val="both"/>
      </w:pPr>
      <w:r>
        <w:rPr>
          <w:rFonts w:ascii="Arial" w:hAnsi="Arial" w:cs="Arial"/>
          <w:b w:val="0"/>
        </w:rPr>
        <w:t xml:space="preserve">5.9.1.</w:t>
      </w:r>
      <w:r>
        <w:rPr>
          <w:rFonts w:ascii="Arial" w:hAnsi="Arial" w:cs="Arial"/>
        </w:rPr>
        <w:t xml:space="preserve"> Os atletas </w:t>
      </w:r>
      <w:r>
        <w:rPr>
          <w:rFonts w:ascii="Arial" w:hAnsi="Arial" w:cs="Arial"/>
        </w:rPr>
        <w:t xml:space="preserve">poderão apresentar relatórios oficiais, publicações institucionais, registros fotográficos ou matérias jornalísticas, os quais terão </w:t>
      </w:r>
      <w:r>
        <w:rPr>
          <w:rFonts w:ascii="Arial" w:hAnsi="Arial" w:cs="Arial"/>
          <w:b w:val="0"/>
        </w:rPr>
        <w:t xml:space="preserve">caráter probatório complementar</w:t>
      </w:r>
      <w:r>
        <w:rPr>
          <w:rFonts w:ascii="Arial" w:hAnsi="Arial" w:cs="Arial"/>
        </w:rPr>
        <w:t xml:space="preserve">, não substituindo, em nenhuma hipótese, a declaração oficial da entidade esportiva.</w:t>
      </w:r>
    </w:p>
    <w:p>
      <w:pPr>
        <w:pStyle w:val="965"/>
        <w:numPr>
          <w:numId w:val="0"/>
          <w:ilvl w:val="0"/>
        </w:numPr>
        <w:spacing w:before="240" w:after="240" w:line="360" w:lineRule="auto"/>
        <w:jc w:val="both"/>
      </w:pPr>
      <w:r>
        <w:rPr>
          <w:rFonts w:ascii="Arial" w:hAnsi="Arial" w:cs="Arial"/>
          <w:b/>
          <w:sz w:val="24"/>
        </w:rPr>
        <w:t xml:space="preserve">5.10. Candidatos paratletas</w:t>
      </w:r>
    </w:p>
    <w:p>
      <w:pPr>
        <w:pStyle w:val="999"/>
        <w:spacing w:before="240" w:after="240" w:line="360" w:lineRule="auto"/>
        <w:jc w:val="both"/>
      </w:pPr>
      <w:r>
        <w:rPr>
          <w:rFonts w:ascii="Arial" w:hAnsi="Arial" w:cs="Arial"/>
          <w:b w:val="0"/>
        </w:rPr>
        <w:t xml:space="preserve">5.10.1.</w:t>
      </w:r>
      <w:r>
        <w:rPr>
          <w:rFonts w:ascii="Arial" w:hAnsi="Arial" w:cs="Arial"/>
        </w:rPr>
        <w:t xml:space="preserve"> Deverão apresentar laudo médico atualizado, emitido nos últimos 12 (doze) meses, contendo identificação completa do atleta, CID, descrição detalhada, assinatura, carimbo e </w:t>
      </w:r>
      <w:r>
        <w:rPr>
          <w:rFonts w:ascii="Arial" w:hAnsi="Arial" w:cs="Arial"/>
        </w:rPr>
        <w:t xml:space="preserve">CRM do médico responsável.</w:t>
      </w:r>
    </w:p>
    <w:p>
      <w:pPr>
        <w:pStyle w:val="965"/>
        <w:numPr>
          <w:numId w:val="0"/>
          <w:ilvl w:val="0"/>
        </w:numPr>
        <w:spacing w:before="240" w:after="240" w:line="360" w:lineRule="auto"/>
        <w:jc w:val="both"/>
      </w:pPr>
      <w:r>
        <w:rPr>
          <w:rFonts w:ascii="Arial" w:hAnsi="Arial" w:cs="Arial"/>
          <w:b/>
          <w:sz w:val="24"/>
        </w:rPr>
        <w:t xml:space="preserve">5.11. Vedações </w:t>
      </w:r>
      <w:r>
        <w:rPr>
          <w:rFonts w:ascii="Arial" w:hAnsi="Arial" w:cs="Arial"/>
          <w:b/>
          <w:sz w:val="24"/>
        </w:rPr>
        <w:t xml:space="preserve">documentais</w:t>
      </w:r>
    </w:p>
    <w:p>
      <w:pPr>
        <w:pStyle w:val="999"/>
        <w:spacing w:before="240" w:after="240" w:line="360" w:lineRule="auto"/>
        <w:jc w:val="both"/>
      </w:pPr>
      <w:r>
        <w:rPr>
          <w:rFonts w:ascii="Arial" w:hAnsi="Arial" w:cs="Arial"/>
          <w:b w:val="0"/>
        </w:rPr>
        <w:t xml:space="preserve">5.11.1.</w:t>
      </w:r>
      <w:r>
        <w:rPr>
          <w:rFonts w:ascii="Arial" w:hAnsi="Arial" w:cs="Arial"/>
        </w:rPr>
        <w:t xml:space="preserve"> Não serão aceitos documentos emitidos em nome de terceiros não autorizados.</w:t>
      </w:r>
    </w:p>
    <w:p>
      <w:pPr>
        <w:pStyle w:val="999"/>
        <w:spacing w:before="240" w:after="240" w:line="360" w:lineRule="auto"/>
        <w:jc w:val="both"/>
      </w:pPr>
      <w:r>
        <w:rPr>
          <w:rFonts w:ascii="Arial" w:hAnsi="Arial" w:cs="Arial"/>
          <w:b w:val="0"/>
        </w:rPr>
        <w:t xml:space="preserve">5.11.2.</w:t>
      </w:r>
      <w:r>
        <w:rPr>
          <w:rFonts w:ascii="Arial" w:hAnsi="Arial" w:cs="Arial"/>
        </w:rPr>
        <w:t xml:space="preserve"> Serão indeferidos documentos rasurados, incompletos, sem assinatura ou emitidos por entidades não reconhecidas oficialmente.</w:t>
      </w:r>
    </w:p>
    <w:p>
      <w:pPr>
        <w:pStyle w:val="964"/>
        <w:numPr>
          <w:numId w:val="0"/>
          <w:ilvl w:val="0"/>
        </w:numPr>
        <w:spacing w:before="240" w:after="240" w:line="360" w:lineRule="auto"/>
        <w:jc w:val="both"/>
      </w:pPr>
      <w:r>
        <w:rPr>
          <w:rFonts w:ascii="Arial" w:hAnsi="Arial" w:cs="Arial"/>
          <w:sz w:val="24"/>
        </w:rPr>
        <w:t xml:space="preserve">6. DO RECEBIMENTO DAS PROPOSTAS</w:t>
      </w:r>
    </w:p>
    <w:p>
      <w:pPr>
        <w:pStyle w:val="999"/>
        <w:spacing w:before="240" w:after="240" w:line="360" w:lineRule="auto"/>
        <w:jc w:val="both"/>
      </w:pPr>
      <w:r>
        <w:rPr>
          <w:rFonts w:ascii="Arial" w:hAnsi="Arial" w:cs="Arial"/>
        </w:rPr>
        <w:t xml:space="preserve">6.1. As propostas deverão ser entregues </w:t>
      </w:r>
      <w:r>
        <w:rPr>
          <w:rFonts w:ascii="Arial" w:hAnsi="Arial" w:cs="Arial"/>
          <w:b w:val="0"/>
        </w:rPr>
        <w:t xml:space="preserve">exclusivamente de forma presencial</w:t>
      </w:r>
      <w:r>
        <w:rPr>
          <w:rFonts w:ascii="Arial" w:hAnsi="Arial" w:cs="Arial"/>
        </w:rPr>
        <w:t xml:space="preserve">, no Protocolo Geral do Centro Administrativo da Prefeitura Municipal de Cariacica/ES, localizado na Av. Alice Coutinho, nº 109, Bairro Vera Cruz, Cariacica/ES, CEP 29146-785, no horário de 08h às 18h, de segunda a sexta-feira, exceto feriados.</w:t>
      </w:r>
    </w:p>
    <w:p>
      <w:pPr>
        <w:pStyle w:val="999"/>
        <w:spacing w:before="240" w:after="240" w:line="360" w:lineRule="auto"/>
        <w:jc w:val="both"/>
      </w:pPr>
      <w:r>
        <w:rPr>
          <w:rFonts w:ascii="Arial" w:hAnsi="Arial" w:cs="Arial"/>
        </w:rPr>
        <w:t xml:space="preserve">6.1.1. A abertura do processo deverá ser realizada </w:t>
      </w:r>
      <w:r>
        <w:rPr>
          <w:rFonts w:ascii="Arial" w:hAnsi="Arial" w:cs="Arial"/>
          <w:b w:val="0"/>
        </w:rPr>
        <w:t xml:space="preserve">dentro do prazo estabelecido neste Edital</w:t>
      </w:r>
      <w:r>
        <w:rPr>
          <w:rFonts w:ascii="Arial" w:hAnsi="Arial" w:cs="Arial"/>
        </w:rPr>
        <w:t xml:space="preserve">, com observância rigorosa de todas as orientações e exigências documentais previstas no Capítulo 5, </w:t>
      </w:r>
      <w:r>
        <w:rPr>
          <w:rFonts w:ascii="Arial" w:hAnsi="Arial" w:cs="Arial"/>
          <w:b w:val="0"/>
        </w:rPr>
        <w:t xml:space="preserve">sob pena de indeferimento da inscrição</w:t>
      </w:r>
      <w:r>
        <w:rPr>
          <w:rFonts w:ascii="Arial" w:hAnsi="Arial" w:cs="Arial"/>
        </w:rPr>
        <w:t xml:space="preserve">.</w:t>
      </w:r>
    </w:p>
    <w:p>
      <w:pPr>
        <w:pStyle w:val="999"/>
        <w:spacing w:before="240" w:after="240" w:line="360" w:lineRule="auto"/>
        <w:jc w:val="both"/>
      </w:pPr>
      <w:r>
        <w:rPr>
          <w:rFonts w:ascii="Arial" w:hAnsi="Arial" w:cs="Arial"/>
        </w:rPr>
        <w:t xml:space="preserve">6.2. É obrigatória a apresentação </w:t>
      </w:r>
      <w:r>
        <w:rPr>
          <w:rFonts w:ascii="Arial" w:hAnsi="Arial" w:cs="Arial"/>
          <w:b w:val="0"/>
        </w:rPr>
        <w:t xml:space="preserve">impressa</w:t>
      </w:r>
      <w:r>
        <w:rPr>
          <w:rFonts w:ascii="Arial" w:hAnsi="Arial" w:cs="Arial"/>
        </w:rPr>
        <w:t xml:space="preserve"> de cópias de todos os documentos pessoais do atleta e, quando aplicável, de seu responsável legal, bem como de </w:t>
      </w:r>
      <w:r>
        <w:rPr>
          <w:rFonts w:ascii="Arial" w:hAnsi="Arial" w:cs="Arial"/>
          <w:b w:val="0"/>
        </w:rPr>
        <w:t xml:space="preserve">todos os anexos exigidos para a inscrição</w:t>
      </w:r>
      <w:r>
        <w:rPr>
          <w:rFonts w:ascii="Arial" w:hAnsi="Arial" w:cs="Arial"/>
        </w:rPr>
        <w:t xml:space="preserve">, conforme discriminado no Capítulo 5 deste Edital.</w:t>
      </w:r>
    </w:p>
    <w:p>
      <w:pPr>
        <w:pStyle w:val="999"/>
        <w:spacing w:before="240" w:after="240" w:line="360" w:lineRule="auto"/>
        <w:jc w:val="both"/>
      </w:pPr>
      <w:bookmarkStart w:id="1" w:name="_Hlk218606273"/>
      <w:r>
        <w:rPr>
          <w:rFonts w:ascii="Arial" w:hAnsi="Arial" w:cs="Arial"/>
        </w:rPr>
        <w:t xml:space="preserve">6.3. Os documentos deverão ser organizados de forma sequencial e ordenada, conforme disposto no </w:t>
      </w:r>
      <w:r>
        <w:rPr>
          <w:rFonts w:ascii="Arial" w:hAnsi="Arial" w:cs="Arial"/>
          <w:b w:val="0"/>
        </w:rPr>
        <w:t xml:space="preserve">Anexo I – Checklist de Documentação</w:t>
      </w:r>
      <w:r>
        <w:rPr>
          <w:rFonts w:ascii="Arial" w:hAnsi="Arial" w:cs="Arial"/>
        </w:rPr>
        <w:t xml:space="preserve">, </w:t>
      </w:r>
      <w:r>
        <w:rPr>
          <w:rFonts w:ascii="Arial" w:hAnsi="Arial" w:cs="Arial"/>
          <w:b w:val="0"/>
        </w:rPr>
        <w:t xml:space="preserve">sob pena de desclassificação</w:t>
      </w:r>
      <w:r>
        <w:rPr>
          <w:rFonts w:ascii="Arial" w:hAnsi="Arial" w:cs="Arial"/>
        </w:rPr>
        <w:t xml:space="preserve">, em razão de falta de clareza, organização ou inconsistência documental.</w:t>
      </w:r>
    </w:p>
    <w:p>
      <w:pPr>
        <w:pStyle w:val="999"/>
        <w:spacing w:before="240" w:after="240" w:line="360" w:lineRule="auto"/>
        <w:jc w:val="both"/>
      </w:pPr>
      <w:bookmarkEnd w:id="1"/>
      <w:r>
        <w:rPr>
          <w:rFonts w:ascii="Arial" w:hAnsi="Arial" w:cs="Arial"/>
        </w:rPr>
        <w:t xml:space="preserve">6.4. Após o protocolo da proposta, </w:t>
      </w:r>
      <w:r>
        <w:rPr>
          <w:rFonts w:ascii="Arial" w:hAnsi="Arial" w:cs="Arial"/>
          <w:b w:val="0"/>
        </w:rPr>
        <w:t xml:space="preserve">não será permitida, em hipótese alguma</w:t>
      </w:r>
      <w:r>
        <w:rPr>
          <w:rFonts w:ascii="Arial" w:hAnsi="Arial" w:cs="Arial"/>
        </w:rPr>
        <w:t xml:space="preserve">:</w:t>
      </w:r>
    </w:p>
    <w:p>
      <w:pPr>
        <w:pStyle w:val="999"/>
        <w:numPr>
          <w:numId w:val="99"/>
          <w:ilvl w:val="0"/>
        </w:numPr>
        <w:spacing w:before="69" w:after="69" w:line="360" w:lineRule="auto"/>
        <w:ind w:left="1134" w:right="0" w:hanging="564"/>
        <w:jc w:val="both"/>
      </w:pPr>
      <w:r>
        <w:rPr>
          <w:rFonts w:ascii="Arial" w:hAnsi="Arial" w:cs="Arial"/>
        </w:rPr>
        <w:t xml:space="preserve">Substituição de documentos;</w:t>
      </w:r>
    </w:p>
    <w:p>
      <w:pPr>
        <w:pStyle w:val="999"/>
        <w:numPr>
          <w:numId w:val="99"/>
          <w:ilvl w:val="0"/>
        </w:numPr>
        <w:spacing w:before="69" w:after="69" w:line="360" w:lineRule="auto"/>
        <w:ind w:left="1134" w:right="0" w:hanging="564"/>
        <w:jc w:val="both"/>
      </w:pPr>
      <w:r>
        <w:rPr>
          <w:rFonts w:ascii="Arial" w:hAnsi="Arial" w:cs="Arial"/>
        </w:rPr>
        <w:t xml:space="preserve">Complementação de documentação faltante;</w:t>
      </w:r>
    </w:p>
    <w:p>
      <w:pPr>
        <w:pStyle w:val="999"/>
        <w:numPr>
          <w:numId w:val="99"/>
          <w:ilvl w:val="0"/>
        </w:numPr>
        <w:spacing w:before="69" w:after="69" w:line="360" w:lineRule="auto"/>
        <w:ind w:left="1134" w:right="0" w:hanging="564"/>
        <w:jc w:val="both"/>
      </w:pPr>
      <w:r>
        <w:rPr>
          <w:rFonts w:ascii="Arial" w:hAnsi="Arial" w:cs="Arial"/>
        </w:rPr>
        <w:t xml:space="preserve">Retificação do formulário de inscrição;</w:t>
      </w:r>
    </w:p>
    <w:p>
      <w:pPr>
        <w:pStyle w:val="999"/>
        <w:numPr>
          <w:numId w:val="99"/>
          <w:ilvl w:val="0"/>
        </w:numPr>
        <w:spacing w:before="69" w:after="69" w:line="360" w:lineRule="auto"/>
        <w:ind w:left="1134" w:right="0" w:hanging="564"/>
        <w:jc w:val="both"/>
      </w:pPr>
      <w:r>
        <w:rPr>
          <w:rFonts w:ascii="Arial" w:hAnsi="Arial" w:cs="Arial"/>
        </w:rPr>
        <w:t xml:space="preserve">Inclusão de novas informações ou anexos.</w:t>
      </w:r>
    </w:p>
    <w:p>
      <w:pPr>
        <w:pStyle w:val="999"/>
        <w:spacing w:before="240" w:after="240" w:line="360" w:lineRule="auto"/>
        <w:jc w:val="both"/>
      </w:pPr>
      <w:r>
        <w:rPr>
          <w:rFonts w:ascii="Arial" w:hAnsi="Arial" w:cs="Arial"/>
        </w:rPr>
        <w:t xml:space="preserve">6.5. É de inteira responsabilidade do atleta e/ou de seu responsável legal garantir a entrega completa e correta de toda a documentação exigida neste Edital, bem como assegurar o correto preenchimento dos formulários, a adequada organização do</w:t>
      </w:r>
      <w:r>
        <w:rPr>
          <w:rFonts w:ascii="Arial" w:hAnsi="Arial" w:cs="Arial"/>
        </w:rPr>
        <w:t xml:space="preserve">s documentos e o protocolo da proposta dentro do prazo estabelecido. O Município de Cariacica/ES não se responsabiliza por problemas decorrentes de falhas no preenchimento, documentos ilegíveis, perda de prazos ou dúvidas não sanadas previamente à entrega.</w:t>
      </w:r>
    </w:p>
    <w:p>
      <w:pPr>
        <w:pStyle w:val="999"/>
        <w:spacing w:before="240" w:after="240" w:line="360" w:lineRule="auto"/>
        <w:jc w:val="both"/>
      </w:pPr>
      <w:r>
        <w:rPr>
          <w:rFonts w:ascii="Arial" w:hAnsi="Arial" w:cs="Arial"/>
        </w:rPr>
        <w:t xml:space="preserve">6.6. Somente serão analisadas as propostas entregues dentro do prazo previsto no Capítulo 7 deste Edital e que atendam integralmente aos critérios formais, técnicos e documentais exigidos.</w:t>
      </w:r>
    </w:p>
    <w:p>
      <w:pPr>
        <w:pStyle w:val="974"/>
        <w:spacing w:before="240" w:after="240" w:line="360" w:lineRule="auto"/>
        <w:jc w:val="both"/>
      </w:pPr>
      <w:r>
        <w:rPr>
          <w:rFonts w:ascii="Arial" w:hAnsi="Arial" w:cs="Arial"/>
          <w:b/>
          <w:shd w:val="clear" w:color="auto" w:fill="ffffff"/>
        </w:rPr>
        <w:t xml:space="preserve">7. DO CRONOGRAMA</w:t>
      </w:r>
    </w:p>
    <w:p>
      <w:pPr>
        <w:pStyle w:val="974"/>
        <w:spacing w:before="240" w:after="240" w:line="360" w:lineRule="auto"/>
        <w:jc w:val="both"/>
      </w:pPr>
      <w:r>
        <w:rPr>
          <w:rFonts w:ascii="Arial" w:hAnsi="Arial" w:cs="Arial"/>
        </w:rPr>
        <w:t xml:space="preserve">7.1. Visando assegurar a ampla competitividade, a isonomia entre os </w:t>
      </w:r>
      <w:r>
        <w:rPr>
          <w:rFonts w:ascii="Arial" w:hAnsi="Arial" w:cs="Arial"/>
        </w:rPr>
        <w:t xml:space="preserve">participantes e a qualidade técnica do processo seletivo, o cronograma deste Edital será estruturado em cinco (5) etapas sequenciais, conforme o quadro a seguir:</w:t>
      </w:r>
    </w:p>
    <w:tbl>
      <w:tblPr>
        <w:tblW w:w="10006" w:type="dxa"/>
        <w:tblInd w:w="-87" w:type="dxa"/>
        <w:tblLayout w:type="fixed"/>
        <w:tblLook w:val="04A0" w:firstRow="1" w:lastRow="0" w:firstColumn="1" w:lastColumn="0" w:noHBand="0" w:noVBand="1"/>
      </w:tblPr>
      <w:tblGrid>
        <w:gridCol w:w="850"/>
        <w:gridCol w:w="6803"/>
        <w:gridCol w:w="2352"/>
      </w:tblGrid>
      <w:tr>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57"/>
            </w:pPr>
            <w:r>
              <w:rPr>
                <w:rFonts w:ascii="Arial" w:hAnsi="Arial" w:cs="Arial"/>
                <w:b/>
                <w:sz w:val="18"/>
              </w:rPr>
              <w:t xml:space="preserve">ETAPA</w:t>
            </w:r>
            <w:r>
              <w:rPr>
                <w:rFonts w:ascii="Arial" w:hAnsi="Arial" w:cs="Arial"/>
                <w:sz w:val="18"/>
              </w:rPr>
            </w:r>
          </w:p>
        </w:tc>
        <w:tc>
          <w:tcPr>
            <w:tcW w:w="6803"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57"/>
            </w:pPr>
            <w:r>
              <w:rPr>
                <w:rFonts w:ascii="Arial" w:hAnsi="Arial" w:cs="Arial"/>
                <w:b/>
                <w:sz w:val="18"/>
              </w:rPr>
              <w:t xml:space="preserve">DESCRIÇÃO</w:t>
            </w:r>
            <w:r>
              <w:rPr>
                <w:rFonts w:ascii="Arial" w:hAnsi="Arial" w:cs="Arial"/>
                <w:sz w:val="18"/>
              </w:rPr>
            </w:r>
          </w:p>
        </w:tc>
        <w:tc>
          <w:tcPr>
            <w:tcW w:w="2352"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57"/>
            </w:pPr>
            <w:r>
              <w:rPr>
                <w:rFonts w:ascii="Arial" w:hAnsi="Arial" w:cs="Arial"/>
                <w:b/>
                <w:sz w:val="18"/>
              </w:rPr>
              <w:t xml:space="preserve">PERÍODO</w:t>
            </w:r>
            <w:r>
              <w:rPr>
                <w:rFonts w:ascii="Arial" w:hAnsi="Arial" w:cs="Arial"/>
                <w:sz w:val="18"/>
              </w:rPr>
            </w:r>
          </w:p>
        </w:tc>
      </w:tr>
      <w:tr>
        <w:trPr>
          <w:trHeight w:val="379"/>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pPr>
            <w:r>
              <w:rPr>
                <w:rFonts w:ascii="Arial" w:hAnsi="Arial" w:cs="Arial"/>
                <w:sz w:val="18"/>
              </w:rPr>
              <w:t xml:space="preserve">1 ª</w:t>
            </w:r>
            <w:r>
              <w:rPr>
                <w:rFonts w:ascii="Arial" w:hAnsi="Arial" w:cs="Arial"/>
                <w:sz w:val="18"/>
              </w:rPr>
            </w:r>
          </w:p>
        </w:tc>
        <w:tc>
          <w:tcPr>
            <w:tcW w:w="6803"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both"/>
            </w:pPr>
            <w:r>
              <w:rPr>
                <w:rFonts w:ascii="Arial" w:hAnsi="Arial" w:cs="Arial"/>
                <w:sz w:val="18"/>
              </w:rPr>
              <w:t xml:space="preserve">Período das inscrições</w:t>
            </w:r>
            <w:r>
              <w:rPr>
                <w:rFonts w:ascii="Arial" w:hAnsi="Arial" w:cs="Arial"/>
                <w:sz w:val="18"/>
              </w:rPr>
            </w:r>
          </w:p>
        </w:tc>
        <w:tc>
          <w:tcPr>
            <w:tcW w:w="2352"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center"/>
            </w:pPr>
            <w:r>
              <w:rPr>
                <w:rFonts w:ascii="Arial" w:hAnsi="Arial" w:cs="Arial"/>
                <w:sz w:val="18"/>
              </w:rPr>
              <w:t xml:space="preserve">25/02/2026 à 26/03/2026</w:t>
            </w:r>
            <w:r>
              <w:rPr>
                <w:rFonts w:ascii="Arial" w:hAnsi="Arial" w:cs="Arial"/>
                <w:sz w:val="18"/>
              </w:rPr>
            </w:r>
          </w:p>
        </w:tc>
      </w:tr>
      <w:tr>
        <w:trPr>
          <w:trHeight w:val="415"/>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pPr>
            <w:r>
              <w:rPr>
                <w:rFonts w:ascii="Arial" w:hAnsi="Arial" w:cs="Arial"/>
                <w:sz w:val="18"/>
              </w:rPr>
              <w:t xml:space="preserve">2 ª</w:t>
            </w:r>
            <w:r>
              <w:rPr>
                <w:rFonts w:ascii="Arial" w:hAnsi="Arial" w:cs="Arial"/>
                <w:sz w:val="18"/>
              </w:rPr>
            </w:r>
          </w:p>
        </w:tc>
        <w:tc>
          <w:tcPr>
            <w:tcW w:w="6803"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both"/>
            </w:pPr>
            <w:r>
              <w:rPr>
                <w:rFonts w:ascii="Arial" w:hAnsi="Arial" w:cs="Arial"/>
                <w:sz w:val="18"/>
              </w:rPr>
              <w:t xml:space="preserve">Análise e habilitação das propostas entregues.</w:t>
            </w:r>
            <w:r>
              <w:rPr>
                <w:rFonts w:ascii="Arial" w:hAnsi="Arial" w:cs="Arial"/>
                <w:sz w:val="18"/>
              </w:rPr>
            </w:r>
          </w:p>
        </w:tc>
        <w:tc>
          <w:tcPr>
            <w:tcW w:w="2352"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center"/>
            </w:pPr>
            <w:r>
              <w:rPr>
                <w:rFonts w:ascii="Arial" w:hAnsi="Arial" w:cs="Arial"/>
                <w:sz w:val="18"/>
              </w:rPr>
              <w:t xml:space="preserve">26/03/2026 à 08/04/2026</w:t>
            </w:r>
            <w:r>
              <w:rPr>
                <w:rFonts w:ascii="Arial" w:hAnsi="Arial" w:cs="Arial"/>
                <w:sz w:val="18"/>
              </w:rPr>
            </w:r>
          </w:p>
        </w:tc>
      </w:tr>
      <w:tr>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pPr>
            <w:r>
              <w:rPr>
                <w:rFonts w:ascii="Arial" w:hAnsi="Arial" w:cs="Arial"/>
                <w:sz w:val="18"/>
              </w:rPr>
              <w:t xml:space="preserve">3 ª</w:t>
            </w:r>
            <w:r>
              <w:rPr>
                <w:rFonts w:ascii="Arial" w:hAnsi="Arial" w:cs="Arial"/>
                <w:sz w:val="18"/>
              </w:rPr>
            </w:r>
          </w:p>
        </w:tc>
        <w:tc>
          <w:tcPr>
            <w:tcW w:w="6803"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both"/>
            </w:pPr>
            <w:r>
              <w:rPr>
                <w:rFonts w:ascii="Arial" w:hAnsi="Arial" w:cs="Arial"/>
                <w:sz w:val="18"/>
              </w:rPr>
              <w:t xml:space="preserve">Análise dos recursos da 2 ª etapa</w:t>
            </w:r>
            <w:r>
              <w:rPr>
                <w:rFonts w:ascii="Arial" w:hAnsi="Arial" w:cs="Arial"/>
                <w:sz w:val="18"/>
              </w:rPr>
            </w:r>
          </w:p>
        </w:tc>
        <w:tc>
          <w:tcPr>
            <w:tcW w:w="2352"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center"/>
            </w:pPr>
            <w:r>
              <w:rPr>
                <w:rFonts w:ascii="Arial" w:hAnsi="Arial" w:cs="Arial"/>
                <w:sz w:val="18"/>
              </w:rPr>
              <w:t xml:space="preserve">10/04/2026 à 16/04/2026</w:t>
            </w:r>
            <w:r>
              <w:rPr>
                <w:rFonts w:ascii="Arial" w:hAnsi="Arial" w:cs="Arial"/>
                <w:sz w:val="18"/>
              </w:rPr>
            </w:r>
          </w:p>
        </w:tc>
      </w:tr>
      <w:tr>
        <w:trPr>
          <w:trHeight w:val="412"/>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pPr>
            <w:r>
              <w:rPr>
                <w:rFonts w:ascii="Arial" w:hAnsi="Arial" w:cs="Arial"/>
                <w:sz w:val="18"/>
              </w:rPr>
              <w:t xml:space="preserve">4 ª</w:t>
            </w:r>
            <w:r>
              <w:rPr>
                <w:rFonts w:ascii="Arial" w:hAnsi="Arial" w:cs="Arial"/>
                <w:sz w:val="18"/>
              </w:rPr>
            </w:r>
          </w:p>
        </w:tc>
        <w:tc>
          <w:tcPr>
            <w:tcW w:w="6803"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both"/>
            </w:pPr>
            <w:r>
              <w:rPr>
                <w:rFonts w:ascii="Arial" w:hAnsi="Arial" w:cs="Arial"/>
                <w:sz w:val="18"/>
              </w:rPr>
              <w:t xml:space="preserve">Avaliação de mérito </w:t>
            </w:r>
            <w:r>
              <w:rPr>
                <w:rFonts w:ascii="Arial" w:hAnsi="Arial" w:cs="Arial"/>
                <w:sz w:val="18"/>
              </w:rPr>
              <w:t xml:space="preserve">das propostas habilitadas</w:t>
            </w:r>
            <w:r>
              <w:rPr>
                <w:rFonts w:ascii="Arial" w:hAnsi="Arial" w:cs="Arial"/>
                <w:sz w:val="18"/>
              </w:rPr>
            </w:r>
          </w:p>
        </w:tc>
        <w:tc>
          <w:tcPr>
            <w:tcW w:w="2352"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center"/>
            </w:pPr>
            <w:r>
              <w:rPr>
                <w:rFonts w:ascii="Arial" w:hAnsi="Arial" w:cs="Arial"/>
                <w:sz w:val="18"/>
              </w:rPr>
              <w:t xml:space="preserve">17/04/2026 à 27/04/2026</w:t>
            </w:r>
            <w:r>
              <w:rPr>
                <w:rFonts w:ascii="Arial" w:hAnsi="Arial" w:cs="Arial"/>
                <w:sz w:val="18"/>
              </w:rPr>
            </w:r>
          </w:p>
        </w:tc>
      </w:tr>
      <w:tr>
        <w:trPr/>
        <w:tc>
          <w:tcPr>
            <w:tcW w:w="850" w:type="dxa"/>
            <w:tcBorders>
              <w:top w:val="non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pPr>
            <w:r>
              <w:rPr>
                <w:rFonts w:ascii="Arial" w:hAnsi="Arial" w:cs="Arial"/>
                <w:sz w:val="18"/>
              </w:rPr>
              <w:t xml:space="preserve">5 ª</w:t>
            </w:r>
            <w:r>
              <w:rPr>
                <w:rFonts w:ascii="Arial" w:hAnsi="Arial" w:cs="Arial"/>
                <w:sz w:val="18"/>
              </w:rPr>
            </w:r>
          </w:p>
        </w:tc>
        <w:tc>
          <w:tcPr>
            <w:tcW w:w="6803" w:type="dxa"/>
            <w:tcBorders>
              <w:top w:val="non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both"/>
            </w:pPr>
            <w:r>
              <w:rPr>
                <w:rFonts w:ascii="Arial" w:hAnsi="Arial" w:cs="Arial"/>
                <w:sz w:val="18"/>
              </w:rPr>
              <w:t xml:space="preserve">Análise dos recursos da 4ª etapa</w:t>
            </w:r>
            <w:r>
              <w:rPr>
                <w:rFonts w:ascii="Arial" w:hAnsi="Arial" w:cs="Arial"/>
                <w:sz w:val="18"/>
              </w:rPr>
            </w:r>
          </w:p>
        </w:tc>
        <w:tc>
          <w:tcPr>
            <w:tcW w:w="2352" w:type="dxa"/>
            <w:tcBorders>
              <w:top w:val="non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center"/>
            </w:pPr>
            <w:r>
              <w:rPr>
                <w:rFonts w:ascii="Arial" w:hAnsi="Arial" w:cs="Arial"/>
                <w:sz w:val="18"/>
              </w:rPr>
              <w:t xml:space="preserve">30/04/2026 à 05/05/2026</w:t>
            </w:r>
            <w:r>
              <w:rPr>
                <w:rFonts w:ascii="Arial" w:hAnsi="Arial" w:cs="Arial"/>
                <w:sz w:val="18"/>
              </w:rPr>
            </w:r>
          </w:p>
        </w:tc>
      </w:tr>
      <w:tr>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pPr>
            <w:r>
              <w:rPr>
                <w:rFonts w:ascii="Arial" w:hAnsi="Arial" w:cs="Arial"/>
                <w:sz w:val="18"/>
              </w:rPr>
              <w:t xml:space="preserve">6 ª</w:t>
            </w:r>
            <w:r>
              <w:rPr>
                <w:rFonts w:ascii="Arial" w:hAnsi="Arial" w:cs="Arial"/>
                <w:sz w:val="18"/>
              </w:rPr>
            </w:r>
          </w:p>
        </w:tc>
        <w:tc>
          <w:tcPr>
            <w:tcW w:w="6803"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both"/>
            </w:pPr>
            <w:r>
              <w:rPr>
                <w:rFonts w:ascii="Arial" w:hAnsi="Arial" w:cs="Arial"/>
                <w:sz w:val="18"/>
              </w:rPr>
              <w:t xml:space="preserve">Homologação e publicação do resultado final do chamamento público.</w:t>
            </w:r>
            <w:r>
              <w:rPr>
                <w:rFonts w:ascii="Arial" w:hAnsi="Arial" w:cs="Arial"/>
                <w:sz w:val="18"/>
              </w:rPr>
            </w:r>
          </w:p>
        </w:tc>
        <w:tc>
          <w:tcPr>
            <w:tcW w:w="2352" w:type="dxa"/>
            <w:tcBorders>
              <w:top w:val="singl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center"/>
            </w:pPr>
            <w:r>
              <w:rPr>
                <w:rFonts w:ascii="Arial" w:hAnsi="Arial" w:cs="Arial"/>
                <w:sz w:val="18"/>
              </w:rPr>
              <w:t xml:space="preserve">08/05/2026</w:t>
            </w:r>
            <w:r>
              <w:rPr>
                <w:rFonts w:ascii="Arial" w:hAnsi="Arial" w:cs="Arial"/>
                <w:sz w:val="18"/>
              </w:rPr>
            </w:r>
          </w:p>
        </w:tc>
      </w:tr>
      <w:tr>
        <w:trPr/>
        <w:tc>
          <w:tcPr>
            <w:tcW w:w="850" w:type="dxa"/>
            <w:tcBorders>
              <w:top w:val="non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pPr>
            <w:r>
              <w:rPr>
                <w:rFonts w:ascii="Arial" w:hAnsi="Arial" w:cs="Arial"/>
                <w:sz w:val="18"/>
              </w:rPr>
              <w:t xml:space="preserve">7 ª</w:t>
            </w:r>
            <w:r>
              <w:rPr>
                <w:rFonts w:ascii="Arial" w:hAnsi="Arial" w:cs="Arial"/>
                <w:sz w:val="18"/>
              </w:rPr>
            </w:r>
          </w:p>
        </w:tc>
        <w:tc>
          <w:tcPr>
            <w:tcW w:w="6803" w:type="dxa"/>
            <w:tcBorders>
              <w:top w:val="non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both"/>
            </w:pPr>
            <w:r>
              <w:rPr>
                <w:rFonts w:ascii="Arial" w:hAnsi="Arial" w:cs="Arial"/>
                <w:sz w:val="18"/>
              </w:rPr>
              <w:t xml:space="preserve">Divulgação da data para assinatura dos Termos de Adesão</w:t>
            </w:r>
            <w:r>
              <w:rPr>
                <w:rFonts w:ascii="Arial" w:hAnsi="Arial" w:cs="Arial"/>
                <w:sz w:val="18"/>
              </w:rPr>
            </w:r>
          </w:p>
        </w:tc>
        <w:tc>
          <w:tcPr>
            <w:tcW w:w="2352" w:type="dxa"/>
            <w:tcBorders>
              <w:top w:val="none" w:color="000000" w:sz="4" w:space="0"/>
              <w:left w:val="single" w:color="000000" w:sz="4" w:space="0"/>
              <w:bottom w:val="single" w:color="000000" w:sz="4" w:space="0"/>
              <w:right w:val="single" w:color="000000" w:sz="4" w:space="0"/>
            </w:tcBorders>
            <w:shd w:val="clear" w:color="auto" w:fill="ffffff"/>
            <w:noWrap w:val="false"/>
            <w:tcMar>
              <w:left w:w="108" w:type="dxa"/>
              <w:top w:w="0" w:type="dxa"/>
              <w:right w:w="108" w:type="dxa"/>
              <w:bottom w:w="0" w:type="dxa"/>
            </w:tcMar>
            <w:textDirection w:val="lrTb"/>
            <w:vAlign w:val="center"/>
          </w:tcPr>
          <w:p>
            <w:pPr>
              <w:pStyle w:val="1000"/>
              <w:spacing w:before="6" w:after="85"/>
              <w:jc w:val="center"/>
            </w:pPr>
            <w:r>
              <w:rPr>
                <w:rFonts w:ascii="Arial" w:hAnsi="Arial" w:cs="Arial"/>
                <w:sz w:val="18"/>
              </w:rPr>
              <w:t xml:space="preserve">08/05/2026</w:t>
            </w:r>
            <w:r>
              <w:rPr>
                <w:rFonts w:ascii="Arial" w:hAnsi="Arial" w:cs="Arial"/>
                <w:sz w:val="18"/>
              </w:rPr>
            </w:r>
          </w:p>
        </w:tc>
      </w:tr>
    </w:tbl>
    <w:p>
      <w:pPr>
        <w:pStyle w:val="999"/>
        <w:spacing w:before="340" w:after="240" w:line="360" w:lineRule="auto"/>
        <w:jc w:val="both"/>
      </w:pPr>
      <w:r>
        <w:rPr>
          <w:rFonts w:ascii="Arial" w:hAnsi="Arial" w:cs="Arial"/>
        </w:rPr>
        <w:t xml:space="preserve">7.2. A análise das propostas em todas as etapas </w:t>
      </w:r>
      <w:r>
        <w:rPr>
          <w:rFonts w:ascii="Arial" w:hAnsi="Arial" w:cs="Arial"/>
        </w:rPr>
        <w:t xml:space="preserve">será realizada pela </w:t>
      </w:r>
      <w:r>
        <w:rPr>
          <w:rFonts w:ascii="Arial" w:hAnsi="Arial" w:cs="Arial"/>
        </w:rPr>
        <w:t xml:space="preserve">Comissão Especial de Esporte</w:t>
      </w:r>
      <w:r>
        <w:rPr>
          <w:rFonts w:ascii="Arial" w:hAnsi="Arial" w:cs="Arial"/>
        </w:rPr>
        <w:t xml:space="preserve">, regularmente instituída e nomeada nos termos do art. 7º da Lei Municipal nº 5.974/2019.</w:t>
      </w:r>
    </w:p>
    <w:p>
      <w:pPr>
        <w:pStyle w:val="999"/>
        <w:spacing w:before="240" w:after="240" w:line="360" w:lineRule="auto"/>
        <w:jc w:val="both"/>
      </w:pPr>
      <w:r>
        <w:rPr>
          <w:rFonts w:ascii="Arial" w:hAnsi="Arial" w:cs="Arial"/>
        </w:rPr>
        <w:t xml:space="preserve">7.2.1. A fase</w:t>
      </w:r>
      <w:r>
        <w:rPr>
          <w:rFonts w:ascii="Arial" w:hAnsi="Arial" w:cs="Arial"/>
        </w:rPr>
        <w:t xml:space="preserve"> de habilitação consiste na verificação do cumprimento integral das exigências documentais, formais e organizacionais previstas neste Edital, especialmente quanto à documentação obrigatória, à categoria escolhida e à coerência das informações apresentadas.</w:t>
      </w:r>
    </w:p>
    <w:p>
      <w:pPr>
        <w:pStyle w:val="999"/>
        <w:spacing w:before="240" w:after="240" w:line="360" w:lineRule="auto"/>
        <w:jc w:val="both"/>
      </w:pPr>
      <w:r>
        <w:rPr>
          <w:rFonts w:ascii="Arial" w:hAnsi="Arial" w:cs="Arial"/>
        </w:rPr>
        <w:t xml:space="preserve">7.2.2. A fase de avaliação de mérito esportivo consiste na</w:t>
      </w:r>
      <w:r>
        <w:rPr>
          <w:rFonts w:ascii="Arial" w:hAnsi="Arial" w:cs="Arial"/>
        </w:rPr>
        <w:t xml:space="preserve"> análise técnica e qualitativa das conquistas esportivas apresentadas, considerando os critérios objetivos estabelecidos neste Edital, tais como nível da competição, colocação obtida, reconhecimento oficial do evento e enquadramento na categoria escolhida.</w:t>
      </w:r>
    </w:p>
    <w:p>
      <w:pPr>
        <w:pStyle w:val="999"/>
        <w:spacing w:before="240" w:after="240" w:line="360" w:lineRule="auto"/>
        <w:jc w:val="both"/>
      </w:pPr>
      <w:r>
        <w:rPr>
          <w:rFonts w:ascii="Arial" w:hAnsi="Arial" w:cs="Arial"/>
        </w:rPr>
        <w:t xml:space="preserve">7.3. Caberá recurso administrativo exclusivamente contra os resultados das seguintes etapas:</w:t>
      </w:r>
    </w:p>
    <w:p>
      <w:pPr>
        <w:pStyle w:val="999"/>
        <w:numPr>
          <w:numId w:val="100"/>
          <w:ilvl w:val="0"/>
        </w:numPr>
        <w:spacing w:before="69" w:after="69" w:line="360" w:lineRule="auto"/>
        <w:ind w:left="1134" w:right="0" w:hanging="564"/>
        <w:jc w:val="both"/>
      </w:pPr>
      <w:r>
        <w:rPr>
          <w:rFonts w:ascii="Arial" w:hAnsi="Arial" w:cs="Arial"/>
        </w:rPr>
        <w:t xml:space="preserve">Da habilitação (2ª etapa);</w:t>
      </w:r>
    </w:p>
    <w:p>
      <w:pPr>
        <w:pStyle w:val="999"/>
        <w:numPr>
          <w:numId w:val="100"/>
          <w:ilvl w:val="0"/>
        </w:numPr>
        <w:spacing w:before="69" w:after="69" w:line="360" w:lineRule="auto"/>
        <w:ind w:left="1134" w:right="0" w:hanging="564"/>
        <w:jc w:val="both"/>
      </w:pPr>
      <w:r>
        <w:rPr>
          <w:rFonts w:ascii="Arial" w:hAnsi="Arial" w:cs="Arial"/>
        </w:rPr>
        <w:t xml:space="preserve">Da avaliação de mérito esportivo (4ª etapa).</w:t>
      </w:r>
    </w:p>
    <w:p>
      <w:pPr>
        <w:pStyle w:val="999"/>
        <w:spacing w:before="240" w:after="240" w:line="360" w:lineRule="auto"/>
        <w:jc w:val="both"/>
      </w:pPr>
      <w:r>
        <w:rPr>
          <w:rFonts w:ascii="Arial" w:hAnsi="Arial" w:cs="Arial"/>
        </w:rPr>
        <w:t xml:space="preserve">7.3.1. Os recursos deverão ser interpostos no prazo de </w:t>
      </w:r>
      <w:r>
        <w:rPr>
          <w:rFonts w:ascii="Arial" w:hAnsi="Arial" w:cs="Arial"/>
        </w:rPr>
        <w:t xml:space="preserve">2 (dois) dias úteis</w:t>
      </w:r>
      <w:r>
        <w:rPr>
          <w:rFonts w:ascii="Arial" w:hAnsi="Arial" w:cs="Arial"/>
        </w:rPr>
        <w:t xml:space="preserve">, contados a partir do primeiro dia útil subsequente à data de publicação do respectivo resultado no Diário Oficial do Município.</w:t>
      </w:r>
    </w:p>
    <w:p>
      <w:pPr>
        <w:pStyle w:val="999"/>
        <w:spacing w:before="240" w:after="240" w:line="360" w:lineRule="auto"/>
        <w:jc w:val="both"/>
      </w:pPr>
      <w:r>
        <w:rPr>
          <w:rFonts w:ascii="Arial" w:hAnsi="Arial" w:cs="Arial"/>
        </w:rPr>
        <w:t xml:space="preserve">7.3.2. O recurso deverá ser </w:t>
      </w:r>
      <w:r>
        <w:rPr>
          <w:rFonts w:ascii="Arial" w:hAnsi="Arial" w:cs="Arial"/>
        </w:rPr>
        <w:t xml:space="preserve">entregue exclusivamente de forma presencial, no Protocolo Geral do Centro Administrativo da Prefeitura Municipal de Cariacica/ES, situado na Av. Alice Coutinho, nº 109, Bairro Vera Cruz, Cariacica/ES, CEP 29146-785, no horário de 08h às 18h, em dias úteis.</w:t>
      </w:r>
    </w:p>
    <w:p>
      <w:pPr>
        <w:pStyle w:val="999"/>
        <w:spacing w:before="240" w:after="240" w:line="360" w:lineRule="auto"/>
        <w:jc w:val="both"/>
      </w:pPr>
      <w:r>
        <w:rPr>
          <w:rFonts w:ascii="Arial" w:hAnsi="Arial" w:cs="Arial"/>
        </w:rPr>
        <w:t xml:space="preserve">7.3.3. O recurso deverá ser devidamente fundamentado, contendo obrigatoriamente:</w:t>
      </w:r>
    </w:p>
    <w:p>
      <w:pPr>
        <w:pStyle w:val="999"/>
        <w:numPr>
          <w:numId w:val="101"/>
          <w:ilvl w:val="0"/>
        </w:numPr>
        <w:spacing w:before="69" w:after="69" w:line="360" w:lineRule="auto"/>
        <w:ind w:left="1134" w:right="0" w:hanging="564"/>
        <w:jc w:val="both"/>
      </w:pPr>
      <w:r>
        <w:rPr>
          <w:rFonts w:ascii="Arial" w:hAnsi="Arial" w:cs="Arial"/>
        </w:rPr>
        <w:t xml:space="preserve">Identificação do recorrente;</w:t>
      </w:r>
    </w:p>
    <w:p>
      <w:pPr>
        <w:pStyle w:val="999"/>
        <w:numPr>
          <w:numId w:val="101"/>
          <w:ilvl w:val="0"/>
        </w:numPr>
        <w:spacing w:before="69" w:after="69" w:line="360" w:lineRule="auto"/>
        <w:ind w:left="1134" w:right="0" w:hanging="564"/>
        <w:jc w:val="both"/>
      </w:pPr>
      <w:r>
        <w:rPr>
          <w:rFonts w:ascii="Arial" w:hAnsi="Arial" w:cs="Arial"/>
        </w:rPr>
        <w:t xml:space="preserve">Número do processo;</w:t>
      </w:r>
    </w:p>
    <w:p>
      <w:pPr>
        <w:pStyle w:val="999"/>
        <w:numPr>
          <w:numId w:val="101"/>
          <w:ilvl w:val="0"/>
        </w:numPr>
        <w:spacing w:before="69" w:after="69" w:line="360" w:lineRule="auto"/>
        <w:ind w:left="1134" w:right="0" w:hanging="564"/>
        <w:jc w:val="both"/>
      </w:pPr>
      <w:r>
        <w:rPr>
          <w:rFonts w:ascii="Arial" w:hAnsi="Arial" w:cs="Arial"/>
        </w:rPr>
        <w:t xml:space="preserve">Nome completo do atleta ou paratleta;</w:t>
      </w:r>
    </w:p>
    <w:p>
      <w:pPr>
        <w:pStyle w:val="999"/>
        <w:numPr>
          <w:numId w:val="101"/>
          <w:ilvl w:val="0"/>
        </w:numPr>
        <w:spacing w:before="69" w:after="69" w:line="360" w:lineRule="auto"/>
        <w:ind w:left="1134" w:right="0" w:hanging="564"/>
        <w:jc w:val="both"/>
      </w:pPr>
      <w:r>
        <w:rPr>
          <w:rFonts w:ascii="Arial" w:hAnsi="Arial" w:cs="Arial"/>
        </w:rPr>
        <w:t xml:space="preserve">Modalidade e categoria de inscrição;</w:t>
      </w:r>
    </w:p>
    <w:p>
      <w:pPr>
        <w:pStyle w:val="999"/>
        <w:numPr>
          <w:numId w:val="101"/>
          <w:ilvl w:val="0"/>
        </w:numPr>
        <w:spacing w:before="69" w:after="69" w:line="360" w:lineRule="auto"/>
        <w:ind w:left="1134" w:right="0" w:hanging="564"/>
        <w:jc w:val="both"/>
      </w:pPr>
      <w:r>
        <w:rPr>
          <w:rFonts w:ascii="Arial" w:hAnsi="Arial" w:cs="Arial"/>
        </w:rPr>
        <w:t xml:space="preserve">Exposição clara e objetiva dos fatos e fundamentos que justifiquem a contestação.</w:t>
      </w:r>
    </w:p>
    <w:p>
      <w:pPr>
        <w:pStyle w:val="999"/>
        <w:spacing w:before="240" w:after="240" w:line="360" w:lineRule="auto"/>
        <w:jc w:val="both"/>
      </w:pPr>
      <w:r>
        <w:rPr>
          <w:rFonts w:ascii="Arial" w:hAnsi="Arial" w:cs="Arial"/>
        </w:rPr>
        <w:t xml:space="preserve">7.3.4. A análise dos recursos será realizada pela Comissão Especial de Esporte e ocorrerá na etapa subsequente do cronograma, sendo o resultado publicado no Diário Oficial do Município.</w:t>
      </w:r>
    </w:p>
    <w:p>
      <w:pPr>
        <w:pStyle w:val="999"/>
        <w:spacing w:before="240" w:after="240" w:line="360" w:lineRule="auto"/>
        <w:jc w:val="both"/>
      </w:pPr>
      <w:r>
        <w:rPr>
          <w:rFonts w:ascii="Arial" w:hAnsi="Arial" w:cs="Arial"/>
        </w:rPr>
        <w:t xml:space="preserve">7.4. O c</w:t>
      </w:r>
      <w:r>
        <w:rPr>
          <w:rFonts w:ascii="Arial" w:hAnsi="Arial" w:cs="Arial"/>
        </w:rPr>
        <w:t xml:space="preserve">ronograma poderá sofrer ajustes, alterações ou reprogramações, por necessidade administrativa, operacional ou por motivo de interesse público, sem prejuízo aos princípios da legalidade, isonomia e transparência, devendo todas as alterações ser devidamente </w:t>
      </w:r>
      <w:r>
        <w:rPr>
          <w:rFonts w:ascii="Arial" w:hAnsi="Arial" w:cs="Arial"/>
        </w:rPr>
        <w:t xml:space="preserve">publicadas no Diário Oficial do Município de Cariacica.</w:t>
      </w:r>
    </w:p>
    <w:p>
      <w:pPr>
        <w:pStyle w:val="999"/>
        <w:spacing w:before="240" w:after="240" w:line="360" w:lineRule="auto"/>
        <w:jc w:val="both"/>
      </w:pPr>
      <w:r>
        <w:rPr>
          <w:rFonts w:ascii="Arial" w:hAnsi="Arial" w:cs="Arial"/>
          <w:b/>
        </w:rPr>
        <w:t xml:space="preserve">8. DA AVALIAÇÃO DAS PROPOSTAS E DOS CRITÉRIOS DE PONTUAÇÃO</w:t>
      </w:r>
      <w:r>
        <w:rPr>
          <w:b/>
        </w:rPr>
      </w:r>
    </w:p>
    <w:p>
      <w:pPr>
        <w:pStyle w:val="999"/>
        <w:spacing w:before="240" w:after="240" w:line="360" w:lineRule="auto"/>
        <w:jc w:val="both"/>
      </w:pPr>
      <w:r>
        <w:rPr>
          <w:rFonts w:ascii="Arial" w:hAnsi="Arial" w:cs="Arial"/>
        </w:rPr>
        <w:t xml:space="preserve">8.1. Somente serão </w:t>
      </w:r>
      <w:r>
        <w:rPr>
          <w:rFonts w:ascii="Arial" w:hAnsi="Arial" w:cs="Arial"/>
        </w:rPr>
        <w:t xml:space="preserve">habilitadas para a avaliação de mérito as propostas que atenderem integralmente às exigências documentais previstas no Capítulo 5 deste Edital, não sendo admitida a análise de mérito de propostas com pendências, irregularidades ou desconformidades formais.</w:t>
      </w:r>
    </w:p>
    <w:p>
      <w:pPr>
        <w:pStyle w:val="972"/>
        <w:spacing w:line="360" w:lineRule="auto"/>
        <w:jc w:val="both"/>
      </w:pPr>
      <w:r>
        <w:rPr>
          <w:sz w:val="24"/>
        </w:rPr>
        <w:t xml:space="preserve">8.2. Para fins de avaliação de mérito, o atleta ou p</w:t>
      </w:r>
      <w:r>
        <w:rPr>
          <w:sz w:val="24"/>
        </w:rPr>
        <w:t xml:space="preserve">aratleta deverá comprovar conquistas de 1º ou 2º lugar, obtidas no ano de 2025, na mesma modalidade, no mesmo nível, na mesma categoria e na mesma colocação correspondente à categoria escolhida no ato da inscrição, conforme disposto no item 4 deste Edital.</w:t>
      </w:r>
    </w:p>
    <w:p>
      <w:pPr>
        <w:pStyle w:val="972"/>
        <w:spacing w:before="240" w:line="360" w:lineRule="auto"/>
        <w:jc w:val="both"/>
      </w:pPr>
      <w:r>
        <w:rPr>
          <w:sz w:val="24"/>
        </w:rPr>
        <w:t xml:space="preserve">8.2.1. Para efeito de pontuação e classificação, serão consideradas exclusivamente as conquistas de 1º ou 2º lugar compatíveis com a categoria de inscrição, vedada a utilização de resultados obtidos em níveis, categorias ou modalidades distintas.</w:t>
      </w:r>
    </w:p>
    <w:p>
      <w:pPr>
        <w:pStyle w:val="972"/>
        <w:spacing w:before="240" w:line="360" w:lineRule="auto"/>
        <w:jc w:val="both"/>
      </w:pPr>
      <w:r>
        <w:rPr>
          <w:sz w:val="24"/>
        </w:rPr>
        <w:t xml:space="preserve">8.2.2. Conquistas obtidas em categorias diversas da inscrição, ainda que na mesma modalidade esportiva, não serão computadas para pontuação, nem utilizadas para fins de classificação.</w:t>
      </w:r>
    </w:p>
    <w:p>
      <w:pPr>
        <w:pStyle w:val="972"/>
        <w:spacing w:before="240" w:line="360" w:lineRule="auto"/>
        <w:jc w:val="both"/>
      </w:pPr>
      <w:r>
        <w:rPr>
          <w:sz w:val="24"/>
        </w:rPr>
        <w:t xml:space="preserve">8.2.3. Todas as conquistas apresentadas deverão estar devidamente comprovadas e homologadas pela entidade esportiva competente (Confederação, Federação ou Unidade Escolar), conforme a documentação exigida no item 5 deste Edital.</w:t>
      </w:r>
    </w:p>
    <w:p>
      <w:pPr>
        <w:pStyle w:val="972"/>
        <w:spacing w:before="240" w:line="360" w:lineRule="auto"/>
        <w:jc w:val="both"/>
      </w:pPr>
      <w:r>
        <w:rPr>
          <w:b/>
          <w:sz w:val="24"/>
        </w:rPr>
        <w:t xml:space="preserve">8.2.4. Para os fins deste Edital, considera-se:</w:t>
      </w:r>
    </w:p>
    <w:p>
      <w:pPr>
        <w:pStyle w:val="999"/>
        <w:numPr>
          <w:numId w:val="102"/>
          <w:ilvl w:val="0"/>
        </w:numPr>
        <w:spacing w:before="240" w:after="240" w:line="360" w:lineRule="auto"/>
        <w:ind w:left="1134" w:right="0" w:hanging="564"/>
        <w:jc w:val="both"/>
      </w:pPr>
      <w:r>
        <w:rPr>
          <w:rFonts w:ascii="Arial" w:hAnsi="Arial" w:cs="Arial"/>
        </w:rPr>
        <w:t xml:space="preserve">Evento máximo da modalidade</w:t>
      </w:r>
      <w:r>
        <w:rPr>
          <w:rFonts w:ascii="Arial" w:hAnsi="Arial" w:cs="Arial"/>
        </w:rPr>
        <w:t xml:space="preserve">: a principal competição oficial do respectivo nível (internacional, nacional, estadual ou estudantil), reconhecida e homologada pela entidade esportiva competente, que concentre o maior grau técnico e competitivo daquele nível no calendário oficial;</w:t>
      </w:r>
    </w:p>
    <w:p>
      <w:pPr>
        <w:pStyle w:val="999"/>
        <w:numPr>
          <w:numId w:val="102"/>
          <w:ilvl w:val="0"/>
        </w:numPr>
        <w:spacing w:before="240" w:after="240" w:line="360" w:lineRule="auto"/>
        <w:ind w:left="1134" w:right="0" w:hanging="564"/>
        <w:jc w:val="both"/>
      </w:pPr>
      <w:r>
        <w:rPr>
          <w:rFonts w:ascii="Arial" w:hAnsi="Arial" w:cs="Arial"/>
        </w:rPr>
        <w:t xml:space="preserve">Etapa oficial</w:t>
      </w:r>
      <w:r>
        <w:rPr>
          <w:rFonts w:ascii="Arial" w:hAnsi="Arial" w:cs="Arial"/>
        </w:rPr>
        <w:t xml:space="preserve">: competição integrante de circuito, campeonato ou calendário oficial da modalidade, com validade formal, porém sem caráter de evento máximo;</w:t>
      </w:r>
    </w:p>
    <w:p>
      <w:pPr>
        <w:pStyle w:val="999"/>
        <w:numPr>
          <w:numId w:val="102"/>
          <w:ilvl w:val="0"/>
        </w:numPr>
        <w:spacing w:before="240" w:after="240" w:line="360" w:lineRule="auto"/>
        <w:ind w:left="1134" w:right="0" w:hanging="564"/>
        <w:jc w:val="both"/>
      </w:pPr>
      <w:r>
        <w:rPr>
          <w:rFonts w:ascii="Arial" w:hAnsi="Arial" w:cs="Arial"/>
        </w:rPr>
        <w:t xml:space="preserve">Seletiva oficial</w:t>
      </w:r>
      <w:r>
        <w:rPr>
          <w:rFonts w:ascii="Arial" w:hAnsi="Arial" w:cs="Arial"/>
        </w:rPr>
        <w:t xml:space="preserve">: competição destinada à classificação ou convocação de atletas para </w:t>
      </w:r>
      <w:r>
        <w:rPr>
          <w:rFonts w:ascii="Arial" w:hAnsi="Arial" w:cs="Arial"/>
        </w:rPr>
        <w:t xml:space="preserve">eventos máximos ou competições representativas, desde que oficialmente reconhecida pela entidade responsável.</w:t>
      </w:r>
    </w:p>
    <w:p>
      <w:pPr>
        <w:pStyle w:val="999"/>
        <w:spacing w:before="240" w:after="240" w:line="360" w:lineRule="auto"/>
        <w:jc w:val="both"/>
      </w:pPr>
      <w:r>
        <w:rPr>
          <w:rFonts w:ascii="Arial" w:hAnsi="Arial" w:cs="Arial"/>
          <w:b/>
        </w:rPr>
        <w:t xml:space="preserve">8.3. Tabela de pontuação</w:t>
      </w:r>
    </w:p>
    <w:p>
      <w:pPr>
        <w:pStyle w:val="999"/>
        <w:spacing w:before="240" w:after="240" w:line="360" w:lineRule="auto"/>
        <w:jc w:val="both"/>
      </w:pPr>
      <w:r>
        <w:rPr>
          <w:rFonts w:ascii="Arial" w:hAnsi="Arial" w:cs="Arial"/>
        </w:rPr>
        <w:t xml:space="preserve">8.3.1. As propostas habilitadas serão classificadas com base exclusivamente nas conquistas apresentadas e validadas, conforme disposto neste item, observando-se a seguinte pontuação:</w:t>
      </w:r>
    </w:p>
    <w:tbl>
      <w:tblPr>
        <w:tblW w:w="9773" w:type="dxa"/>
        <w:tblInd w:w="0" w:type="dxa"/>
        <w:tblLayout w:type="fixed"/>
        <w:tblLook w:val="04A0" w:firstRow="1" w:lastRow="0" w:firstColumn="1" w:lastColumn="0" w:noHBand="0" w:noVBand="1"/>
      </w:tblPr>
      <w:tblGrid>
        <w:gridCol w:w="840"/>
        <w:gridCol w:w="5890"/>
        <w:gridCol w:w="3046"/>
      </w:tblGrid>
      <w:tr>
        <w:trPr/>
        <w:tc>
          <w:tcPr>
            <w:tcW w:w="84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pPr>
            <w:r>
              <w:rPr>
                <w:rFonts w:ascii="Arial" w:hAnsi="Arial" w:cs="Arial"/>
                <w:b/>
                <w:sz w:val="20"/>
              </w:rPr>
              <w:t xml:space="preserve">ITEM</w:t>
            </w:r>
          </w:p>
        </w:tc>
        <w:tc>
          <w:tcPr>
            <w:tcW w:w="589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pPr>
            <w:r>
              <w:rPr>
                <w:rFonts w:ascii="Arial" w:hAnsi="Arial" w:cs="Arial"/>
                <w:b/>
                <w:sz w:val="20"/>
              </w:rPr>
              <w:t xml:space="preserve">CRITÉRIO</w:t>
            </w:r>
          </w:p>
        </w:tc>
        <w:tc>
          <w:tcPr>
            <w:tcW w:w="304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pPr>
            <w:r>
              <w:rPr>
                <w:rFonts w:ascii="Arial" w:hAnsi="Arial" w:cs="Arial"/>
                <w:b/>
                <w:sz w:val="20"/>
              </w:rPr>
              <w:t xml:space="preserve">PONTUAÇÃO</w:t>
            </w:r>
          </w:p>
        </w:tc>
      </w:tr>
      <w:tr>
        <w:trPr/>
        <w:tc>
          <w:tcPr>
            <w:tcW w:w="84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70"/>
            </w:pPr>
            <w:r>
              <w:rPr>
                <w:rFonts w:ascii="Arial" w:hAnsi="Arial" w:cs="Arial"/>
                <w:sz w:val="20"/>
              </w:rPr>
              <w:t xml:space="preserve">A</w:t>
            </w:r>
            <w:r>
              <w:rPr>
                <w:sz w:val="20"/>
              </w:rPr>
            </w:r>
          </w:p>
        </w:tc>
        <w:tc>
          <w:tcPr>
            <w:tcW w:w="589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70"/>
            </w:pPr>
            <w:r>
              <w:rPr>
                <w:rFonts w:ascii="Arial" w:hAnsi="Arial" w:cs="Arial"/>
                <w:sz w:val="20"/>
              </w:rPr>
              <w:t xml:space="preserve">1º lugar no evento máximo da modalidade e nível</w:t>
            </w:r>
            <w:r>
              <w:rPr>
                <w:sz w:val="20"/>
              </w:rPr>
            </w:r>
          </w:p>
        </w:tc>
        <w:tc>
          <w:tcPr>
            <w:tcW w:w="304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70"/>
            </w:pPr>
            <w:r>
              <w:rPr>
                <w:rFonts w:ascii="Arial" w:hAnsi="Arial" w:cs="Arial"/>
                <w:sz w:val="20"/>
              </w:rPr>
              <w:t xml:space="preserve">40 pontos</w:t>
            </w:r>
            <w:r>
              <w:rPr>
                <w:sz w:val="20"/>
              </w:rPr>
            </w:r>
          </w:p>
        </w:tc>
      </w:tr>
      <w:tr>
        <w:trPr/>
        <w:tc>
          <w:tcPr>
            <w:tcW w:w="84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70"/>
            </w:pPr>
            <w:r>
              <w:rPr>
                <w:rFonts w:ascii="Arial" w:hAnsi="Arial" w:cs="Arial"/>
                <w:sz w:val="20"/>
              </w:rPr>
              <w:t xml:space="preserve">B</w:t>
            </w:r>
            <w:r>
              <w:rPr>
                <w:sz w:val="20"/>
              </w:rPr>
            </w:r>
          </w:p>
        </w:tc>
        <w:tc>
          <w:tcPr>
            <w:tcW w:w="589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70"/>
            </w:pPr>
            <w:r>
              <w:rPr>
                <w:rFonts w:ascii="Arial" w:hAnsi="Arial" w:cs="Arial"/>
                <w:sz w:val="20"/>
              </w:rPr>
              <w:t xml:space="preserve">2º lugar no evento máximo da modalidade e nível</w:t>
            </w:r>
            <w:r>
              <w:rPr>
                <w:sz w:val="20"/>
              </w:rPr>
            </w:r>
          </w:p>
        </w:tc>
        <w:tc>
          <w:tcPr>
            <w:tcW w:w="304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70"/>
            </w:pPr>
            <w:r>
              <w:rPr>
                <w:rFonts w:ascii="Arial" w:hAnsi="Arial" w:cs="Arial"/>
                <w:sz w:val="20"/>
              </w:rPr>
              <w:t xml:space="preserve">20 pontos</w:t>
            </w:r>
            <w:r>
              <w:rPr>
                <w:sz w:val="20"/>
              </w:rPr>
            </w:r>
          </w:p>
        </w:tc>
      </w:tr>
      <w:tr>
        <w:trPr/>
        <w:tc>
          <w:tcPr>
            <w:tcW w:w="84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70"/>
            </w:pPr>
            <w:r>
              <w:rPr>
                <w:rFonts w:ascii="Arial" w:hAnsi="Arial" w:cs="Arial"/>
                <w:sz w:val="20"/>
              </w:rPr>
              <w:t xml:space="preserve">C</w:t>
            </w:r>
            <w:r>
              <w:rPr>
                <w:sz w:val="20"/>
              </w:rPr>
            </w:r>
          </w:p>
        </w:tc>
        <w:tc>
          <w:tcPr>
            <w:tcW w:w="589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70"/>
            </w:pPr>
            <w:r>
              <w:rPr>
                <w:rFonts w:ascii="Arial" w:hAnsi="Arial" w:cs="Arial"/>
                <w:sz w:val="20"/>
              </w:rPr>
              <w:t xml:space="preserve">1º lugar em etapa/seletiva oficial da modalidade</w:t>
            </w:r>
            <w:r>
              <w:rPr>
                <w:sz w:val="20"/>
              </w:rPr>
            </w:r>
          </w:p>
        </w:tc>
        <w:tc>
          <w:tcPr>
            <w:tcW w:w="304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70"/>
            </w:pPr>
            <w:r>
              <w:rPr>
                <w:rFonts w:ascii="Arial" w:hAnsi="Arial" w:cs="Arial"/>
                <w:sz w:val="20"/>
              </w:rPr>
              <w:t xml:space="preserve">10 pontos</w:t>
            </w:r>
            <w:r>
              <w:rPr>
                <w:sz w:val="20"/>
              </w:rPr>
            </w:r>
          </w:p>
        </w:tc>
      </w:tr>
      <w:tr>
        <w:trPr>
          <w:trHeight w:val="408"/>
        </w:trPr>
        <w:tc>
          <w:tcPr>
            <w:tcW w:w="84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70"/>
            </w:pPr>
            <w:r>
              <w:rPr>
                <w:rFonts w:ascii="Arial" w:hAnsi="Arial" w:cs="Arial"/>
                <w:sz w:val="20"/>
              </w:rPr>
              <w:t xml:space="preserve">D</w:t>
            </w:r>
            <w:r>
              <w:rPr>
                <w:sz w:val="20"/>
              </w:rPr>
            </w:r>
          </w:p>
        </w:tc>
        <w:tc>
          <w:tcPr>
            <w:tcW w:w="589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70"/>
            </w:pPr>
            <w:r>
              <w:rPr>
                <w:rFonts w:ascii="Arial" w:hAnsi="Arial" w:cs="Arial"/>
                <w:sz w:val="20"/>
              </w:rPr>
              <w:t xml:space="preserve">2º lugar em </w:t>
            </w:r>
            <w:r>
              <w:rPr>
                <w:rFonts w:ascii="Arial" w:hAnsi="Arial" w:cs="Arial"/>
                <w:sz w:val="20"/>
              </w:rPr>
              <w:t xml:space="preserve">etapa/seletiva oficial da modalidade</w:t>
            </w:r>
            <w:r>
              <w:rPr>
                <w:sz w:val="20"/>
              </w:rPr>
            </w:r>
          </w:p>
        </w:tc>
        <w:tc>
          <w:tcPr>
            <w:tcW w:w="304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70"/>
            </w:pPr>
            <w:r>
              <w:rPr>
                <w:rFonts w:ascii="Arial" w:hAnsi="Arial" w:cs="Arial"/>
                <w:sz w:val="20"/>
              </w:rPr>
              <w:t xml:space="preserve">5 pontos</w:t>
            </w:r>
            <w:r>
              <w:rPr>
                <w:sz w:val="20"/>
              </w:rPr>
            </w:r>
          </w:p>
        </w:tc>
      </w:tr>
    </w:tbl>
    <w:p>
      <w:pPr>
        <w:pStyle w:val="999"/>
        <w:spacing w:before="340" w:after="238" w:line="360" w:lineRule="auto"/>
        <w:jc w:val="both"/>
      </w:pPr>
      <w:r>
        <w:rPr>
          <w:rFonts w:ascii="Arial" w:hAnsi="Arial" w:cs="Arial"/>
          <w:b/>
        </w:rPr>
        <w:t xml:space="preserve">8.4. Dos paratletas</w:t>
      </w:r>
      <w:r>
        <w:rPr>
          <w:b/>
        </w:rPr>
      </w:r>
    </w:p>
    <w:p>
      <w:pPr>
        <w:pStyle w:val="972"/>
        <w:spacing w:before="240" w:line="360" w:lineRule="auto"/>
        <w:jc w:val="both"/>
      </w:pPr>
      <w:r>
        <w:rPr>
          <w:sz w:val="24"/>
        </w:rPr>
        <w:t xml:space="preserve">8.4.1. Os paratletas serão avaliados pelos mesmos critérios de habilitação, pontuação e classificação aplicáveis aos demais atletas, respeitada integralmente a Tabela de Pontuação prevista neste Edital.</w:t>
      </w:r>
    </w:p>
    <w:p>
      <w:pPr>
        <w:pStyle w:val="972"/>
        <w:spacing w:before="240" w:line="360" w:lineRule="auto"/>
        <w:jc w:val="both"/>
      </w:pPr>
      <w:r>
        <w:rPr>
          <w:sz w:val="24"/>
        </w:rPr>
        <w:t xml:space="preserve">8.4.2. Na inexistência de concorrência direta na categoria de inscrição, a Comissão de Seleção poderá analisar, exclusivamente de forma complementar e não pontuável, outros elementos do histórico esportivo paradesportivo do atleta, tais como:</w:t>
      </w:r>
    </w:p>
    <w:p>
      <w:pPr>
        <w:pStyle w:val="972"/>
        <w:numPr>
          <w:numId w:val="124"/>
          <w:ilvl w:val="0"/>
        </w:numPr>
        <w:spacing w:before="240" w:line="360" w:lineRule="auto"/>
        <w:ind w:left="1134" w:right="0" w:hanging="564"/>
        <w:jc w:val="both"/>
      </w:pPr>
      <w:r>
        <w:rPr>
          <w:sz w:val="24"/>
        </w:rPr>
        <w:t xml:space="preserve">Participações em apresentações paradesportivas oficiais;</w:t>
      </w:r>
    </w:p>
    <w:p>
      <w:pPr>
        <w:pStyle w:val="972"/>
        <w:numPr>
          <w:numId w:val="124"/>
          <w:ilvl w:val="0"/>
        </w:numPr>
        <w:spacing w:before="240" w:line="360" w:lineRule="auto"/>
        <w:ind w:left="1134" w:right="0" w:hanging="564"/>
        <w:jc w:val="both"/>
      </w:pPr>
      <w:r>
        <w:rPr>
          <w:sz w:val="24"/>
        </w:rPr>
        <w:t xml:space="preserve">Participações em desafios esportivos organizados por entidades oficiais do paradesporto.</w:t>
      </w:r>
    </w:p>
    <w:p>
      <w:pPr>
        <w:pStyle w:val="972"/>
        <w:spacing w:before="240" w:line="360" w:lineRule="auto"/>
        <w:jc w:val="both"/>
      </w:pPr>
      <w:r>
        <w:rPr>
          <w:sz w:val="24"/>
        </w:rPr>
        <w:t xml:space="preserve">8.4.3. Os elementos previstos no subitem anterior não substituem as conquistas obrigatórias, não geram pontuação adicional e não serão utilizados como critério de desempate, servindo apenas para análise contextual quando inexistir concorrência direta.</w:t>
      </w:r>
    </w:p>
    <w:p>
      <w:pPr>
        <w:pStyle w:val="999"/>
        <w:spacing w:before="240" w:after="240" w:line="360" w:lineRule="auto"/>
        <w:jc w:val="both"/>
      </w:pPr>
      <w:r>
        <w:rPr>
          <w:rFonts w:ascii="Arial" w:hAnsi="Arial" w:cs="Arial"/>
          <w:b/>
        </w:rPr>
        <w:t xml:space="preserve">8.5. Da comprovação das conquistas</w:t>
      </w:r>
    </w:p>
    <w:p>
      <w:pPr>
        <w:pStyle w:val="972"/>
        <w:spacing w:before="240" w:line="360" w:lineRule="auto"/>
        <w:jc w:val="both"/>
      </w:pPr>
      <w:r>
        <w:rPr>
          <w:sz w:val="24"/>
        </w:rPr>
        <w:t xml:space="preserve">8.5.1. Para fins de habilitação e pontuação, é </w:t>
      </w:r>
      <w:r>
        <w:rPr>
          <w:sz w:val="24"/>
        </w:rPr>
        <w:t xml:space="preserve">obrigatória a apresentação de declaração oficial, emitida pela entidade esportiva competente (Confederação, Federação ou Unidade Escolar), conforme modelos deste Edital, em papel timbrado, contendo assinatura do responsável legal, nos termos do item 5.8.3.</w:t>
      </w:r>
    </w:p>
    <w:p>
      <w:pPr>
        <w:pStyle w:val="972"/>
        <w:spacing w:before="240" w:line="360" w:lineRule="auto"/>
        <w:jc w:val="both"/>
      </w:pPr>
      <w:r>
        <w:rPr>
          <w:sz w:val="24"/>
        </w:rPr>
        <w:t xml:space="preserve">8.5.2. Pod</w:t>
      </w:r>
      <w:r>
        <w:rPr>
          <w:sz w:val="24"/>
        </w:rPr>
        <w:t xml:space="preserve">erão ser apresentados documentos complementares, tais como relatórios oficiais, publicações institucionais, registros fotográficos e matérias jornalísticas, os quais possuem caráter exclusivamente suplementar, não substituindo a declaração oficial exigida.</w:t>
      </w:r>
    </w:p>
    <w:p>
      <w:pPr>
        <w:pStyle w:val="972"/>
        <w:spacing w:before="240" w:line="360" w:lineRule="auto"/>
        <w:jc w:val="both"/>
      </w:pPr>
      <w:r>
        <w:rPr>
          <w:sz w:val="24"/>
        </w:rPr>
        <w:t xml:space="preserve">8.5.3</w:t>
      </w:r>
      <w:r>
        <w:rPr>
          <w:sz w:val="24"/>
        </w:rPr>
        <w:t xml:space="preserve">. Declarações assinadas por terceiros somente serão aceitas quando acompanhadas de procuração específica, com poderes expressos para tal finalidade, devidamente assinada pelo outorgante e com firma reconhecida, vinculando-se o ato ao processo de inscrição.</w:t>
      </w:r>
    </w:p>
    <w:p>
      <w:pPr>
        <w:pStyle w:val="999"/>
        <w:spacing w:before="240" w:after="240" w:line="360" w:lineRule="auto"/>
        <w:jc w:val="both"/>
      </w:pPr>
      <w:r>
        <w:rPr>
          <w:rFonts w:ascii="Arial" w:hAnsi="Arial" w:cs="Arial"/>
          <w:b/>
        </w:rPr>
        <w:t xml:space="preserve">8.6. Dos critérios de desempate</w:t>
      </w:r>
    </w:p>
    <w:p>
      <w:pPr>
        <w:pStyle w:val="972"/>
        <w:spacing w:before="240" w:line="360" w:lineRule="auto"/>
        <w:jc w:val="both"/>
      </w:pPr>
      <w:r>
        <w:rPr>
          <w:sz w:val="24"/>
        </w:rPr>
        <w:t xml:space="preserve">8.6.1. Em caso de empate na pontuação final, o desempate será realizad</w:t>
      </w:r>
      <w:r>
        <w:rPr>
          <w:sz w:val="24"/>
        </w:rPr>
        <w:t xml:space="preserve">o pela aplicação sequencial dos critérios abaixo, observando-se rigorosamente a ordem estabelecida. Cada critério será aplicado isoladamente, sendo interrompida a análise imediatamente após a resolução do empate, não se passando aos critérios subsequentes.</w:t>
      </w:r>
    </w:p>
    <w:p>
      <w:pPr>
        <w:pStyle w:val="976"/>
        <w:numPr>
          <w:numId w:val="103"/>
          <w:ilvl w:val="0"/>
        </w:numPr>
        <w:spacing w:before="240" w:line="360" w:lineRule="auto"/>
        <w:ind w:left="1134" w:right="0" w:hanging="564"/>
        <w:jc w:val="both"/>
      </w:pPr>
      <w:r>
        <w:rPr>
          <w:sz w:val="24"/>
        </w:rPr>
        <w:t xml:space="preserve">Exclusivame</w:t>
      </w:r>
      <w:r>
        <w:rPr>
          <w:sz w:val="24"/>
        </w:rPr>
        <w:t xml:space="preserve">nte para atletas inscritos nas categorias Internacional e Nacional, será considerada, como primeiro critério de desempate, a melhor colocação no ranking oficial do ano de 2025 da respectiva modalidade, quando existente e comprovado por entidade competente;</w:t>
      </w:r>
    </w:p>
    <w:p>
      <w:pPr>
        <w:pStyle w:val="976"/>
        <w:numPr>
          <w:numId w:val="103"/>
          <w:ilvl w:val="0"/>
        </w:numPr>
        <w:spacing w:before="240" w:line="360" w:lineRule="auto"/>
        <w:ind w:left="1134" w:right="0" w:hanging="564"/>
        <w:jc w:val="both"/>
      </w:pPr>
      <w:r>
        <w:rPr>
          <w:sz w:val="24"/>
        </w:rPr>
        <w:t xml:space="preserve">Persistindo o empate, para todas as categorias, serão comparadas as colocações obtidas dentro da própria categoria de inscrição, da </w:t>
      </w:r>
      <w:r>
        <w:rPr>
          <w:sz w:val="24"/>
        </w:rPr>
        <w:t xml:space="preserve">seguinte forma</w:t>
      </w:r>
      <w:r>
        <w:t xml:space="preserve">:</w:t>
      </w:r>
    </w:p>
    <w:p>
      <w:pPr>
        <w:pStyle w:val="999"/>
        <w:spacing w:before="240" w:after="240" w:line="360" w:lineRule="auto"/>
        <w:ind w:left="1276" w:right="0" w:hanging="422"/>
        <w:jc w:val="both"/>
      </w:pPr>
      <w:r>
        <w:rPr>
          <w:rFonts w:ascii="Arial" w:hAnsi="Arial" w:cs="Arial"/>
        </w:rPr>
        <w:t xml:space="preserve">a)    Para atletas pontuados por 1º lugar, será verificada exclusivamente para fins de desempate, a existência de 2º lugar na mesma categoria, </w:t>
      </w:r>
      <w:r>
        <w:rPr>
          <w:rFonts w:ascii="Arial" w:hAnsi="Arial" w:cs="Arial"/>
        </w:rPr>
        <w:t xml:space="preserve">sem atribuição de pontuação adicional;</w:t>
      </w:r>
    </w:p>
    <w:p>
      <w:pPr>
        <w:pStyle w:val="999"/>
        <w:spacing w:before="240" w:after="240" w:line="360" w:lineRule="auto"/>
        <w:ind w:left="1276" w:right="0" w:hanging="422"/>
        <w:jc w:val="both"/>
      </w:pPr>
      <w:r>
        <w:rPr>
          <w:rFonts w:ascii="Arial" w:hAnsi="Arial" w:cs="Arial"/>
        </w:rPr>
        <w:t xml:space="preserve">b)   Para atletas pontuados por 2º lugar, será </w:t>
      </w:r>
      <w:r>
        <w:rPr>
          <w:rFonts w:ascii="Arial" w:hAnsi="Arial" w:cs="Arial"/>
        </w:rPr>
        <w:t xml:space="preserve">verificada, exclusivamente para fins de desempate, a existência de 3º lugar na mesma categoria, </w:t>
      </w:r>
      <w:r>
        <w:rPr>
          <w:rFonts w:ascii="Arial" w:hAnsi="Arial" w:cs="Arial"/>
        </w:rPr>
        <w:t xml:space="preserve">sem atribuição de pontuação adicional;</w:t>
      </w:r>
    </w:p>
    <w:p>
      <w:pPr>
        <w:pStyle w:val="999"/>
        <w:spacing w:before="240" w:after="240" w:line="360" w:lineRule="auto"/>
        <w:ind w:left="992" w:right="0" w:hanging="422"/>
        <w:jc w:val="both"/>
      </w:pPr>
      <w:r>
        <w:rPr>
          <w:rFonts w:ascii="Arial" w:hAnsi="Arial" w:cs="Arial"/>
        </w:rPr>
        <w:t xml:space="preserve">III. Persistindo o empate, serão analisadas</w:t>
      </w:r>
      <w:r>
        <w:rPr>
          <w:rFonts w:ascii="Arial" w:hAnsi="Arial" w:cs="Arial"/>
        </w:rPr>
        <w:t xml:space="preserve">, exclusivamente para desempate</w:t>
      </w:r>
      <w:r>
        <w:rPr>
          <w:rFonts w:ascii="Arial" w:hAnsi="Arial" w:cs="Arial"/>
        </w:rPr>
        <w:t xml:space="preserve">, conquistas de 1º e 2º lugar obtidas em outras categorias, obedecida rigorosamente a seguinte </w:t>
      </w:r>
      <w:r>
        <w:rPr>
          <w:rFonts w:ascii="Arial" w:hAnsi="Arial" w:cs="Arial"/>
        </w:rPr>
        <w:t xml:space="preserve">ordem de prioridade:</w:t>
      </w:r>
    </w:p>
    <w:p>
      <w:pPr>
        <w:pStyle w:val="999"/>
        <w:spacing w:before="69" w:after="69" w:line="360" w:lineRule="auto"/>
        <w:ind w:left="1276" w:right="0" w:hanging="422"/>
        <w:jc w:val="both"/>
      </w:pPr>
      <w:r>
        <w:rPr>
          <w:rFonts w:ascii="Arial" w:hAnsi="Arial" w:cs="Arial"/>
        </w:rPr>
        <w:t xml:space="preserve">1.   Internacional – 1º lugar</w:t>
      </w:r>
    </w:p>
    <w:p>
      <w:pPr>
        <w:pStyle w:val="999"/>
        <w:spacing w:before="69" w:after="69" w:line="360" w:lineRule="auto"/>
        <w:ind w:left="1276" w:right="0" w:hanging="422"/>
        <w:jc w:val="both"/>
      </w:pPr>
      <w:r>
        <w:rPr>
          <w:rFonts w:ascii="Arial" w:hAnsi="Arial" w:cs="Arial"/>
        </w:rPr>
        <w:t xml:space="preserve">2.   Internacional – 2º lugar</w:t>
      </w:r>
    </w:p>
    <w:p>
      <w:pPr>
        <w:pStyle w:val="999"/>
        <w:spacing w:before="69" w:after="69" w:line="360" w:lineRule="auto"/>
        <w:ind w:left="1276" w:right="0" w:hanging="422"/>
        <w:jc w:val="both"/>
      </w:pPr>
      <w:r>
        <w:rPr>
          <w:rFonts w:ascii="Arial" w:hAnsi="Arial" w:cs="Arial"/>
        </w:rPr>
        <w:t xml:space="preserve">3.   Nacional – 1º lugar</w:t>
      </w:r>
    </w:p>
    <w:p>
      <w:pPr>
        <w:pStyle w:val="999"/>
        <w:spacing w:before="69" w:after="69" w:line="360" w:lineRule="auto"/>
        <w:ind w:left="1276" w:right="0" w:hanging="422"/>
        <w:jc w:val="both"/>
      </w:pPr>
      <w:r>
        <w:rPr>
          <w:rFonts w:ascii="Arial" w:hAnsi="Arial" w:cs="Arial"/>
        </w:rPr>
        <w:t xml:space="preserve">4.   Nacional – 2º lugar</w:t>
      </w:r>
    </w:p>
    <w:p>
      <w:pPr>
        <w:pStyle w:val="999"/>
        <w:spacing w:before="69" w:after="69" w:line="360" w:lineRule="auto"/>
        <w:ind w:left="1276" w:right="0" w:hanging="422"/>
        <w:jc w:val="both"/>
      </w:pPr>
      <w:r>
        <w:rPr>
          <w:rFonts w:ascii="Arial" w:hAnsi="Arial" w:cs="Arial"/>
        </w:rPr>
        <w:t xml:space="preserve">5.   Estadual – 1º lugar</w:t>
      </w:r>
    </w:p>
    <w:p>
      <w:pPr>
        <w:pStyle w:val="999"/>
        <w:spacing w:before="69" w:after="69" w:line="360" w:lineRule="auto"/>
        <w:ind w:left="1276" w:right="0" w:hanging="422"/>
        <w:jc w:val="both"/>
      </w:pPr>
      <w:r>
        <w:rPr>
          <w:rFonts w:ascii="Arial" w:hAnsi="Arial" w:cs="Arial"/>
        </w:rPr>
        <w:t xml:space="preserve">6.   Estadual – 2º lugar</w:t>
      </w:r>
    </w:p>
    <w:p>
      <w:pPr>
        <w:pStyle w:val="999"/>
        <w:spacing w:before="69" w:after="69" w:line="360" w:lineRule="auto"/>
        <w:ind w:left="1276" w:right="0" w:hanging="422"/>
        <w:jc w:val="both"/>
      </w:pPr>
      <w:r>
        <w:rPr>
          <w:rFonts w:ascii="Arial" w:hAnsi="Arial" w:cs="Arial"/>
        </w:rPr>
        <w:t xml:space="preserve">7.   Estudantil Estadual – 1º lugar</w:t>
      </w:r>
    </w:p>
    <w:p>
      <w:pPr>
        <w:pStyle w:val="999"/>
        <w:spacing w:before="69" w:after="69" w:line="360" w:lineRule="auto"/>
        <w:ind w:left="1276" w:right="0" w:hanging="422"/>
        <w:jc w:val="both"/>
      </w:pPr>
      <w:r>
        <w:rPr>
          <w:rFonts w:ascii="Arial" w:hAnsi="Arial" w:cs="Arial"/>
        </w:rPr>
        <w:t xml:space="preserve">8.   Estudantil Estadual – 2º lugar</w:t>
      </w:r>
    </w:p>
    <w:p>
      <w:pPr>
        <w:pStyle w:val="976"/>
        <w:spacing w:before="240" w:line="360" w:lineRule="auto"/>
        <w:ind w:left="992" w:right="0" w:hanging="422"/>
        <w:jc w:val="both"/>
      </w:pPr>
      <w:r>
        <w:rPr>
          <w:sz w:val="24"/>
        </w:rPr>
        <w:t xml:space="preserve">IV. Persistindo o empate após a aplicação de todos os critérios anteriores, será considerado melhor classificado o atleta de menor idade cronológica.</w:t>
      </w:r>
    </w:p>
    <w:p>
      <w:pPr>
        <w:pStyle w:val="972"/>
        <w:spacing w:before="240" w:line="360" w:lineRule="auto"/>
        <w:jc w:val="both"/>
      </w:pPr>
      <w:r>
        <w:rPr>
          <w:sz w:val="24"/>
        </w:rPr>
        <w:t xml:space="preserve">8.6.2. Em todas as etapas de desempate, serão consideradas apenas conquistas devidamente comprovadas, compatíveis com a modalidade e com a categoria de inscrição, sem atribuição de pontuação adicional.</w:t>
      </w:r>
    </w:p>
    <w:p>
      <w:pPr>
        <w:pStyle w:val="972"/>
        <w:spacing w:before="240" w:line="360" w:lineRule="auto"/>
        <w:jc w:val="both"/>
      </w:pPr>
      <w:r>
        <w:rPr>
          <w:sz w:val="24"/>
        </w:rPr>
        <w:t xml:space="preserve">8.7. A Comissão de Seleção deverá observar rigorosamente as disposições deste Edital e da Lei Municipal nº 5.974/2019, registrando de forma fundamentada, objetiva e transparente todas as decisões nos autos do processo administrativo.</w:t>
      </w:r>
    </w:p>
    <w:p>
      <w:pPr>
        <w:pStyle w:val="999"/>
        <w:spacing w:before="240" w:after="240" w:line="360" w:lineRule="auto"/>
        <w:jc w:val="both"/>
      </w:pPr>
      <w:r>
        <w:rPr>
          <w:rFonts w:ascii="Arial" w:hAnsi="Arial" w:cs="Arial"/>
          <w:b/>
          <w:shd w:val="clear" w:color="auto" w:fill="ffffff"/>
        </w:rPr>
        <w:t xml:space="preserve">9. DOS LIMITES FINANCEIROS E DA DISTRIBUIÇÃO DE VAGAS</w:t>
      </w:r>
      <w:r>
        <w:rPr>
          <w:b/>
        </w:rPr>
      </w:r>
    </w:p>
    <w:p>
      <w:pPr>
        <w:pStyle w:val="999"/>
        <w:tabs>
          <w:tab w:val="left" w:pos="566" w:leader="none"/>
        </w:tabs>
        <w:spacing w:before="240" w:after="240" w:line="360" w:lineRule="auto"/>
        <w:jc w:val="both"/>
      </w:pPr>
      <w:r>
        <w:rPr>
          <w:rFonts w:ascii="Arial" w:hAnsi="Arial" w:cs="Arial"/>
          <w:shd w:val="clear" w:color="auto" w:fill="ffffff"/>
        </w:rPr>
        <w:t xml:space="preserve">9.1. Limites financeiros</w:t>
      </w:r>
    </w:p>
    <w:p>
      <w:pPr>
        <w:pStyle w:val="999"/>
        <w:tabs>
          <w:tab w:val="left" w:pos="566" w:leader="none"/>
        </w:tabs>
        <w:spacing w:before="240" w:after="240" w:line="360" w:lineRule="auto"/>
        <w:jc w:val="both"/>
      </w:pPr>
      <w:r>
        <w:rPr>
          <w:rFonts w:ascii="Arial" w:hAnsi="Arial" w:cs="Arial"/>
          <w:b w:val="0"/>
          <w:shd w:val="clear" w:color="auto" w:fill="ffffff"/>
        </w:rPr>
        <w:t xml:space="preserve">9.1.1.</w:t>
      </w:r>
      <w:r>
        <w:rPr>
          <w:rFonts w:ascii="Arial" w:hAnsi="Arial" w:cs="Arial"/>
          <w:shd w:val="clear" w:color="auto" w:fill="ffffff"/>
        </w:rPr>
        <w:t xml:space="preserve"> As despesas decorrentes deste processo seletivo correrão à </w:t>
      </w:r>
      <w:r>
        <w:rPr>
          <w:rFonts w:ascii="Arial" w:hAnsi="Arial" w:cs="Arial"/>
          <w:shd w:val="clear" w:color="auto" w:fill="ffffff"/>
        </w:rPr>
        <w:t xml:space="preserve">conta do orçamento próprio da Secretaria Municipal de Esporte e Lazer – SEMESP, conforme detalhamento orçamentário abaixo:</w:t>
      </w:r>
    </w:p>
    <w:p>
      <w:pPr>
        <w:pStyle w:val="999"/>
        <w:numPr>
          <w:numId w:val="131"/>
          <w:ilvl w:val="0"/>
        </w:numPr>
        <w:tabs>
          <w:tab w:val="left" w:pos="3965" w:leader="none"/>
        </w:tabs>
        <w:spacing w:before="12" w:after="12" w:line="360" w:lineRule="auto"/>
        <w:ind w:right="0"/>
        <w:jc w:val="both"/>
      </w:pPr>
      <w:r>
        <w:rPr>
          <w:rFonts w:ascii="Arial" w:hAnsi="Arial" w:cs="Arial"/>
        </w:rPr>
        <w:t xml:space="preserve">Classificação funcional:</w:t>
      </w:r>
      <w:r>
        <w:rPr>
          <w:rFonts w:ascii="Arial" w:hAnsi="Arial" w:cs="Arial"/>
          <w:shd w:val="clear" w:color="auto" w:fill="ffffff"/>
        </w:rPr>
        <w:t xml:space="preserve"> 27.813.0015..0105 – Fomento ao esporte e lazer;</w:t>
      </w:r>
    </w:p>
    <w:p>
      <w:pPr>
        <w:pStyle w:val="999"/>
        <w:numPr>
          <w:numId w:val="131"/>
          <w:ilvl w:val="0"/>
        </w:numPr>
        <w:tabs>
          <w:tab w:val="left" w:pos="3965" w:leader="none"/>
        </w:tabs>
        <w:spacing w:before="12" w:after="12" w:line="360" w:lineRule="auto"/>
        <w:ind w:right="0"/>
        <w:jc w:val="both"/>
      </w:pPr>
      <w:r>
        <w:rPr>
          <w:rFonts w:ascii="Arial" w:hAnsi="Arial" w:cs="Arial"/>
        </w:rPr>
        <w:t xml:space="preserve">Elemento de Despesa:</w:t>
      </w:r>
      <w:r>
        <w:rPr>
          <w:rFonts w:ascii="Arial" w:hAnsi="Arial" w:cs="Arial"/>
          <w:shd w:val="clear" w:color="auto" w:fill="ffffff"/>
        </w:rPr>
        <w:t xml:space="preserve"> 3.3.90.48.00 – Outros auxílios financeiros a pessoa física;</w:t>
      </w:r>
    </w:p>
    <w:p>
      <w:pPr>
        <w:pStyle w:val="999"/>
        <w:numPr>
          <w:numId w:val="131"/>
          <w:ilvl w:val="0"/>
        </w:numPr>
        <w:tabs>
          <w:tab w:val="left" w:pos="3965" w:leader="none"/>
        </w:tabs>
        <w:spacing w:before="12" w:after="12" w:line="360" w:lineRule="auto"/>
        <w:ind w:right="0"/>
        <w:jc w:val="both"/>
      </w:pPr>
      <w:r>
        <w:rPr>
          <w:rFonts w:ascii="Arial" w:hAnsi="Arial" w:cs="Arial"/>
        </w:rPr>
        <w:t xml:space="preserve">Fonte de recurso:</w:t>
      </w:r>
      <w:r>
        <w:rPr>
          <w:rFonts w:ascii="Arial" w:hAnsi="Arial" w:cs="Arial"/>
          <w:shd w:val="clear" w:color="auto" w:fill="ffffff"/>
        </w:rPr>
        <w:t xml:space="preserve"> 1.500.0000.0000 – Recursos ordinários;</w:t>
      </w:r>
    </w:p>
    <w:p>
      <w:pPr>
        <w:pStyle w:val="999"/>
        <w:numPr>
          <w:numId w:val="131"/>
          <w:ilvl w:val="0"/>
        </w:numPr>
        <w:tabs>
          <w:tab w:val="left" w:pos="3965" w:leader="none"/>
        </w:tabs>
        <w:spacing w:before="12" w:after="12" w:line="360" w:lineRule="auto"/>
        <w:ind w:right="0"/>
        <w:jc w:val="both"/>
      </w:pPr>
      <w:r>
        <w:rPr>
          <w:rFonts w:ascii="Arial" w:hAnsi="Arial" w:cs="Arial"/>
        </w:rPr>
        <w:t xml:space="preserve">Dotação Orçamentária:</w:t>
      </w:r>
      <w:r>
        <w:rPr>
          <w:rFonts w:ascii="Arial" w:hAnsi="Arial" w:cs="Arial"/>
          <w:shd w:val="clear" w:color="auto" w:fill="ffffff"/>
        </w:rPr>
        <w:t xml:space="preserve"> 1009.</w:t>
      </w:r>
    </w:p>
    <w:p>
      <w:pPr>
        <w:pStyle w:val="999"/>
        <w:tabs>
          <w:tab w:val="left" w:pos="566" w:leader="none"/>
        </w:tabs>
        <w:spacing w:before="240" w:after="240" w:line="360" w:lineRule="auto"/>
        <w:jc w:val="both"/>
      </w:pPr>
      <w:r>
        <w:rPr>
          <w:rFonts w:ascii="Arial" w:hAnsi="Arial" w:cs="Arial"/>
        </w:rPr>
        <w:t xml:space="preserve">9.2. Quantidade total de vagas por categoria</w:t>
      </w:r>
    </w:p>
    <w:p>
      <w:pPr>
        <w:pStyle w:val="999"/>
        <w:tabs>
          <w:tab w:val="left" w:pos="566" w:leader="none"/>
        </w:tabs>
        <w:spacing w:before="240" w:after="240" w:line="360" w:lineRule="auto"/>
        <w:jc w:val="both"/>
      </w:pPr>
      <w:r>
        <w:rPr>
          <w:rFonts w:ascii="Arial" w:hAnsi="Arial" w:cs="Arial"/>
          <w:b w:val="0"/>
          <w:shd w:val="clear" w:color="auto" w:fill="ffffff"/>
        </w:rPr>
        <w:t xml:space="preserve">9.2.1.</w:t>
      </w:r>
      <w:r>
        <w:rPr>
          <w:rFonts w:ascii="Arial" w:hAnsi="Arial" w:cs="Arial"/>
          <w:shd w:val="clear" w:color="auto" w:fill="ffffff"/>
        </w:rPr>
        <w:t xml:space="preserve"> A tabela abaixo define a quantidade total de bolsas disponíveis em cada categoria, bem como os </w:t>
      </w:r>
      <w:r>
        <w:rPr>
          <w:rFonts w:ascii="Arial" w:hAnsi="Arial" w:cs="Arial"/>
          <w:shd w:val="clear" w:color="auto" w:fill="ffffff"/>
        </w:rPr>
        <w:t xml:space="preserve">respectivos valores mensais, constituindo o limite máximo de vagas do processo seletivo, nos termos da Lei Municipal nº 5.974/2019 e do Decreto Municipal </w:t>
      </w:r>
      <w:r>
        <w:rPr>
          <w:rFonts w:ascii="Arial" w:hAnsi="Arial" w:cs="Arial"/>
          <w:b w:val="0"/>
        </w:rPr>
        <w:t xml:space="preserve">nº 039/2026.</w:t>
      </w:r>
    </w:p>
    <w:tbl>
      <w:tblPr>
        <w:tblW w:w="9779" w:type="dxa"/>
        <w:tblInd w:w="-4" w:type="dxa"/>
        <w:tblLayout w:type="fixed"/>
        <w:tblLook w:val="04A0" w:firstRow="1" w:lastRow="0" w:firstColumn="1" w:lastColumn="0" w:noHBand="0" w:noVBand="1"/>
      </w:tblPr>
      <w:tblGrid>
        <w:gridCol w:w="1475"/>
        <w:gridCol w:w="3969"/>
        <w:gridCol w:w="1701"/>
        <w:gridCol w:w="2635"/>
      </w:tblGrid>
      <w:tr>
        <w:trPr>
          <w:trHeight w:val="359"/>
        </w:trPr>
        <w:tc>
          <w:tcPr>
            <w:tcW w:w="147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b/>
                <w:sz w:val="20"/>
              </w:rPr>
              <w:t xml:space="preserve">CATEGORIA</w:t>
            </w:r>
            <w:r>
              <w:rPr>
                <w:sz w:val="20"/>
              </w:rPr>
            </w:r>
          </w:p>
        </w:tc>
        <w:tc>
          <w:tcPr>
            <w:tcW w:w="396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b/>
                <w:sz w:val="20"/>
              </w:rPr>
              <w:t xml:space="preserve">DESCRIÇÃO</w:t>
            </w:r>
            <w:r>
              <w:rPr>
                <w:sz w:val="20"/>
              </w:rPr>
            </w:r>
          </w:p>
        </w:tc>
        <w:tc>
          <w:tcPr>
            <w:tcW w:w="170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b/>
                <w:sz w:val="20"/>
              </w:rPr>
              <w:t xml:space="preserve">Nº DE BOLSAS</w:t>
            </w:r>
            <w:r>
              <w:rPr>
                <w:sz w:val="20"/>
              </w:rPr>
            </w:r>
          </w:p>
        </w:tc>
        <w:tc>
          <w:tcPr>
            <w:tcW w:w="263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b/>
                <w:sz w:val="20"/>
              </w:rPr>
              <w:t xml:space="preserve">VALOR MENSAL (R$)</w:t>
            </w:r>
            <w:r>
              <w:rPr>
                <w:sz w:val="20"/>
              </w:rPr>
            </w:r>
          </w:p>
        </w:tc>
      </w:tr>
      <w:tr>
        <w:trPr/>
        <w:tc>
          <w:tcPr>
            <w:tcW w:w="147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A</w:t>
            </w:r>
            <w:r>
              <w:rPr>
                <w:rFonts w:ascii="Arial" w:hAnsi="Arial" w:cs="Arial"/>
                <w:sz w:val="20"/>
              </w:rPr>
            </w:r>
          </w:p>
        </w:tc>
        <w:tc>
          <w:tcPr>
            <w:tcW w:w="396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Internacional – 1º lugar</w:t>
            </w:r>
            <w:r>
              <w:rPr>
                <w:rFonts w:ascii="Arial" w:hAnsi="Arial" w:cs="Arial"/>
                <w:sz w:val="20"/>
              </w:rPr>
            </w:r>
          </w:p>
        </w:tc>
        <w:tc>
          <w:tcPr>
            <w:tcW w:w="170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1</w:t>
            </w:r>
            <w:r>
              <w:rPr>
                <w:rFonts w:ascii="Arial" w:hAnsi="Arial" w:cs="Arial"/>
                <w:sz w:val="20"/>
              </w:rPr>
            </w:r>
          </w:p>
        </w:tc>
        <w:tc>
          <w:tcPr>
            <w:tcW w:w="263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1.200,00</w:t>
            </w:r>
            <w:r>
              <w:rPr>
                <w:rFonts w:ascii="Arial" w:hAnsi="Arial" w:cs="Arial"/>
                <w:sz w:val="20"/>
              </w:rPr>
            </w:r>
          </w:p>
        </w:tc>
      </w:tr>
      <w:tr>
        <w:trPr/>
        <w:tc>
          <w:tcPr>
            <w:tcW w:w="147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B</w:t>
            </w:r>
            <w:r>
              <w:rPr>
                <w:rFonts w:ascii="Arial" w:hAnsi="Arial" w:cs="Arial"/>
                <w:sz w:val="20"/>
              </w:rPr>
            </w:r>
          </w:p>
        </w:tc>
        <w:tc>
          <w:tcPr>
            <w:tcW w:w="396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Internacional – 2º lugar</w:t>
            </w:r>
            <w:r>
              <w:rPr>
                <w:rFonts w:ascii="Arial" w:hAnsi="Arial" w:cs="Arial"/>
                <w:sz w:val="20"/>
              </w:rPr>
            </w:r>
          </w:p>
        </w:tc>
        <w:tc>
          <w:tcPr>
            <w:tcW w:w="170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1</w:t>
            </w:r>
            <w:r>
              <w:rPr>
                <w:rFonts w:ascii="Arial" w:hAnsi="Arial" w:cs="Arial"/>
                <w:sz w:val="20"/>
              </w:rPr>
            </w:r>
          </w:p>
        </w:tc>
        <w:tc>
          <w:tcPr>
            <w:tcW w:w="263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850,00</w:t>
            </w:r>
            <w:r>
              <w:rPr>
                <w:rFonts w:ascii="Arial" w:hAnsi="Arial" w:cs="Arial"/>
                <w:sz w:val="20"/>
              </w:rPr>
            </w:r>
          </w:p>
        </w:tc>
      </w:tr>
      <w:tr>
        <w:trPr/>
        <w:tc>
          <w:tcPr>
            <w:tcW w:w="147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C</w:t>
            </w:r>
            <w:r>
              <w:rPr>
                <w:rFonts w:ascii="Arial" w:hAnsi="Arial" w:cs="Arial"/>
                <w:sz w:val="20"/>
              </w:rPr>
            </w:r>
          </w:p>
        </w:tc>
        <w:tc>
          <w:tcPr>
            <w:tcW w:w="396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Nacional – 1º lugar</w:t>
            </w:r>
            <w:r>
              <w:rPr>
                <w:rFonts w:ascii="Arial" w:hAnsi="Arial" w:cs="Arial"/>
                <w:sz w:val="20"/>
              </w:rPr>
            </w:r>
          </w:p>
        </w:tc>
        <w:tc>
          <w:tcPr>
            <w:tcW w:w="170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3</w:t>
            </w:r>
            <w:r>
              <w:rPr>
                <w:rFonts w:ascii="Arial" w:hAnsi="Arial" w:cs="Arial"/>
                <w:sz w:val="20"/>
              </w:rPr>
            </w:r>
          </w:p>
        </w:tc>
        <w:tc>
          <w:tcPr>
            <w:tcW w:w="263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850,00</w:t>
            </w:r>
            <w:r>
              <w:rPr>
                <w:rFonts w:ascii="Arial" w:hAnsi="Arial" w:cs="Arial"/>
                <w:sz w:val="20"/>
              </w:rPr>
            </w:r>
          </w:p>
        </w:tc>
      </w:tr>
      <w:tr>
        <w:trPr/>
        <w:tc>
          <w:tcPr>
            <w:tcW w:w="147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D</w:t>
            </w:r>
            <w:r>
              <w:rPr>
                <w:rFonts w:ascii="Arial" w:hAnsi="Arial" w:cs="Arial"/>
                <w:sz w:val="20"/>
              </w:rPr>
            </w:r>
          </w:p>
        </w:tc>
        <w:tc>
          <w:tcPr>
            <w:tcW w:w="396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Nacional – 2º lugar</w:t>
            </w:r>
            <w:r>
              <w:rPr>
                <w:rFonts w:ascii="Arial" w:hAnsi="Arial" w:cs="Arial"/>
                <w:sz w:val="20"/>
              </w:rPr>
            </w:r>
          </w:p>
        </w:tc>
        <w:tc>
          <w:tcPr>
            <w:tcW w:w="170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3</w:t>
            </w:r>
            <w:r>
              <w:rPr>
                <w:rFonts w:ascii="Arial" w:hAnsi="Arial" w:cs="Arial"/>
                <w:sz w:val="20"/>
              </w:rPr>
            </w:r>
          </w:p>
        </w:tc>
        <w:tc>
          <w:tcPr>
            <w:tcW w:w="263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650,00</w:t>
            </w:r>
            <w:r>
              <w:rPr>
                <w:rFonts w:ascii="Arial" w:hAnsi="Arial" w:cs="Arial"/>
                <w:sz w:val="20"/>
              </w:rPr>
            </w:r>
          </w:p>
        </w:tc>
      </w:tr>
      <w:tr>
        <w:trPr/>
        <w:tc>
          <w:tcPr>
            <w:tcW w:w="147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E</w:t>
            </w:r>
            <w:r>
              <w:rPr>
                <w:rFonts w:ascii="Arial" w:hAnsi="Arial" w:cs="Arial"/>
                <w:sz w:val="20"/>
              </w:rPr>
            </w:r>
          </w:p>
        </w:tc>
        <w:tc>
          <w:tcPr>
            <w:tcW w:w="396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Estadual – 1º lugar</w:t>
            </w:r>
            <w:r>
              <w:rPr>
                <w:rFonts w:ascii="Arial" w:hAnsi="Arial" w:cs="Arial"/>
                <w:sz w:val="20"/>
              </w:rPr>
            </w:r>
          </w:p>
        </w:tc>
        <w:tc>
          <w:tcPr>
            <w:tcW w:w="170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38</w:t>
            </w:r>
            <w:r>
              <w:rPr>
                <w:rFonts w:ascii="Arial" w:hAnsi="Arial" w:cs="Arial"/>
                <w:sz w:val="20"/>
              </w:rPr>
            </w:r>
          </w:p>
        </w:tc>
        <w:tc>
          <w:tcPr>
            <w:tcW w:w="263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650,00</w:t>
            </w:r>
            <w:r>
              <w:rPr>
                <w:rFonts w:ascii="Arial" w:hAnsi="Arial" w:cs="Arial"/>
                <w:sz w:val="20"/>
              </w:rPr>
            </w:r>
          </w:p>
        </w:tc>
      </w:tr>
      <w:tr>
        <w:trPr/>
        <w:tc>
          <w:tcPr>
            <w:tcW w:w="147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F</w:t>
            </w:r>
            <w:r>
              <w:rPr>
                <w:rFonts w:ascii="Arial" w:hAnsi="Arial" w:cs="Arial"/>
                <w:sz w:val="20"/>
              </w:rPr>
            </w:r>
          </w:p>
        </w:tc>
        <w:tc>
          <w:tcPr>
            <w:tcW w:w="396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Estadual – 2º lugar</w:t>
            </w:r>
            <w:r>
              <w:rPr>
                <w:rFonts w:ascii="Arial" w:hAnsi="Arial" w:cs="Arial"/>
                <w:sz w:val="20"/>
              </w:rPr>
            </w:r>
          </w:p>
        </w:tc>
        <w:tc>
          <w:tcPr>
            <w:tcW w:w="170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8</w:t>
            </w:r>
            <w:r>
              <w:rPr>
                <w:rFonts w:ascii="Arial" w:hAnsi="Arial" w:cs="Arial"/>
                <w:sz w:val="20"/>
              </w:rPr>
            </w:r>
          </w:p>
        </w:tc>
        <w:tc>
          <w:tcPr>
            <w:tcW w:w="263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450,00</w:t>
            </w:r>
            <w:r>
              <w:rPr>
                <w:rFonts w:ascii="Arial" w:hAnsi="Arial" w:cs="Arial"/>
                <w:sz w:val="20"/>
              </w:rPr>
            </w:r>
          </w:p>
        </w:tc>
      </w:tr>
      <w:tr>
        <w:trPr/>
        <w:tc>
          <w:tcPr>
            <w:tcW w:w="147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G</w:t>
            </w:r>
            <w:r>
              <w:rPr>
                <w:rFonts w:ascii="Arial" w:hAnsi="Arial" w:cs="Arial"/>
                <w:sz w:val="20"/>
              </w:rPr>
            </w:r>
          </w:p>
        </w:tc>
        <w:tc>
          <w:tcPr>
            <w:tcW w:w="396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Estudantil Estadual – 1º lugar</w:t>
            </w:r>
            <w:r>
              <w:rPr>
                <w:rFonts w:ascii="Arial" w:hAnsi="Arial" w:cs="Arial"/>
                <w:sz w:val="20"/>
              </w:rPr>
            </w:r>
          </w:p>
        </w:tc>
        <w:tc>
          <w:tcPr>
            <w:tcW w:w="170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4</w:t>
            </w:r>
            <w:r>
              <w:rPr>
                <w:rFonts w:ascii="Arial" w:hAnsi="Arial" w:cs="Arial"/>
                <w:sz w:val="20"/>
              </w:rPr>
            </w:r>
          </w:p>
        </w:tc>
        <w:tc>
          <w:tcPr>
            <w:tcW w:w="263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300,00</w:t>
            </w:r>
            <w:r>
              <w:rPr>
                <w:rFonts w:ascii="Arial" w:hAnsi="Arial" w:cs="Arial"/>
                <w:sz w:val="20"/>
              </w:rPr>
            </w:r>
          </w:p>
        </w:tc>
      </w:tr>
      <w:tr>
        <w:trPr/>
        <w:tc>
          <w:tcPr>
            <w:tcW w:w="147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H</w:t>
            </w:r>
            <w:r>
              <w:rPr>
                <w:rFonts w:ascii="Arial" w:hAnsi="Arial" w:cs="Arial"/>
                <w:sz w:val="20"/>
              </w:rPr>
            </w:r>
          </w:p>
        </w:tc>
        <w:tc>
          <w:tcPr>
            <w:tcW w:w="396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Estudantil Estadual – 2º lugar</w:t>
            </w:r>
            <w:r>
              <w:rPr>
                <w:rFonts w:ascii="Arial" w:hAnsi="Arial" w:cs="Arial"/>
                <w:sz w:val="20"/>
              </w:rPr>
            </w:r>
          </w:p>
        </w:tc>
        <w:tc>
          <w:tcPr>
            <w:tcW w:w="170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1</w:t>
            </w:r>
            <w:r>
              <w:rPr>
                <w:rFonts w:ascii="Arial" w:hAnsi="Arial" w:cs="Arial"/>
                <w:sz w:val="20"/>
              </w:rPr>
            </w:r>
          </w:p>
        </w:tc>
        <w:tc>
          <w:tcPr>
            <w:tcW w:w="263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250,00</w:t>
            </w:r>
            <w:r>
              <w:rPr>
                <w:rFonts w:ascii="Arial" w:hAnsi="Arial" w:cs="Arial"/>
                <w:sz w:val="20"/>
              </w:rPr>
            </w:r>
          </w:p>
        </w:tc>
      </w:tr>
      <w:tr>
        <w:trPr>
          <w:trHeight w:val="391"/>
        </w:trPr>
        <w:tc>
          <w:tcPr>
            <w:tcW w:w="147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I</w:t>
            </w:r>
            <w:r>
              <w:rPr>
                <w:rFonts w:ascii="Arial" w:hAnsi="Arial" w:cs="Arial"/>
                <w:sz w:val="20"/>
              </w:rPr>
            </w:r>
          </w:p>
        </w:tc>
        <w:tc>
          <w:tcPr>
            <w:tcW w:w="396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Paratleta</w:t>
            </w:r>
            <w:r>
              <w:rPr>
                <w:rFonts w:ascii="Arial" w:hAnsi="Arial" w:cs="Arial"/>
                <w:sz w:val="20"/>
              </w:rPr>
            </w:r>
          </w:p>
        </w:tc>
        <w:tc>
          <w:tcPr>
            <w:tcW w:w="170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6</w:t>
            </w:r>
            <w:r>
              <w:rPr>
                <w:rFonts w:ascii="Arial" w:hAnsi="Arial" w:cs="Arial"/>
                <w:sz w:val="20"/>
              </w:rPr>
            </w:r>
          </w:p>
        </w:tc>
        <w:tc>
          <w:tcPr>
            <w:tcW w:w="263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850,00</w:t>
            </w:r>
            <w:r>
              <w:rPr>
                <w:rFonts w:ascii="Arial" w:hAnsi="Arial" w:cs="Arial"/>
                <w:sz w:val="20"/>
              </w:rPr>
            </w:r>
          </w:p>
        </w:tc>
      </w:tr>
      <w:tr>
        <w:trPr/>
        <w:tc>
          <w:tcPr>
            <w:tcW w:w="7146" w:type="dxa"/>
            <w:gridSpan w:val="3"/>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1000"/>
              <w:spacing w:after="142"/>
            </w:pPr>
            <w:r>
              <w:rPr>
                <w:rFonts w:ascii="Arial" w:hAnsi="Arial" w:cs="Arial"/>
                <w:b/>
                <w:sz w:val="20"/>
                <w:shd w:val="clear" w:color="auto" w:fill="ffffff"/>
              </w:rPr>
              <w:t xml:space="preserve">VALOR TOTAL ESTIMADO</w:t>
            </w:r>
            <w:r>
              <w:rPr>
                <w:rFonts w:ascii="Arial" w:hAnsi="Arial" w:cs="Arial"/>
                <w:sz w:val="20"/>
              </w:rPr>
            </w:r>
          </w:p>
        </w:tc>
        <w:tc>
          <w:tcPr>
            <w:tcW w:w="2635"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1000"/>
              <w:spacing w:after="142"/>
            </w:pPr>
            <w:r>
              <w:rPr>
                <w:rFonts w:ascii="Arial" w:hAnsi="Arial" w:cs="Arial"/>
                <w:b/>
                <w:color w:val="000000"/>
                <w:sz w:val="20"/>
              </w:rPr>
              <w:t xml:space="preserve">496.800,00</w:t>
            </w:r>
            <w:r>
              <w:rPr>
                <w:rFonts w:ascii="Arial" w:hAnsi="Arial" w:cs="Arial"/>
                <w:sz w:val="20"/>
              </w:rPr>
            </w:r>
          </w:p>
        </w:tc>
      </w:tr>
    </w:tbl>
    <w:p>
      <w:pPr>
        <w:pStyle w:val="999"/>
        <w:tabs>
          <w:tab w:val="left" w:pos="615" w:leader="none"/>
          <w:tab w:val="left" w:pos="8537" w:leader="none"/>
        </w:tabs>
        <w:spacing w:before="340" w:after="238" w:line="360" w:lineRule="auto"/>
        <w:jc w:val="both"/>
      </w:pPr>
      <w:r>
        <w:rPr>
          <w:rFonts w:ascii="Arial" w:hAnsi="Arial" w:cs="Arial"/>
          <w:shd w:val="clear" w:color="auto" w:fill="ffffff"/>
        </w:rPr>
        <w:t xml:space="preserve">9.2.2</w:t>
      </w:r>
      <w:r>
        <w:rPr>
          <w:rFonts w:ascii="Arial" w:hAnsi="Arial" w:cs="Arial"/>
          <w:b w:val="0"/>
          <w:shd w:val="clear" w:color="auto" w:fill="ffffff"/>
        </w:rPr>
        <w:t xml:space="preserve">. O valor total do benefício concedido a cada atleta corresponde à multiplicação do valor mensal da bolsa pelo número de parcelas anual, totalizando 12 (doze) parcelas. O </w:t>
      </w:r>
      <w:r>
        <w:rPr>
          <w:rFonts w:ascii="Arial" w:hAnsi="Arial" w:cs="Arial"/>
          <w:b w:val="0"/>
          <w:shd w:val="clear" w:color="auto" w:fill="ffffff"/>
        </w:rPr>
        <w:t xml:space="preserve">pagamento será realizado em conformidade com o cronograma definido pela Secretaria Municipal de Esporte e Lazer (SEMESP), podendo haver adiantamento de parce</w:t>
      </w:r>
      <w:r>
        <w:rPr>
          <w:rFonts w:ascii="Arial" w:hAnsi="Arial" w:cs="Arial"/>
          <w:b w:val="0"/>
          <w:shd w:val="clear" w:color="auto" w:fill="ffffff"/>
        </w:rPr>
        <w:t xml:space="preserve">las, conforme necessidade e disponibilidade orçamentária, sem alterar o valor total anual do benefício. A liberação das parcelas está condicionada à assinatura do Termo de Adesão e ao cumprimento das obrigações previstas neste edital e no respectivo Termo.</w:t>
      </w:r>
      <w:r>
        <w:tab/>
      </w:r>
    </w:p>
    <w:p>
      <w:pPr>
        <w:pStyle w:val="999"/>
        <w:tabs>
          <w:tab w:val="left" w:pos="615" w:leader="none"/>
          <w:tab w:val="left" w:pos="8537" w:leader="none"/>
        </w:tabs>
        <w:spacing w:before="340" w:after="238" w:line="360" w:lineRule="auto"/>
        <w:jc w:val="both"/>
      </w:pPr>
      <w:r>
        <w:rPr>
          <w:rFonts w:ascii="Arial" w:hAnsi="Arial" w:cs="Arial"/>
          <w:shd w:val="clear" w:color="auto" w:fill="ffffff"/>
        </w:rPr>
        <w:t xml:space="preserve">9.3. Regra de distribuição das vagas</w:t>
      </w:r>
    </w:p>
    <w:p>
      <w:pPr>
        <w:pStyle w:val="999"/>
        <w:tabs>
          <w:tab w:val="left" w:pos="615" w:leader="none"/>
        </w:tabs>
        <w:spacing w:before="340" w:after="238" w:line="360" w:lineRule="auto"/>
        <w:jc w:val="both"/>
      </w:pPr>
      <w:r>
        <w:rPr>
          <w:rFonts w:ascii="Arial" w:hAnsi="Arial" w:cs="Arial"/>
          <w:b w:val="0"/>
          <w:shd w:val="clear" w:color="auto" w:fill="ffffff"/>
        </w:rPr>
        <w:t xml:space="preserve">9.3.1.</w:t>
      </w:r>
      <w:r>
        <w:rPr>
          <w:rFonts w:ascii="Arial" w:hAnsi="Arial" w:cs="Arial"/>
          <w:b w:val="0"/>
          <w:shd w:val="clear" w:color="auto" w:fill="ffffff"/>
        </w:rPr>
        <w:t xml:space="preserve"> As vagas serão distribuídas por categoria e ordem de classificação, conforme os critérios estabelecidos no item 8 deste Edital, sendo ocupadas exclusivamente por atletas habilitados em todas as etapas do processo seletivo.</w:t>
      </w:r>
    </w:p>
    <w:p>
      <w:pPr>
        <w:pStyle w:val="999"/>
        <w:tabs>
          <w:tab w:val="left" w:pos="615" w:leader="none"/>
        </w:tabs>
        <w:spacing w:before="340" w:after="238" w:line="360" w:lineRule="auto"/>
        <w:jc w:val="both"/>
      </w:pPr>
      <w:r>
        <w:rPr>
          <w:rFonts w:ascii="Arial" w:hAnsi="Arial" w:cs="Arial"/>
        </w:rPr>
        <w:t xml:space="preserve">9.4. Categoria Estadual: distribuição por grupos de modalidades</w:t>
      </w:r>
    </w:p>
    <w:p>
      <w:pPr>
        <w:pStyle w:val="999"/>
        <w:tabs>
          <w:tab w:val="left" w:pos="615" w:leader="none"/>
        </w:tabs>
        <w:spacing w:before="0" w:after="240" w:line="360" w:lineRule="auto"/>
        <w:jc w:val="both"/>
      </w:pPr>
      <w:r>
        <w:rPr>
          <w:rFonts w:ascii="Arial" w:hAnsi="Arial" w:cs="Arial"/>
          <w:b w:val="0"/>
          <w:shd w:val="clear" w:color="auto" w:fill="ffffff"/>
        </w:rPr>
        <w:t xml:space="preserve">9.4.1.</w:t>
      </w:r>
      <w:r>
        <w:rPr>
          <w:rFonts w:ascii="Arial" w:hAnsi="Arial" w:cs="Arial"/>
          <w:shd w:val="clear" w:color="auto" w:fill="ffffff"/>
        </w:rPr>
        <w:t xml:space="preserve"> Considerando o elevado número de atletas inscritos na Categoria Estadual, as vagas desta categoria serão organizadas por grupos de modalidades esportivas, com distribuição própria para cada grupo, de forma a garantir equilíbrio entre as modalidades. </w:t>
      </w:r>
      <w:r>
        <w:rPr>
          <w:rFonts w:ascii="Arial" w:hAnsi="Arial" w:cs="Arial"/>
          <w:b w:val="0"/>
          <w:shd w:val="clear" w:color="auto" w:fill="ffffff"/>
        </w:rPr>
        <w:t xml:space="preserve">O total de </w:t>
      </w:r>
      <w:r>
        <w:rPr>
          <w:rFonts w:ascii="Arial" w:hAnsi="Arial" w:cs="Arial"/>
          <w:b w:val="0"/>
          <w:shd w:val="clear" w:color="auto" w:fill="ffffff"/>
        </w:rPr>
        <w:t xml:space="preserve">bolsas da Categoria Estadual permanece conforme definido no item 9.2.1.</w:t>
      </w:r>
    </w:p>
    <w:tbl>
      <w:tblPr>
        <w:tblW w:w="9773" w:type="dxa"/>
        <w:tblInd w:w="0" w:type="dxa"/>
        <w:tblLayout w:type="fixed"/>
        <w:tblLook w:val="04A0" w:firstRow="1" w:lastRow="0" w:firstColumn="1" w:lastColumn="0" w:noHBand="0" w:noVBand="1"/>
      </w:tblPr>
      <w:tblGrid>
        <w:gridCol w:w="561"/>
        <w:gridCol w:w="4679"/>
        <w:gridCol w:w="2268"/>
        <w:gridCol w:w="2268"/>
      </w:tblGrid>
      <w:tr>
        <w:trPr/>
        <w:tc>
          <w:tcPr>
            <w:tcW w:w="56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pPr>
            <w:r>
              <w:rPr>
                <w:rFonts w:ascii="Arial" w:hAnsi="Arial" w:cs="Arial"/>
                <w:b/>
                <w:sz w:val="20"/>
              </w:rPr>
              <w:t xml:space="preserve">Nº</w:t>
            </w:r>
            <w:r>
              <w:rPr>
                <w:sz w:val="20"/>
              </w:rPr>
            </w:r>
          </w:p>
        </w:tc>
        <w:tc>
          <w:tcPr>
            <w:tcW w:w="467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pPr>
            <w:r>
              <w:rPr>
                <w:rFonts w:ascii="Arial" w:hAnsi="Arial" w:cs="Arial"/>
                <w:b/>
                <w:sz w:val="20"/>
              </w:rPr>
              <w:t xml:space="preserve">MODALIDADE ESPORTIVA</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pPr>
            <w:r>
              <w:rPr>
                <w:rFonts w:ascii="Arial" w:hAnsi="Arial" w:cs="Arial"/>
                <w:b/>
                <w:sz w:val="20"/>
              </w:rPr>
              <w:t xml:space="preserve">BOLSAS – 1º LUGAR</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pPr>
            <w:r>
              <w:rPr>
                <w:rFonts w:ascii="Arial" w:hAnsi="Arial" w:cs="Arial"/>
                <w:b/>
                <w:sz w:val="20"/>
              </w:rPr>
              <w:t xml:space="preserve">BOLSAS – 2º LUGAR</w:t>
            </w:r>
            <w:r>
              <w:rPr>
                <w:sz w:val="20"/>
              </w:rPr>
            </w:r>
          </w:p>
        </w:tc>
      </w:tr>
      <w:tr>
        <w:trPr/>
        <w:tc>
          <w:tcPr>
            <w:tcW w:w="56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01</w:t>
            </w:r>
            <w:r>
              <w:rPr>
                <w:sz w:val="20"/>
              </w:rPr>
            </w:r>
          </w:p>
        </w:tc>
        <w:tc>
          <w:tcPr>
            <w:tcW w:w="467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Atletismo</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3</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1</w:t>
            </w:r>
            <w:r>
              <w:rPr>
                <w:sz w:val="20"/>
              </w:rPr>
            </w:r>
          </w:p>
        </w:tc>
      </w:tr>
      <w:tr>
        <w:trPr/>
        <w:tc>
          <w:tcPr>
            <w:tcW w:w="56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02</w:t>
            </w:r>
            <w:r>
              <w:rPr>
                <w:sz w:val="20"/>
              </w:rPr>
            </w:r>
          </w:p>
        </w:tc>
        <w:tc>
          <w:tcPr>
            <w:tcW w:w="467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Artes Marciais</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12</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2</w:t>
            </w:r>
            <w:r>
              <w:rPr>
                <w:sz w:val="20"/>
              </w:rPr>
            </w:r>
          </w:p>
        </w:tc>
      </w:tr>
      <w:tr>
        <w:trPr/>
        <w:tc>
          <w:tcPr>
            <w:tcW w:w="56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03</w:t>
            </w:r>
            <w:r>
              <w:rPr>
                <w:sz w:val="20"/>
              </w:rPr>
            </w:r>
          </w:p>
        </w:tc>
        <w:tc>
          <w:tcPr>
            <w:tcW w:w="467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Esportes Coletivos</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8</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1</w:t>
            </w:r>
            <w:r>
              <w:rPr>
                <w:sz w:val="20"/>
              </w:rPr>
            </w:r>
          </w:p>
        </w:tc>
      </w:tr>
      <w:tr>
        <w:trPr/>
        <w:tc>
          <w:tcPr>
            <w:tcW w:w="56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04</w:t>
            </w:r>
            <w:r>
              <w:rPr>
                <w:sz w:val="20"/>
              </w:rPr>
            </w:r>
          </w:p>
        </w:tc>
        <w:tc>
          <w:tcPr>
            <w:tcW w:w="467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Judô</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8</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2</w:t>
            </w:r>
            <w:r>
              <w:rPr>
                <w:sz w:val="20"/>
              </w:rPr>
            </w:r>
          </w:p>
        </w:tc>
      </w:tr>
      <w:tr>
        <w:trPr/>
        <w:tc>
          <w:tcPr>
            <w:tcW w:w="56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05</w:t>
            </w:r>
            <w:r>
              <w:rPr>
                <w:sz w:val="20"/>
              </w:rPr>
            </w:r>
          </w:p>
        </w:tc>
        <w:tc>
          <w:tcPr>
            <w:tcW w:w="467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Natação</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3</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1</w:t>
            </w:r>
            <w:r>
              <w:rPr>
                <w:sz w:val="20"/>
              </w:rPr>
            </w:r>
          </w:p>
        </w:tc>
      </w:tr>
      <w:tr>
        <w:trPr/>
        <w:tc>
          <w:tcPr>
            <w:tcW w:w="561"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06</w:t>
            </w:r>
            <w:r>
              <w:rPr>
                <w:sz w:val="20"/>
              </w:rPr>
            </w:r>
          </w:p>
        </w:tc>
        <w:tc>
          <w:tcPr>
            <w:tcW w:w="467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Demais modalidades</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4</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sz w:val="20"/>
              </w:rPr>
              <w:t xml:space="preserve">1</w:t>
            </w:r>
            <w:r>
              <w:rPr>
                <w:sz w:val="20"/>
              </w:rPr>
            </w:r>
          </w:p>
        </w:tc>
      </w:tr>
      <w:tr>
        <w:trPr/>
        <w:tc>
          <w:tcPr>
            <w:tcW w:w="5241"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1000"/>
              <w:spacing w:after="142"/>
            </w:pPr>
            <w:r>
              <w:rPr>
                <w:rFonts w:ascii="Arial" w:hAnsi="Arial" w:cs="Arial"/>
                <w:b/>
                <w:sz w:val="20"/>
              </w:rPr>
              <w:t xml:space="preserve">TOTAL DE BOLSAS</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1000"/>
              <w:spacing w:after="142"/>
            </w:pPr>
            <w:r>
              <w:rPr>
                <w:rFonts w:ascii="Arial" w:hAnsi="Arial" w:cs="Arial"/>
                <w:b/>
                <w:sz w:val="20"/>
                <w:shd w:val="clear" w:color="auto" w:fill="ffffff"/>
              </w:rPr>
              <w:t xml:space="preserve">38</w:t>
            </w:r>
            <w:r>
              <w:rPr>
                <w:sz w:val="20"/>
              </w:rPr>
            </w:r>
          </w:p>
        </w:tc>
        <w:tc>
          <w:tcPr>
            <w:tcW w:w="226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1000"/>
              <w:spacing w:after="142"/>
            </w:pPr>
            <w:r>
              <w:rPr>
                <w:rFonts w:ascii="Arial" w:hAnsi="Arial" w:cs="Arial"/>
                <w:b/>
                <w:sz w:val="20"/>
              </w:rPr>
              <w:t xml:space="preserve">8</w:t>
            </w:r>
            <w:r>
              <w:rPr>
                <w:sz w:val="20"/>
              </w:rPr>
            </w:r>
          </w:p>
        </w:tc>
      </w:tr>
    </w:tbl>
    <w:p>
      <w:pPr>
        <w:pStyle w:val="999"/>
        <w:tabs>
          <w:tab w:val="left" w:pos="615" w:leader="none"/>
        </w:tabs>
        <w:spacing w:before="525" w:after="454" w:line="283" w:lineRule="atLeast"/>
        <w:jc w:val="both"/>
      </w:pPr>
      <w:r>
        <w:rPr>
          <w:rFonts w:ascii="Arial" w:hAnsi="Arial" w:cs="Arial"/>
        </w:rPr>
        <w:t xml:space="preserve">9.4.2. Distribuição das vagas nos grupos Artes Marciais e Demais Modalidades</w:t>
      </w:r>
    </w:p>
    <w:p>
      <w:pPr>
        <w:pStyle w:val="999"/>
        <w:tabs>
          <w:tab w:val="left" w:pos="615" w:leader="none"/>
        </w:tabs>
        <w:spacing w:before="126" w:after="126" w:line="360" w:lineRule="auto"/>
        <w:jc w:val="both"/>
      </w:pPr>
      <w:r>
        <w:rPr>
          <w:rFonts w:ascii="Arial" w:hAnsi="Arial" w:cs="Arial"/>
          <w:b w:val="0"/>
        </w:rPr>
        <w:t xml:space="preserve">9.4.2.1.</w:t>
      </w:r>
      <w:r>
        <w:rPr>
          <w:rFonts w:ascii="Arial" w:hAnsi="Arial" w:cs="Arial"/>
          <w:shd w:val="clear" w:color="auto" w:fill="ffffff"/>
        </w:rPr>
        <w:t xml:space="preserve"> Em cada grupo, </w:t>
      </w:r>
      <w:r>
        <w:rPr>
          <w:rFonts w:ascii="Arial" w:hAnsi="Arial" w:cs="Arial"/>
          <w:b w:val="0"/>
        </w:rPr>
        <w:t xml:space="preserve">Artes Marciais</w:t>
      </w:r>
      <w:r>
        <w:rPr>
          <w:rFonts w:ascii="Arial" w:hAnsi="Arial" w:cs="Arial"/>
          <w:shd w:val="clear" w:color="auto" w:fill="ffffff"/>
        </w:rPr>
        <w:t xml:space="preserve"> e </w:t>
      </w:r>
      <w:r>
        <w:rPr>
          <w:rFonts w:ascii="Arial" w:hAnsi="Arial" w:cs="Arial"/>
          <w:b w:val="0"/>
        </w:rPr>
        <w:t xml:space="preserve">Demais Modalidades</w:t>
      </w:r>
      <w:r>
        <w:rPr>
          <w:rFonts w:ascii="Arial" w:hAnsi="Arial" w:cs="Arial"/>
          <w:shd w:val="clear" w:color="auto" w:fill="ffffff"/>
        </w:rPr>
        <w:t xml:space="preserve">, as vagas de </w:t>
      </w:r>
      <w:r>
        <w:rPr>
          <w:rFonts w:ascii="Arial" w:hAnsi="Arial" w:cs="Arial"/>
          <w:b w:val="0"/>
        </w:rPr>
        <w:t xml:space="preserve">1º e 2º lugar</w:t>
      </w:r>
      <w:r>
        <w:rPr>
          <w:rFonts w:ascii="Arial" w:hAnsi="Arial" w:cs="Arial"/>
          <w:shd w:val="clear" w:color="auto" w:fill="ffffff"/>
        </w:rPr>
        <w:t xml:space="preserve"> serão distribuídas separadamente, </w:t>
      </w:r>
      <w:r>
        <w:rPr>
          <w:rFonts w:ascii="Arial" w:hAnsi="Arial" w:cs="Arial"/>
          <w:shd w:val="clear" w:color="auto" w:fill="ffffff"/>
        </w:rPr>
        <w:t xml:space="preserve">observando a proporção definida para modalidades olímpicas e não olímpicas.</w:t>
      </w:r>
    </w:p>
    <w:p>
      <w:pPr>
        <w:pStyle w:val="999"/>
        <w:numPr>
          <w:numId w:val="105"/>
          <w:ilvl w:val="0"/>
        </w:numPr>
        <w:tabs>
          <w:tab w:val="left" w:pos="3965" w:leader="none"/>
        </w:tabs>
        <w:spacing w:before="126" w:after="126" w:line="360" w:lineRule="auto"/>
        <w:ind w:left="1134" w:right="0" w:hanging="564"/>
        <w:jc w:val="both"/>
      </w:pPr>
      <w:r>
        <w:rPr>
          <w:rFonts w:ascii="Arial" w:hAnsi="Arial" w:cs="Arial"/>
          <w:b w:val="0"/>
        </w:rPr>
        <w:t xml:space="preserve">50% das bolsas de 1º lugar</w:t>
      </w:r>
      <w:r>
        <w:rPr>
          <w:rFonts w:ascii="Arial" w:hAnsi="Arial" w:cs="Arial"/>
          <w:shd w:val="clear" w:color="auto" w:fill="ffffff"/>
        </w:rPr>
        <w:t xml:space="preserve"> de cada grupo serão destinadas a atletas de </w:t>
      </w:r>
      <w:r>
        <w:rPr>
          <w:rFonts w:ascii="Arial" w:hAnsi="Arial" w:cs="Arial"/>
          <w:b w:val="0"/>
        </w:rPr>
        <w:t xml:space="preserve">modalidades olímpicas</w:t>
      </w:r>
      <w:r>
        <w:rPr>
          <w:rFonts w:ascii="Arial" w:hAnsi="Arial" w:cs="Arial"/>
          <w:shd w:val="clear" w:color="auto" w:fill="ffffff"/>
        </w:rPr>
        <w:t xml:space="preserve"> reconhecidas pelo </w:t>
      </w:r>
      <w:r>
        <w:rPr>
          <w:rFonts w:ascii="Arial" w:hAnsi="Arial" w:cs="Arial"/>
          <w:b w:val="0"/>
        </w:rPr>
        <w:t xml:space="preserve">Comitê Olímpico Internacional (COI)</w:t>
      </w:r>
      <w:r>
        <w:rPr>
          <w:rFonts w:ascii="Arial" w:hAnsi="Arial" w:cs="Arial"/>
          <w:shd w:val="clear" w:color="auto" w:fill="ffffff"/>
        </w:rPr>
        <w:t xml:space="preserve"> e pelo </w:t>
      </w:r>
      <w:r>
        <w:rPr>
          <w:rFonts w:ascii="Arial" w:hAnsi="Arial" w:cs="Arial"/>
          <w:b w:val="0"/>
        </w:rPr>
        <w:t xml:space="preserve">Comitê Olímpico do Brasil (COB)</w:t>
      </w:r>
      <w:r>
        <w:rPr>
          <w:rFonts w:ascii="Arial" w:hAnsi="Arial" w:cs="Arial"/>
          <w:shd w:val="clear" w:color="auto" w:fill="ffffff"/>
        </w:rPr>
        <w:t xml:space="preserve">, e </w:t>
      </w:r>
      <w:r>
        <w:rPr>
          <w:rFonts w:ascii="Arial" w:hAnsi="Arial" w:cs="Arial"/>
          <w:b w:val="0"/>
        </w:rPr>
        <w:t xml:space="preserve">50% a atletas de modalidades não olímpicas</w:t>
      </w:r>
      <w:r>
        <w:rPr>
          <w:rFonts w:ascii="Arial" w:hAnsi="Arial" w:cs="Arial"/>
          <w:shd w:val="clear" w:color="auto" w:fill="ffffff"/>
        </w:rPr>
        <w:t xml:space="preserve">.</w:t>
      </w:r>
    </w:p>
    <w:p>
      <w:pPr>
        <w:pStyle w:val="999"/>
        <w:numPr>
          <w:numId w:val="105"/>
          <w:ilvl w:val="0"/>
        </w:numPr>
        <w:tabs>
          <w:tab w:val="left" w:pos="3965" w:leader="none"/>
        </w:tabs>
        <w:spacing w:before="126" w:after="126" w:line="360" w:lineRule="auto"/>
        <w:ind w:left="1134" w:right="0" w:hanging="564"/>
        <w:jc w:val="both"/>
      </w:pPr>
      <w:r>
        <w:rPr>
          <w:rFonts w:ascii="Arial" w:hAnsi="Arial" w:cs="Arial"/>
          <w:b w:val="0"/>
        </w:rPr>
        <w:t xml:space="preserve">50% das bolsas de 2º lugar</w:t>
      </w:r>
      <w:r>
        <w:rPr>
          <w:rFonts w:ascii="Arial" w:hAnsi="Arial" w:cs="Arial"/>
          <w:shd w:val="clear" w:color="auto" w:fill="ffffff"/>
        </w:rPr>
        <w:t xml:space="preserve"> de cada grupo serão destinadas a atletas de modalidades olímpicas (COI e COB) e </w:t>
      </w:r>
      <w:r>
        <w:rPr>
          <w:rFonts w:ascii="Arial" w:hAnsi="Arial" w:cs="Arial"/>
          <w:b w:val="0"/>
        </w:rPr>
        <w:t xml:space="preserve">50% a atletas de modalidades não olímpicas</w:t>
      </w:r>
      <w:r>
        <w:rPr>
          <w:rFonts w:ascii="Arial" w:hAnsi="Arial" w:cs="Arial"/>
          <w:shd w:val="clear" w:color="auto" w:fill="ffffff"/>
        </w:rPr>
        <w:t xml:space="preserve">.</w:t>
      </w:r>
    </w:p>
    <w:p>
      <w:pPr>
        <w:pStyle w:val="999"/>
        <w:numPr>
          <w:numId w:val="105"/>
          <w:ilvl w:val="0"/>
        </w:numPr>
        <w:tabs>
          <w:tab w:val="left" w:pos="3965" w:leader="none"/>
        </w:tabs>
        <w:spacing w:before="126" w:after="126" w:line="360" w:lineRule="auto"/>
        <w:ind w:left="1134" w:right="0" w:hanging="564"/>
        <w:jc w:val="both"/>
      </w:pPr>
      <w:r>
        <w:rPr>
          <w:rFonts w:ascii="Arial" w:hAnsi="Arial" w:cs="Arial"/>
          <w:shd w:val="clear" w:color="auto" w:fill="ffffff"/>
        </w:rPr>
        <w:t xml:space="preserve">Dentro de cada porcentagem (olímpicas ou não olímpicas) de cada colocação em cada grupo, as vagas serão preenchidas pelos </w:t>
      </w:r>
      <w:r>
        <w:rPr>
          <w:rFonts w:ascii="Arial" w:hAnsi="Arial" w:cs="Arial"/>
          <w:b w:val="0"/>
        </w:rPr>
        <w:t xml:space="preserve">atletas melhores classificadas</w:t>
      </w:r>
      <w:r>
        <w:rPr>
          <w:rFonts w:ascii="Arial" w:hAnsi="Arial" w:cs="Arial"/>
          <w:shd w:val="clear" w:color="auto" w:fill="ffffff"/>
        </w:rPr>
        <w:t xml:space="preserve">, segundo os critérios do item 8 deste Edital.</w:t>
      </w:r>
    </w:p>
    <w:p>
      <w:pPr>
        <w:pStyle w:val="976"/>
        <w:numPr>
          <w:numId w:val="105"/>
          <w:ilvl w:val="0"/>
        </w:numPr>
        <w:spacing w:line="360" w:lineRule="auto"/>
        <w:ind w:left="1134" w:right="0" w:hanging="564"/>
        <w:jc w:val="both"/>
      </w:pPr>
      <w:r>
        <w:rPr>
          <w:sz w:val="24"/>
          <w:shd w:val="clear" w:color="auto" w:fill="ffffff"/>
        </w:rPr>
        <w:t xml:space="preserve">Na hipótese de insuficiência de atletas em qualquer segmento (olímpico ou não olímpico) para preencher as vagas da proporção determinada, estas poderão ser preenchidas por atletas do outro segmento, respeitando a ordem de classificação</w:t>
      </w:r>
    </w:p>
    <w:p>
      <w:pPr>
        <w:pStyle w:val="999"/>
        <w:tabs>
          <w:tab w:val="left" w:pos="615" w:leader="none"/>
        </w:tabs>
        <w:spacing w:before="240" w:line="360" w:lineRule="auto"/>
        <w:jc w:val="both"/>
      </w:pPr>
      <w:r>
        <w:rPr>
          <w:rFonts w:ascii="Arial" w:hAnsi="Arial" w:cs="Arial"/>
          <w:b w:val="0"/>
        </w:rPr>
        <w:t xml:space="preserve">9.4.3.</w:t>
      </w:r>
      <w:r>
        <w:rPr>
          <w:rFonts w:ascii="Arial" w:hAnsi="Arial" w:cs="Arial"/>
          <w:shd w:val="clear" w:color="auto" w:fill="ffffff"/>
        </w:rPr>
        <w:t xml:space="preserve"> O grupo </w:t>
      </w:r>
      <w:r>
        <w:rPr>
          <w:rFonts w:ascii="Arial" w:hAnsi="Arial" w:cs="Arial"/>
          <w:b w:val="0"/>
        </w:rPr>
        <w:t xml:space="preserve">Demais Modalidades</w:t>
      </w:r>
      <w:r>
        <w:rPr>
          <w:rFonts w:ascii="Arial" w:hAnsi="Arial" w:cs="Arial"/>
          <w:shd w:val="clear" w:color="auto" w:fill="ffffff"/>
        </w:rPr>
        <w:t xml:space="preserve"> abrange as modalidades não incluídas na tabela de distribuição de vagas dos grupos </w:t>
      </w:r>
      <w:r>
        <w:rPr>
          <w:rFonts w:ascii="Arial" w:hAnsi="Arial" w:cs="Arial"/>
          <w:shd w:val="clear" w:color="auto" w:fill="ffffff"/>
        </w:rPr>
        <w:t xml:space="preserve">principais. As modalidades desse grupo serão definidas </w:t>
      </w:r>
      <w:r>
        <w:rPr>
          <w:rFonts w:ascii="Arial" w:hAnsi="Arial" w:cs="Arial"/>
          <w:b w:val="0"/>
        </w:rPr>
        <w:t xml:space="preserve">conforme os critérios estabelecidos neste Edital</w:t>
      </w:r>
      <w:r>
        <w:rPr>
          <w:rFonts w:ascii="Arial" w:hAnsi="Arial" w:cs="Arial"/>
          <w:shd w:val="clear" w:color="auto" w:fill="ffffff"/>
        </w:rPr>
        <w:t xml:space="preserve">, considerando a representatividade da modalidade no município e a documentação apresentada.</w:t>
      </w:r>
    </w:p>
    <w:p>
      <w:pPr>
        <w:pStyle w:val="999"/>
        <w:tabs>
          <w:tab w:val="left" w:pos="615" w:leader="none"/>
        </w:tabs>
        <w:spacing w:before="240" w:line="360" w:lineRule="auto"/>
        <w:jc w:val="both"/>
      </w:pPr>
      <w:r>
        <w:rPr>
          <w:rFonts w:ascii="Arial" w:hAnsi="Arial" w:cs="Arial"/>
        </w:rPr>
        <w:t xml:space="preserve">9.5. Remanejamento de vagas e recursos não utilizados</w:t>
      </w:r>
    </w:p>
    <w:p>
      <w:pPr>
        <w:pStyle w:val="999"/>
        <w:tabs>
          <w:tab w:val="left" w:pos="615" w:leader="none"/>
        </w:tabs>
        <w:spacing w:before="240" w:line="360" w:lineRule="auto"/>
        <w:jc w:val="both"/>
      </w:pPr>
      <w:r>
        <w:rPr>
          <w:rFonts w:ascii="Arial" w:hAnsi="Arial" w:cs="Arial"/>
          <w:b w:val="0"/>
          <w:shd w:val="clear" w:color="auto" w:fill="ffffff"/>
        </w:rPr>
        <w:t xml:space="preserve">9.5.1.</w:t>
      </w:r>
      <w:r>
        <w:rPr>
          <w:rFonts w:ascii="Arial" w:hAnsi="Arial" w:cs="Arial"/>
          <w:b w:val="0"/>
        </w:rPr>
        <w:t xml:space="preserve">Caso não haja atletas habilitados ou inscritos suficientes em determinada categoria ou grupo de modalidades es</w:t>
      </w:r>
      <w:r>
        <w:rPr>
          <w:rFonts w:ascii="Arial" w:hAnsi="Arial" w:cs="Arial"/>
          <w:b w:val="0"/>
        </w:rPr>
        <w:t xml:space="preserve">portivas, as vagas e recursos financeiros correspondentes poderão ser remanejados para outra categoria ou grupo com maior número de inscrições e atletas habilitados, observados os critérios de pontuação, desempate e limite financeiro previsto neste Edital.</w:t>
      </w:r>
    </w:p>
    <w:p>
      <w:pPr>
        <w:pStyle w:val="999"/>
        <w:tabs>
          <w:tab w:val="left" w:pos="615" w:leader="none"/>
        </w:tabs>
        <w:spacing w:before="240" w:line="360" w:lineRule="auto"/>
        <w:jc w:val="both"/>
      </w:pPr>
      <w:r>
        <w:rPr>
          <w:rFonts w:ascii="Arial" w:hAnsi="Arial" w:cs="Arial"/>
          <w:b w:val="0"/>
        </w:rPr>
        <w:t xml:space="preserve">9.5.2.</w:t>
      </w:r>
      <w:r>
        <w:rPr>
          <w:rFonts w:ascii="Arial" w:hAnsi="Arial" w:cs="Arial"/>
          <w:shd w:val="clear" w:color="auto" w:fill="ffffff"/>
        </w:rPr>
        <w:t xml:space="preserve"> O remanejamento será realizado </w:t>
      </w:r>
      <w:r>
        <w:rPr>
          <w:rFonts w:ascii="Arial" w:hAnsi="Arial" w:cs="Arial"/>
          <w:b w:val="0"/>
        </w:rPr>
        <w:t xml:space="preserve">exclusivamente pela Comissão de Seleção</w:t>
      </w:r>
      <w:r>
        <w:rPr>
          <w:rFonts w:ascii="Arial" w:hAnsi="Arial" w:cs="Arial"/>
          <w:shd w:val="clear" w:color="auto" w:fill="ffffff"/>
        </w:rPr>
        <w:t xml:space="preserve">, de forma justificada e registrada em ata.</w:t>
      </w:r>
    </w:p>
    <w:p>
      <w:pPr>
        <w:pStyle w:val="999"/>
        <w:tabs>
          <w:tab w:val="left" w:pos="615" w:leader="none"/>
        </w:tabs>
        <w:spacing w:before="240" w:line="360" w:lineRule="auto"/>
        <w:jc w:val="both"/>
      </w:pPr>
      <w:r>
        <w:rPr>
          <w:rFonts w:ascii="Arial" w:hAnsi="Arial" w:cs="Arial"/>
        </w:rPr>
        <w:t xml:space="preserve">9.6. Disposições finais</w:t>
      </w:r>
    </w:p>
    <w:p>
      <w:pPr>
        <w:pStyle w:val="999"/>
        <w:tabs>
          <w:tab w:val="left" w:pos="615" w:leader="none"/>
        </w:tabs>
        <w:spacing w:before="240" w:line="360" w:lineRule="auto"/>
        <w:jc w:val="both"/>
      </w:pPr>
      <w:r>
        <w:rPr>
          <w:rFonts w:ascii="Arial" w:hAnsi="Arial" w:cs="Arial"/>
          <w:shd w:val="clear" w:color="auto" w:fill="ffffff"/>
        </w:rPr>
        <w:t xml:space="preserve">9.6.1. A execução financeira, a manutenção do benefício, o controle e as obrigações relativas à prestação de contas observarão integralmente as regras estabelecidas nos capítulos posteriores deste Edital.</w:t>
      </w:r>
      <w:r>
        <w:rPr>
          <w:rFonts w:ascii="Arial" w:hAnsi="Arial" w:cs="Arial"/>
          <w:shd w:val="clear" w:color="auto" w:fill="ffffff"/>
        </w:rPr>
      </w:r>
      <w:r>
        <w:rPr>
          <w:rFonts w:ascii="Arial" w:hAnsi="Arial" w:cs="Arial"/>
          <w:shd w:val="clear" w:color="auto" w:fill="ffffff"/>
        </w:rPr>
      </w:r>
    </w:p>
    <w:p>
      <w:pPr>
        <w:pStyle w:val="964"/>
        <w:numPr>
          <w:numId w:val="0"/>
          <w:ilvl w:val="0"/>
        </w:numPr>
        <w:tabs>
          <w:tab w:val="left" w:pos="566" w:leader="none"/>
        </w:tabs>
        <w:spacing w:before="240" w:after="240" w:line="360" w:lineRule="auto"/>
        <w:jc w:val="both"/>
      </w:pPr>
      <w:r>
        <w:rPr>
          <w:rFonts w:ascii="Arial" w:hAnsi="Arial" w:cs="Arial"/>
          <w:b/>
          <w:sz w:val="24"/>
        </w:rPr>
        <w:t xml:space="preserve">10. DA ASSINATURA DO TERMO DE ADESÃO</w:t>
      </w:r>
    </w:p>
    <w:p>
      <w:pPr>
        <w:pStyle w:val="999"/>
        <w:tabs>
          <w:tab w:val="left" w:pos="566" w:leader="none"/>
        </w:tabs>
        <w:spacing w:before="240" w:after="240" w:line="360" w:lineRule="auto"/>
        <w:jc w:val="both"/>
      </w:pPr>
      <w:r>
        <w:rPr>
          <w:rFonts w:ascii="Arial" w:hAnsi="Arial" w:cs="Arial"/>
          <w:b w:val="0"/>
        </w:rPr>
        <w:t xml:space="preserve">10.1</w:t>
      </w:r>
      <w:r>
        <w:rPr>
          <w:rFonts w:ascii="Arial" w:hAnsi="Arial" w:cs="Arial"/>
        </w:rPr>
        <w:t xml:space="preserve">.</w:t>
      </w:r>
      <w:r>
        <w:rPr>
          <w:rFonts w:ascii="Arial" w:hAnsi="Arial" w:cs="Arial"/>
        </w:rPr>
        <w:t xml:space="preserve"> Após a publicação do resultado final do processo seletivo, o atleta ou seu representante legal terá o prazo improrrogável de </w:t>
      </w:r>
      <w:r>
        <w:rPr>
          <w:rFonts w:ascii="Arial" w:hAnsi="Arial" w:cs="Arial"/>
          <w:b w:val="0"/>
        </w:rPr>
        <w:t xml:space="preserve">15 (quinze) dias corridos</w:t>
      </w:r>
      <w:r>
        <w:rPr>
          <w:rFonts w:ascii="Arial" w:hAnsi="Arial" w:cs="Arial"/>
        </w:rPr>
        <w:t xml:space="preserve"> para assinar o Termo de Adesão ao Programa “Bolsa Atleta Cariacica”.</w:t>
      </w:r>
    </w:p>
    <w:p>
      <w:pPr>
        <w:pStyle w:val="999"/>
        <w:tabs>
          <w:tab w:val="left" w:pos="566" w:leader="none"/>
        </w:tabs>
        <w:spacing w:before="240" w:after="240" w:line="360" w:lineRule="auto"/>
        <w:jc w:val="both"/>
      </w:pPr>
      <w:r>
        <w:rPr>
          <w:rFonts w:ascii="Arial" w:hAnsi="Arial" w:cs="Arial"/>
        </w:rPr>
        <w:t xml:space="preserve">10.1.1.</w:t>
      </w:r>
      <w:r>
        <w:rPr>
          <w:rFonts w:ascii="Arial" w:hAnsi="Arial" w:cs="Arial"/>
        </w:rPr>
        <w:t xml:space="preserve"> O prazo poderá ser prorrogado </w:t>
      </w:r>
      <w:r>
        <w:rPr>
          <w:rFonts w:ascii="Arial" w:hAnsi="Arial" w:cs="Arial"/>
          <w:b w:val="0"/>
        </w:rPr>
        <w:t xml:space="preserve">uma única vez</w:t>
      </w:r>
      <w:r>
        <w:rPr>
          <w:rFonts w:ascii="Arial" w:hAnsi="Arial" w:cs="Arial"/>
        </w:rPr>
        <w:t xml:space="preserve">, por igual período, mediante requerimento formal e devidamente justificado, protocolado antes do término do prazo inicial e aprovado pela Secretaria Municipal de Esporte e Lazer (SEMESP).</w:t>
      </w:r>
    </w:p>
    <w:p>
      <w:pPr>
        <w:pStyle w:val="999"/>
        <w:tabs>
          <w:tab w:val="left" w:pos="566" w:leader="none"/>
        </w:tabs>
        <w:spacing w:before="240" w:after="240" w:line="360" w:lineRule="auto"/>
        <w:jc w:val="both"/>
      </w:pPr>
      <w:r>
        <w:rPr>
          <w:rFonts w:ascii="Arial" w:hAnsi="Arial" w:cs="Arial"/>
        </w:rPr>
        <w:t xml:space="preserve">10.2.</w:t>
      </w:r>
      <w:r>
        <w:rPr>
          <w:rFonts w:ascii="Arial" w:hAnsi="Arial" w:cs="Arial"/>
        </w:rPr>
        <w:t xml:space="preserve"> A assinatura do Termo de Adesão será realizada em </w:t>
      </w:r>
      <w:r>
        <w:rPr>
          <w:rFonts w:ascii="Arial" w:hAnsi="Arial" w:cs="Arial"/>
          <w:b w:val="0"/>
        </w:rPr>
        <w:t xml:space="preserve">cerimônia oficial</w:t>
      </w:r>
      <w:r>
        <w:rPr>
          <w:rFonts w:ascii="Arial" w:hAnsi="Arial" w:cs="Arial"/>
        </w:rPr>
        <w:t xml:space="preserve">, conforme convocação da SEMESP.</w:t>
      </w:r>
    </w:p>
    <w:p>
      <w:pPr>
        <w:pStyle w:val="999"/>
        <w:tabs>
          <w:tab w:val="left" w:pos="566" w:leader="none"/>
        </w:tabs>
        <w:spacing w:before="240" w:after="240" w:line="360" w:lineRule="auto"/>
        <w:jc w:val="both"/>
      </w:pPr>
      <w:r>
        <w:rPr>
          <w:rFonts w:ascii="Arial" w:hAnsi="Arial" w:cs="Arial"/>
        </w:rPr>
        <w:t xml:space="preserve">10.2.1.</w:t>
      </w:r>
      <w:r>
        <w:rPr>
          <w:rFonts w:ascii="Arial" w:hAnsi="Arial" w:cs="Arial"/>
        </w:rPr>
        <w:t xml:space="preserve"> O atleta ou seu representante legal que não puder comparecer à cerimônia deverá apresentar justificativa prévia, por escrito, à SEMESP.</w:t>
      </w:r>
    </w:p>
    <w:p>
      <w:pPr>
        <w:pStyle w:val="999"/>
        <w:tabs>
          <w:tab w:val="left" w:pos="566" w:leader="none"/>
        </w:tabs>
        <w:spacing w:before="240" w:after="240" w:line="360" w:lineRule="auto"/>
        <w:jc w:val="both"/>
      </w:pPr>
      <w:r>
        <w:rPr>
          <w:rFonts w:ascii="Arial" w:hAnsi="Arial" w:cs="Arial"/>
        </w:rPr>
        <w:t xml:space="preserve">10.2.2.</w:t>
      </w:r>
      <w:r>
        <w:rPr>
          <w:rFonts w:ascii="Arial" w:hAnsi="Arial" w:cs="Arial"/>
        </w:rPr>
        <w:t xml:space="preserve"> Na hipótese de ausência devidamente justificada, a assinatura poderá ocorrer em </w:t>
      </w:r>
      <w:r>
        <w:rPr>
          <w:rFonts w:ascii="Arial" w:hAnsi="Arial" w:cs="Arial"/>
        </w:rPr>
        <w:t xml:space="preserve">data e horário remarcados pela SEMESP, desde que respeitado o prazo estabelecido no item 10.1.</w:t>
      </w:r>
    </w:p>
    <w:p>
      <w:pPr>
        <w:pStyle w:val="999"/>
        <w:tabs>
          <w:tab w:val="left" w:pos="566" w:leader="none"/>
        </w:tabs>
        <w:spacing w:before="240" w:after="240" w:line="360" w:lineRule="auto"/>
        <w:jc w:val="both"/>
      </w:pPr>
      <w:r>
        <w:rPr>
          <w:rFonts w:ascii="Arial" w:hAnsi="Arial" w:cs="Arial"/>
        </w:rPr>
        <w:t xml:space="preserve">10.2.3.</w:t>
      </w:r>
      <w:r>
        <w:rPr>
          <w:rFonts w:ascii="Arial" w:hAnsi="Arial" w:cs="Arial"/>
        </w:rPr>
        <w:t xml:space="preserve"> A liberação das parcelas do incentivo financeiro </w:t>
      </w:r>
      <w:r>
        <w:rPr>
          <w:rFonts w:ascii="Arial" w:hAnsi="Arial" w:cs="Arial"/>
          <w:b w:val="0"/>
        </w:rPr>
        <w:t xml:space="preserve">somente ocorrerá após a assinatura do Termo de Adesão</w:t>
      </w:r>
      <w:r>
        <w:rPr>
          <w:rFonts w:ascii="Arial" w:hAnsi="Arial" w:cs="Arial"/>
          <w:b/>
        </w:rPr>
        <w:t xml:space="preserve">.</w:t>
      </w:r>
    </w:p>
    <w:p>
      <w:pPr>
        <w:pStyle w:val="999"/>
        <w:tabs>
          <w:tab w:val="left" w:pos="566" w:leader="none"/>
        </w:tabs>
        <w:spacing w:before="240" w:after="240" w:line="360" w:lineRule="auto"/>
        <w:jc w:val="both"/>
      </w:pPr>
      <w:r>
        <w:rPr>
          <w:rFonts w:ascii="Arial" w:hAnsi="Arial" w:cs="Arial"/>
        </w:rPr>
        <w:t xml:space="preserve">10.3.</w:t>
      </w:r>
      <w:r>
        <w:rPr>
          <w:rFonts w:ascii="Arial" w:hAnsi="Arial" w:cs="Arial"/>
        </w:rPr>
        <w:t xml:space="preserve"> </w:t>
      </w:r>
      <w:r>
        <w:rPr>
          <w:rFonts w:ascii="Arial" w:hAnsi="Arial" w:cs="Arial"/>
        </w:rPr>
        <w:t xml:space="preserve">O Termo de Adesão conterá cláusulas padronizadas pela SEMESP, conforme modelo const</w:t>
      </w:r>
      <w:r>
        <w:rPr>
          <w:rFonts w:ascii="Arial" w:hAnsi="Arial" w:cs="Arial"/>
        </w:rPr>
        <w:t xml:space="preserve">ante do Anexo IX deste Edital, abrangendo, no mínimo, a definição da vigência, valor do benefício, forma e prazos de pagamento, obrigações do beneficiário, penalidades aplicáveis, contrapartidas institucionais, regras de fiscalização e prestação de contas.</w:t>
      </w:r>
    </w:p>
    <w:p>
      <w:pPr>
        <w:pStyle w:val="999"/>
        <w:tabs>
          <w:tab w:val="left" w:pos="566" w:leader="none"/>
        </w:tabs>
        <w:spacing w:before="240" w:after="240" w:line="360" w:lineRule="auto"/>
        <w:jc w:val="both"/>
      </w:pPr>
      <w:r>
        <w:rPr>
          <w:rFonts w:ascii="Arial" w:hAnsi="Arial" w:cs="Arial"/>
          <w:b w:val="0"/>
        </w:rPr>
        <w:t xml:space="preserve">10.4.</w:t>
      </w:r>
      <w:r>
        <w:rPr>
          <w:rFonts w:ascii="Arial" w:hAnsi="Arial" w:cs="Arial"/>
          <w:b/>
        </w:rPr>
        <w:t xml:space="preserve"> </w:t>
      </w:r>
      <w:r>
        <w:rPr>
          <w:rFonts w:ascii="Arial" w:hAnsi="Arial" w:cs="Arial"/>
        </w:rPr>
        <w:t xml:space="preserve">O incentivo financeiro será concedido em</w:t>
      </w:r>
      <w:r>
        <w:rPr>
          <w:rFonts w:ascii="Arial" w:hAnsi="Arial" w:cs="Arial"/>
          <w:b/>
        </w:rPr>
        <w:t xml:space="preserve"> </w:t>
      </w:r>
      <w:r>
        <w:rPr>
          <w:rFonts w:ascii="Arial" w:hAnsi="Arial" w:cs="Arial"/>
          <w:b w:val="0"/>
        </w:rPr>
        <w:t xml:space="preserve">parcelas mensais, sucessivas e de igual valor</w:t>
      </w:r>
      <w:r>
        <w:rPr>
          <w:rFonts w:ascii="Arial" w:hAnsi="Arial" w:cs="Arial"/>
          <w:b/>
        </w:rPr>
        <w:t xml:space="preserve">,</w:t>
      </w:r>
      <w:r>
        <w:rPr>
          <w:rFonts w:ascii="Arial" w:hAnsi="Arial" w:cs="Arial"/>
        </w:rPr>
        <w:t xml:space="preserve"> observados os limites financeiros, as categorias e os valores definidos no </w:t>
      </w:r>
      <w:r>
        <w:rPr>
          <w:rFonts w:ascii="Arial" w:hAnsi="Arial" w:cs="Arial"/>
          <w:b w:val="0"/>
        </w:rPr>
        <w:t xml:space="preserve">Item 9 deste </w:t>
      </w:r>
      <w:r>
        <w:rPr>
          <w:rFonts w:ascii="Arial" w:hAnsi="Arial" w:cs="Arial"/>
          <w:b w:val="0"/>
        </w:rPr>
        <w:t xml:space="preserve">Edital</w:t>
      </w:r>
      <w:r>
        <w:rPr>
          <w:rFonts w:ascii="Arial" w:hAnsi="Arial" w:cs="Arial"/>
          <w:b/>
        </w:rPr>
        <w:t xml:space="preserve">,</w:t>
      </w:r>
      <w:r>
        <w:rPr>
          <w:rFonts w:ascii="Arial" w:hAnsi="Arial" w:cs="Arial"/>
        </w:rPr>
        <w:t xml:space="preserve"> condicionados à disponibilidade orçamentária e financeira da Secretaria Municipal de Esporte e Lazer (SEMESP).</w:t>
      </w:r>
    </w:p>
    <w:p>
      <w:pPr>
        <w:pStyle w:val="999"/>
        <w:tabs>
          <w:tab w:val="left" w:pos="566" w:leader="none"/>
        </w:tabs>
        <w:spacing w:before="240" w:after="240" w:line="360" w:lineRule="auto"/>
        <w:jc w:val="both"/>
      </w:pPr>
      <w:r>
        <w:rPr>
          <w:rFonts w:ascii="Arial" w:hAnsi="Arial" w:cs="Arial"/>
          <w:b w:val="0"/>
        </w:rPr>
        <w:t xml:space="preserve">10.4.1.</w:t>
      </w:r>
      <w:r>
        <w:rPr>
          <w:rFonts w:ascii="Arial" w:hAnsi="Arial" w:cs="Arial"/>
        </w:rPr>
        <w:t xml:space="preserve"> O repasse dos recursos será realizado em </w:t>
      </w:r>
      <w:r>
        <w:rPr>
          <w:rFonts w:ascii="Arial" w:hAnsi="Arial" w:cs="Arial"/>
          <w:b w:val="0"/>
        </w:rPr>
        <w:t xml:space="preserve">conta corrente específica</w:t>
      </w:r>
      <w:r>
        <w:rPr>
          <w:rFonts w:ascii="Arial" w:hAnsi="Arial" w:cs="Arial"/>
        </w:rPr>
        <w:t xml:space="preserve">, aberta no </w:t>
      </w:r>
      <w:r>
        <w:rPr>
          <w:rFonts w:ascii="Arial" w:hAnsi="Arial" w:cs="Arial"/>
          <w:b w:val="0"/>
        </w:rPr>
        <w:t xml:space="preserve">Banco</w:t>
      </w:r>
      <w:r>
        <w:rPr>
          <w:rFonts w:ascii="Arial" w:hAnsi="Arial" w:cs="Arial"/>
        </w:rPr>
        <w:t xml:space="preserve"> </w:t>
      </w:r>
      <w:r>
        <w:rPr>
          <w:rFonts w:ascii="Arial" w:hAnsi="Arial" w:cs="Arial"/>
          <w:b w:val="0"/>
        </w:rPr>
        <w:t xml:space="preserve">Banestes S/A</w:t>
      </w:r>
      <w:r>
        <w:rPr>
          <w:rFonts w:ascii="Arial" w:hAnsi="Arial" w:cs="Arial"/>
          <w:b/>
        </w:rPr>
        <w:t xml:space="preserve">,</w:t>
      </w:r>
      <w:r>
        <w:rPr>
          <w:rFonts w:ascii="Arial" w:hAnsi="Arial" w:cs="Arial"/>
        </w:rPr>
        <w:t xml:space="preserve"> vinculada exclusivamente ao Programa “Bolsa Atleta Cariacica”, com cartão de uso exclusivo para as despesas relacionadas à prática esportiva, nos termos deste Edital e do Termo de Adesão.</w:t>
      </w:r>
    </w:p>
    <w:p>
      <w:pPr>
        <w:pStyle w:val="999"/>
        <w:tabs>
          <w:tab w:val="left" w:pos="566" w:leader="none"/>
        </w:tabs>
        <w:spacing w:before="240" w:after="240" w:line="360" w:lineRule="auto"/>
        <w:jc w:val="both"/>
      </w:pPr>
      <w:r>
        <w:rPr>
          <w:rFonts w:ascii="Arial" w:hAnsi="Arial" w:cs="Arial"/>
          <w:b w:val="0"/>
        </w:rPr>
        <w:t xml:space="preserve">10.5.</w:t>
      </w:r>
      <w:r>
        <w:rPr>
          <w:rFonts w:ascii="Arial" w:hAnsi="Arial" w:cs="Arial"/>
        </w:rPr>
        <w:t xml:space="preserve"> O pagamento das parcelas poderá ser </w:t>
      </w:r>
      <w:r>
        <w:rPr>
          <w:rFonts w:ascii="Arial" w:hAnsi="Arial" w:cs="Arial"/>
          <w:b w:val="0"/>
        </w:rPr>
        <w:t xml:space="preserve">suspenso, reduzido ou cancelado</w:t>
      </w:r>
      <w:r>
        <w:rPr>
          <w:rFonts w:ascii="Arial" w:hAnsi="Arial" w:cs="Arial"/>
        </w:rPr>
        <w:t xml:space="preserve">, mediante decisão fundamentada da SEMESP, nas seguintes hipóteses:</w:t>
      </w:r>
    </w:p>
    <w:p>
      <w:pPr>
        <w:pStyle w:val="999"/>
        <w:tabs>
          <w:tab w:val="left" w:pos="4534" w:leader="none"/>
        </w:tabs>
        <w:spacing w:before="240" w:after="240" w:line="360" w:lineRule="auto"/>
        <w:ind w:left="1134" w:right="0" w:hanging="564"/>
        <w:jc w:val="both"/>
      </w:pPr>
      <w:r>
        <w:rPr>
          <w:rFonts w:ascii="Arial" w:hAnsi="Arial" w:cs="Arial"/>
        </w:rPr>
        <w:t xml:space="preserve">I.      Descumprimento das cláusulas do Termo de Adesão;</w:t>
      </w:r>
    </w:p>
    <w:p>
      <w:pPr>
        <w:pStyle w:val="999"/>
        <w:tabs>
          <w:tab w:val="left" w:pos="4534" w:leader="none"/>
        </w:tabs>
        <w:spacing w:before="240" w:after="240" w:line="360" w:lineRule="auto"/>
        <w:ind w:left="1134" w:right="0" w:hanging="564"/>
        <w:jc w:val="both"/>
      </w:pPr>
      <w:r>
        <w:rPr>
          <w:rFonts w:ascii="Arial" w:hAnsi="Arial" w:cs="Arial"/>
        </w:rPr>
        <w:t xml:space="preserve">II.     Não cumprimento das obrigações de contrapartida institucional;</w:t>
      </w:r>
    </w:p>
    <w:p>
      <w:pPr>
        <w:pStyle w:val="999"/>
        <w:tabs>
          <w:tab w:val="left" w:pos="4534" w:leader="none"/>
        </w:tabs>
        <w:spacing w:before="240" w:after="240" w:line="360" w:lineRule="auto"/>
        <w:ind w:left="1134" w:right="0" w:hanging="564"/>
        <w:jc w:val="both"/>
      </w:pPr>
      <w:r>
        <w:rPr>
          <w:rFonts w:ascii="Arial" w:hAnsi="Arial" w:cs="Arial"/>
        </w:rPr>
        <w:t xml:space="preserve">III.    Irregularidades na documentação apresentada;</w:t>
      </w:r>
    </w:p>
    <w:p>
      <w:pPr>
        <w:pStyle w:val="999"/>
        <w:tabs>
          <w:tab w:val="left" w:pos="4534" w:leader="none"/>
        </w:tabs>
        <w:spacing w:before="240" w:after="240" w:line="360" w:lineRule="auto"/>
        <w:ind w:left="1134" w:right="0" w:hanging="564"/>
        <w:jc w:val="both"/>
      </w:pPr>
      <w:r>
        <w:rPr>
          <w:rFonts w:ascii="Arial" w:hAnsi="Arial" w:cs="Arial"/>
        </w:rPr>
        <w:t xml:space="preserve">IV.   Interrupção da atividade esportiva sem justificativa aceita pela SEMESP;</w:t>
      </w:r>
    </w:p>
    <w:p>
      <w:pPr>
        <w:pStyle w:val="999"/>
        <w:tabs>
          <w:tab w:val="left" w:pos="4534" w:leader="none"/>
        </w:tabs>
        <w:spacing w:before="240" w:after="240" w:line="360" w:lineRule="auto"/>
        <w:ind w:left="1134" w:right="0" w:hanging="564"/>
        <w:jc w:val="both"/>
      </w:pPr>
      <w:r>
        <w:rPr>
          <w:rFonts w:ascii="Arial" w:hAnsi="Arial" w:cs="Arial"/>
        </w:rPr>
        <w:t xml:space="preserve">V.    Não apresentação ou rejeição da prestação de contas, nos prazos e condições</w:t>
      </w:r>
    </w:p>
    <w:p>
      <w:pPr>
        <w:pStyle w:val="999"/>
        <w:tabs>
          <w:tab w:val="left" w:pos="4534" w:leader="none"/>
        </w:tabs>
        <w:spacing w:before="240" w:after="240" w:line="360" w:lineRule="auto"/>
        <w:ind w:left="1134" w:right="0" w:hanging="564"/>
        <w:jc w:val="both"/>
      </w:pPr>
      <w:r>
        <w:rPr>
          <w:rFonts w:ascii="Arial" w:hAnsi="Arial" w:cs="Arial"/>
        </w:rPr>
        <w:t xml:space="preserve">       estabelecidos neste Edital e no Termo de Adesão.</w:t>
      </w:r>
    </w:p>
    <w:p>
      <w:pPr>
        <w:pStyle w:val="999"/>
        <w:tabs>
          <w:tab w:val="left" w:pos="566" w:leader="none"/>
        </w:tabs>
        <w:spacing w:before="240" w:after="240" w:line="360" w:lineRule="auto"/>
        <w:jc w:val="both"/>
      </w:pPr>
      <w:r>
        <w:rPr>
          <w:rFonts w:ascii="Arial" w:hAnsi="Arial" w:cs="Arial"/>
          <w:b w:val="0"/>
        </w:rPr>
        <w:t xml:space="preserve">10.6</w:t>
      </w:r>
      <w:r>
        <w:rPr>
          <w:rFonts w:ascii="Arial" w:hAnsi="Arial" w:cs="Arial"/>
        </w:rPr>
        <w:t xml:space="preserve">.</w:t>
      </w:r>
      <w:r>
        <w:rPr>
          <w:rFonts w:ascii="Arial" w:hAnsi="Arial" w:cs="Arial"/>
        </w:rPr>
        <w:t xml:space="preserve"> O Termo de Adesão terá </w:t>
      </w:r>
      <w:r>
        <w:rPr>
          <w:rFonts w:ascii="Arial" w:hAnsi="Arial" w:cs="Arial"/>
          <w:b w:val="0"/>
        </w:rPr>
        <w:t xml:space="preserve">vigência determinada</w:t>
      </w:r>
      <w:r>
        <w:rPr>
          <w:rFonts w:ascii="Arial" w:hAnsi="Arial" w:cs="Arial"/>
        </w:rPr>
        <w:t xml:space="preserve">, compreendendo o período de execução do </w:t>
      </w:r>
      <w:r>
        <w:rPr>
          <w:rFonts w:ascii="Arial" w:hAnsi="Arial" w:cs="Arial"/>
        </w:rPr>
        <w:t xml:space="preserve">Plano de Treinamento, do Plano de Competições e da utilização dos recursos financeiros </w:t>
      </w:r>
      <w:r>
        <w:rPr>
          <w:rFonts w:ascii="Arial" w:hAnsi="Arial" w:cs="Arial"/>
        </w:rPr>
        <w:t xml:space="preserve">concedidos.</w:t>
      </w:r>
    </w:p>
    <w:p>
      <w:pPr>
        <w:pStyle w:val="999"/>
        <w:tabs>
          <w:tab w:val="left" w:pos="566" w:leader="none"/>
        </w:tabs>
        <w:spacing w:before="240" w:after="240" w:line="360" w:lineRule="auto"/>
        <w:jc w:val="both"/>
      </w:pPr>
      <w:r>
        <w:rPr>
          <w:rFonts w:ascii="Arial" w:hAnsi="Arial" w:cs="Arial"/>
          <w:b w:val="0"/>
        </w:rPr>
        <w:t xml:space="preserve">10.6.1.</w:t>
      </w:r>
      <w:r>
        <w:rPr>
          <w:rFonts w:ascii="Arial" w:hAnsi="Arial" w:cs="Arial"/>
        </w:rPr>
        <w:t xml:space="preserve"> Constitui obrigação essencial do beneficiário que </w:t>
      </w:r>
      <w:r>
        <w:rPr>
          <w:rFonts w:ascii="Arial" w:hAnsi="Arial" w:cs="Arial"/>
          <w:b w:val="0"/>
        </w:rPr>
        <w:t xml:space="preserve">todas as prestações de contas, parciais e final, estejam integralmente apresentadas, analisadas e aprovadas até o término da vigência do Termo de Adesão</w:t>
      </w:r>
      <w:r>
        <w:rPr>
          <w:rFonts w:ascii="Arial" w:hAnsi="Arial" w:cs="Arial"/>
        </w:rPr>
        <w:t xml:space="preserve">, não sendo admitida a existência de pendências financeiras ou documentais após o seu encerramento.</w:t>
      </w:r>
    </w:p>
    <w:p>
      <w:pPr>
        <w:pStyle w:val="999"/>
        <w:tabs>
          <w:tab w:val="left" w:pos="566" w:leader="none"/>
        </w:tabs>
        <w:spacing w:before="240" w:after="240" w:line="360" w:lineRule="auto"/>
        <w:jc w:val="both"/>
      </w:pPr>
      <w:r>
        <w:rPr>
          <w:rFonts w:ascii="Arial" w:hAnsi="Arial" w:cs="Arial"/>
          <w:b w:val="0"/>
        </w:rPr>
        <w:t xml:space="preserve">10.6.2</w:t>
      </w:r>
      <w:r>
        <w:rPr>
          <w:rFonts w:ascii="Arial" w:hAnsi="Arial" w:cs="Arial"/>
        </w:rPr>
        <w:t xml:space="preserve">.</w:t>
      </w:r>
      <w:r>
        <w:rPr>
          <w:rFonts w:ascii="Arial" w:hAnsi="Arial" w:cs="Arial"/>
        </w:rPr>
        <w:t xml:space="preserve"> A existência de pendências de prestação de contas ao final da vigência do Termo de Adesão caracterizará </w:t>
      </w:r>
      <w:r>
        <w:rPr>
          <w:rFonts w:ascii="Arial" w:hAnsi="Arial" w:cs="Arial"/>
          <w:b w:val="0"/>
        </w:rPr>
        <w:t xml:space="preserve">descumprimento contratual</w:t>
      </w:r>
      <w:r>
        <w:rPr>
          <w:rFonts w:ascii="Arial" w:hAnsi="Arial" w:cs="Arial"/>
          <w:b/>
        </w:rPr>
        <w:t xml:space="preserve">,</w:t>
      </w:r>
      <w:r>
        <w:rPr>
          <w:rFonts w:ascii="Arial" w:hAnsi="Arial" w:cs="Arial"/>
        </w:rPr>
        <w:t xml:space="preserve"> sujeitando o atleta ou paratleta às sanções previstas neste Edital, no Termo de Adesão e na Lei Municipal nº 5.974/2019, sem prejuízo da adoção de outras medidas administrativas, civis e legais cabíveis.</w:t>
      </w:r>
    </w:p>
    <w:p>
      <w:pPr>
        <w:pStyle w:val="964"/>
        <w:numPr>
          <w:numId w:val="0"/>
          <w:ilvl w:val="0"/>
        </w:numPr>
        <w:tabs>
          <w:tab w:val="left" w:pos="615" w:leader="none"/>
        </w:tabs>
        <w:spacing w:before="240" w:after="240" w:line="360" w:lineRule="auto"/>
        <w:jc w:val="both"/>
      </w:pPr>
      <w:r>
        <w:rPr>
          <w:rFonts w:ascii="Arial" w:hAnsi="Arial" w:cs="Arial"/>
          <w:b/>
          <w:sz w:val="24"/>
        </w:rPr>
        <w:t xml:space="preserve">11. DA DIVULGAÇÃO INSTITUCIONAL E DO USO DE IMAGEM</w:t>
      </w:r>
    </w:p>
    <w:p>
      <w:pPr>
        <w:pStyle w:val="999"/>
        <w:tabs>
          <w:tab w:val="left" w:pos="615" w:leader="none"/>
        </w:tabs>
        <w:spacing w:before="240" w:after="240" w:line="360" w:lineRule="auto"/>
        <w:jc w:val="both"/>
      </w:pPr>
      <w:r>
        <w:rPr>
          <w:rFonts w:ascii="Arial" w:hAnsi="Arial" w:cs="Arial"/>
          <w:b w:val="0"/>
        </w:rPr>
        <w:t xml:space="preserve">11.1.</w:t>
      </w:r>
      <w:r>
        <w:rPr>
          <w:rFonts w:ascii="Arial" w:hAnsi="Arial" w:cs="Arial"/>
        </w:rPr>
        <w:t xml:space="preserve"> O atleta ou paratleta contemplado com o incentivo financeiro autoriza, de forma </w:t>
      </w:r>
      <w:r>
        <w:rPr>
          <w:rFonts w:ascii="Arial" w:hAnsi="Arial" w:cs="Arial"/>
          <w:b w:val="0"/>
        </w:rPr>
        <w:t xml:space="preserve">expressa, irrevogável e gratuita</w:t>
      </w:r>
      <w:r>
        <w:rPr>
          <w:rFonts w:ascii="Arial" w:hAnsi="Arial" w:cs="Arial"/>
          <w:b/>
        </w:rPr>
        <w:t xml:space="preserve">,</w:t>
      </w:r>
      <w:r>
        <w:rPr>
          <w:rFonts w:ascii="Arial" w:hAnsi="Arial" w:cs="Arial"/>
        </w:rPr>
        <w:t xml:space="preserve"> o uso de sua imagem, nome e voz pela Prefeitura Municipal de Cariacica, por meio da Secretaria Municipal de Esporte e</w:t>
      </w:r>
      <w:r>
        <w:rPr>
          <w:rFonts w:ascii="Arial" w:hAnsi="Arial" w:cs="Arial"/>
        </w:rPr>
        <w:t xml:space="preserve"> Lazer (SEMESP), para fins exclusivamente institucionais, em materiais de divulgação, campanhas publicitárias, programas sociais, sites oficiais, redes sociais institucionais e demais mídias relacionadas à divulgação do Programa “Bolsa Atleta Cariacica” e </w:t>
      </w:r>
      <w:r>
        <w:rPr>
          <w:rFonts w:ascii="Arial" w:hAnsi="Arial" w:cs="Arial"/>
          <w:b/>
        </w:rPr>
        <w:t xml:space="preserve">da </w:t>
      </w:r>
      <w:r>
        <w:rPr>
          <w:rFonts w:ascii="Arial" w:hAnsi="Arial" w:cs="Arial"/>
          <w:b w:val="0"/>
        </w:rPr>
        <w:t xml:space="preserve">Lei Municipal nº 5.97</w:t>
      </w:r>
      <w:r>
        <w:rPr>
          <w:rFonts w:ascii="Arial" w:hAnsi="Arial" w:cs="Arial"/>
          <w:b w:val="0"/>
        </w:rPr>
        <w:t xml:space="preserve">4/2019 (Lei Horácio Carlos Rosa)</w:t>
      </w:r>
      <w:r>
        <w:rPr>
          <w:rFonts w:ascii="Arial" w:hAnsi="Arial" w:cs="Arial"/>
          <w:b/>
        </w:rPr>
        <w:t xml:space="preserve">.</w:t>
      </w:r>
    </w:p>
    <w:p>
      <w:pPr>
        <w:pStyle w:val="999"/>
        <w:tabs>
          <w:tab w:val="left" w:pos="615" w:leader="none"/>
        </w:tabs>
        <w:spacing w:before="240" w:after="240" w:line="360" w:lineRule="auto"/>
        <w:jc w:val="both"/>
      </w:pPr>
      <w:r>
        <w:rPr>
          <w:rFonts w:ascii="Arial" w:hAnsi="Arial" w:cs="Arial"/>
          <w:b w:val="0"/>
        </w:rPr>
        <w:t xml:space="preserve">11.1.1.</w:t>
      </w:r>
      <w:r>
        <w:rPr>
          <w:rFonts w:ascii="Arial" w:hAnsi="Arial" w:cs="Arial"/>
        </w:rPr>
        <w:t xml:space="preserve"> A autorização prevista neste item não gera direito a qualquer tipo de remuneração adicional ao beneficiário e permanecerá válida durante toda a vigência do Termo de </w:t>
      </w:r>
      <w:r>
        <w:rPr>
          <w:rFonts w:ascii="Arial" w:hAnsi="Arial" w:cs="Arial"/>
        </w:rPr>
        <w:t xml:space="preserve">Adesão.</w:t>
      </w:r>
    </w:p>
    <w:p>
      <w:pPr>
        <w:pStyle w:val="999"/>
        <w:tabs>
          <w:tab w:val="left" w:pos="615" w:leader="none"/>
        </w:tabs>
        <w:spacing w:before="240" w:after="240" w:line="360" w:lineRule="auto"/>
        <w:jc w:val="both"/>
      </w:pPr>
      <w:r>
        <w:rPr>
          <w:rFonts w:ascii="Arial" w:hAnsi="Arial" w:cs="Arial"/>
          <w:b w:val="0"/>
        </w:rPr>
        <w:t xml:space="preserve">11</w:t>
      </w:r>
      <w:r>
        <w:rPr>
          <w:rFonts w:ascii="Arial" w:hAnsi="Arial" w:cs="Arial"/>
        </w:rPr>
        <w:t xml:space="preserve">.</w:t>
      </w:r>
      <w:r>
        <w:rPr>
          <w:rFonts w:ascii="Arial" w:hAnsi="Arial" w:cs="Arial"/>
          <w:b w:val="0"/>
        </w:rPr>
        <w:t xml:space="preserve">2.</w:t>
      </w:r>
      <w:r>
        <w:rPr>
          <w:rFonts w:ascii="Arial" w:hAnsi="Arial" w:cs="Arial"/>
        </w:rPr>
        <w:t xml:space="preserve"> É de uso </w:t>
      </w:r>
      <w:r>
        <w:rPr>
          <w:rFonts w:ascii="Arial" w:hAnsi="Arial" w:cs="Arial"/>
          <w:b w:val="0"/>
        </w:rPr>
        <w:t xml:space="preserve">obrigatório</w:t>
      </w:r>
      <w:r>
        <w:rPr>
          <w:rFonts w:ascii="Arial" w:hAnsi="Arial" w:cs="Arial"/>
        </w:rPr>
        <w:t xml:space="preserve"> pelo atleta ou paratleta beneficiado, durante a vigência do Termo de Adesão:</w:t>
      </w:r>
    </w:p>
    <w:p>
      <w:pPr>
        <w:pStyle w:val="999"/>
        <w:tabs>
          <w:tab w:val="left" w:pos="4581" w:leader="none"/>
        </w:tabs>
        <w:spacing w:before="240" w:after="240" w:line="360" w:lineRule="auto"/>
        <w:ind w:left="1134" w:right="0" w:hanging="564"/>
        <w:jc w:val="both"/>
      </w:pPr>
      <w:r>
        <w:rPr>
          <w:rFonts w:ascii="Arial" w:hAnsi="Arial" w:cs="Arial"/>
        </w:rPr>
        <w:t xml:space="preserve">I.     O </w:t>
      </w:r>
      <w:r>
        <w:rPr>
          <w:rFonts w:ascii="Arial" w:hAnsi="Arial" w:cs="Arial"/>
          <w:b w:val="0"/>
        </w:rPr>
        <w:t xml:space="preserve">brasão</w:t>
      </w:r>
      <w:r>
        <w:rPr>
          <w:rFonts w:ascii="Arial" w:hAnsi="Arial" w:cs="Arial"/>
        </w:rPr>
        <w:t xml:space="preserve"> </w:t>
      </w:r>
      <w:r>
        <w:rPr>
          <w:rFonts w:ascii="Arial" w:hAnsi="Arial" w:cs="Arial"/>
          <w:b w:val="0"/>
        </w:rPr>
        <w:t xml:space="preserve">oficial da Prefeitura Municipal de Cariacica/ES</w:t>
      </w:r>
      <w:r>
        <w:rPr>
          <w:rFonts w:ascii="Arial" w:hAnsi="Arial" w:cs="Arial"/>
          <w:b/>
        </w:rPr>
        <w:t xml:space="preserve">;</w:t>
      </w:r>
    </w:p>
    <w:p>
      <w:pPr>
        <w:pStyle w:val="999"/>
        <w:tabs>
          <w:tab w:val="left" w:pos="4581" w:leader="none"/>
        </w:tabs>
        <w:spacing w:before="240" w:after="240" w:line="360" w:lineRule="auto"/>
        <w:ind w:left="1134" w:right="0" w:hanging="564"/>
        <w:jc w:val="both"/>
      </w:pPr>
      <w:r>
        <w:rPr>
          <w:rFonts w:ascii="Arial" w:hAnsi="Arial" w:cs="Arial"/>
        </w:rPr>
        <w:t xml:space="preserve">II.  A </w:t>
      </w:r>
      <w:r>
        <w:rPr>
          <w:rFonts w:ascii="Arial" w:hAnsi="Arial" w:cs="Arial"/>
          <w:b w:val="0"/>
        </w:rPr>
        <w:t xml:space="preserve">logomarca oficial do Programa “Bolsa Atleta Cariacica”-Lei Horácio Carlos Rosa</w:t>
      </w:r>
      <w:r>
        <w:rPr>
          <w:rFonts w:ascii="Arial" w:hAnsi="Arial" w:cs="Arial"/>
          <w:b/>
        </w:rPr>
        <w:t xml:space="preserve">,</w:t>
      </w:r>
      <w:r>
        <w:rPr>
          <w:rFonts w:ascii="Arial" w:hAnsi="Arial" w:cs="Arial"/>
        </w:rPr>
        <w:t xml:space="preserve">nos uniformes de treino, de competição e em todos os materiais institucionais e promocionais diretamente relacionados à sua atividade esportiva.</w:t>
      </w:r>
    </w:p>
    <w:p>
      <w:pPr>
        <w:pStyle w:val="999"/>
        <w:tabs>
          <w:tab w:val="left" w:pos="615" w:leader="none"/>
        </w:tabs>
        <w:spacing w:before="240" w:after="240" w:line="360" w:lineRule="auto"/>
        <w:jc w:val="both"/>
      </w:pPr>
      <w:r>
        <w:rPr>
          <w:rFonts w:ascii="Arial" w:hAnsi="Arial" w:cs="Arial"/>
          <w:b w:val="0"/>
        </w:rPr>
        <w:t xml:space="preserve">11.2.1.</w:t>
      </w:r>
      <w:r>
        <w:rPr>
          <w:rFonts w:ascii="Arial" w:hAnsi="Arial" w:cs="Arial"/>
        </w:rPr>
        <w:t xml:space="preserve"> O atleta ou paratleta beneficiado </w:t>
      </w:r>
      <w:r>
        <w:rPr>
          <w:rFonts w:ascii="Arial" w:hAnsi="Arial" w:cs="Arial"/>
          <w:b w:val="0"/>
        </w:rPr>
        <w:t xml:space="preserve">não poderá divulgar, representar ou ostentar </w:t>
      </w:r>
      <w:r>
        <w:rPr>
          <w:rFonts w:ascii="Arial" w:hAnsi="Arial" w:cs="Arial"/>
          <w:b w:val="0"/>
        </w:rPr>
        <w:t xml:space="preserve">símbolos, brasões ou logomarcas de outros municípios</w:t>
      </w:r>
      <w:r>
        <w:rPr>
          <w:rFonts w:ascii="Arial" w:hAnsi="Arial" w:cs="Arial"/>
        </w:rPr>
        <w:t xml:space="preserve"> em competições, treinos, eventos esportivos ou materiais promocionais enquanto estiver recebendo o incentivo financeiro previsto neste Edital.</w:t>
      </w:r>
    </w:p>
    <w:p>
      <w:pPr>
        <w:pStyle w:val="999"/>
        <w:tabs>
          <w:tab w:val="left" w:pos="615" w:leader="none"/>
        </w:tabs>
        <w:spacing w:before="240" w:after="240" w:line="360" w:lineRule="auto"/>
        <w:jc w:val="both"/>
      </w:pPr>
      <w:r>
        <w:rPr>
          <w:rFonts w:ascii="Arial" w:hAnsi="Arial" w:cs="Arial"/>
          <w:b w:val="0"/>
        </w:rPr>
        <w:t xml:space="preserve">11.2.2.</w:t>
      </w:r>
      <w:r>
        <w:rPr>
          <w:rFonts w:ascii="Arial" w:hAnsi="Arial" w:cs="Arial"/>
        </w:rPr>
        <w:t xml:space="preserve"> A ved</w:t>
      </w:r>
      <w:r>
        <w:rPr>
          <w:rFonts w:ascii="Arial" w:hAnsi="Arial" w:cs="Arial"/>
        </w:rPr>
        <w:t xml:space="preserve">ação prevista no subitem anterior não se aplica a símbolos de entidades esportivas, federações, confederações, patrocinadores privados ou organizadores de competições, desde que não configurem representação institucional de outro ente federativo municipal.</w:t>
      </w:r>
    </w:p>
    <w:p>
      <w:pPr>
        <w:pStyle w:val="999"/>
        <w:tabs>
          <w:tab w:val="left" w:pos="615" w:leader="none"/>
        </w:tabs>
        <w:spacing w:before="240" w:after="240" w:line="360" w:lineRule="auto"/>
        <w:jc w:val="both"/>
      </w:pPr>
      <w:r>
        <w:rPr>
          <w:rFonts w:ascii="Arial" w:hAnsi="Arial" w:cs="Arial"/>
          <w:b w:val="0"/>
        </w:rPr>
        <w:t xml:space="preserve">11.3.</w:t>
      </w:r>
      <w:r>
        <w:rPr>
          <w:rFonts w:ascii="Arial" w:hAnsi="Arial" w:cs="Arial"/>
        </w:rPr>
        <w:t xml:space="preserve"> O descumprimento das obrigações previstas no item 11.2 acarretará a </w:t>
      </w:r>
      <w:r>
        <w:rPr>
          <w:rFonts w:ascii="Arial" w:hAnsi="Arial" w:cs="Arial"/>
          <w:b w:val="0"/>
        </w:rPr>
        <w:t xml:space="preserve">suspensão imediata do pagamento do benefício</w:t>
      </w:r>
      <w:r>
        <w:rPr>
          <w:rFonts w:ascii="Arial" w:hAnsi="Arial" w:cs="Arial"/>
          <w:b/>
        </w:rPr>
        <w:t xml:space="preserve">,</w:t>
      </w:r>
      <w:r>
        <w:rPr>
          <w:rFonts w:ascii="Arial" w:hAnsi="Arial" w:cs="Arial"/>
        </w:rPr>
        <w:t xml:space="preserve"> sendo o atleta ou seu representante legal formalmente notificado pela SEMESP.</w:t>
      </w:r>
    </w:p>
    <w:p>
      <w:pPr>
        <w:pStyle w:val="999"/>
        <w:tabs>
          <w:tab w:val="left" w:pos="615" w:leader="none"/>
        </w:tabs>
        <w:spacing w:before="240" w:after="240" w:line="360" w:lineRule="auto"/>
        <w:jc w:val="both"/>
      </w:pPr>
      <w:r>
        <w:rPr>
          <w:rFonts w:ascii="Arial" w:hAnsi="Arial" w:cs="Arial"/>
        </w:rPr>
        <w:t xml:space="preserve">11.3.1.</w:t>
      </w:r>
      <w:r>
        <w:rPr>
          <w:rFonts w:ascii="Arial" w:hAnsi="Arial" w:cs="Arial"/>
        </w:rPr>
        <w:t xml:space="preserve"> A notificação concederá prazo de </w:t>
      </w:r>
      <w:r>
        <w:rPr>
          <w:rFonts w:ascii="Arial" w:hAnsi="Arial" w:cs="Arial"/>
          <w:b w:val="0"/>
        </w:rPr>
        <w:t xml:space="preserve">15 (quinze) dias corridos</w:t>
      </w:r>
      <w:r>
        <w:rPr>
          <w:rFonts w:ascii="Arial" w:hAnsi="Arial" w:cs="Arial"/>
        </w:rPr>
        <w:t xml:space="preserve">, contados da ciência, para apresentação de justificativa e regularização da pendência.</w:t>
      </w:r>
    </w:p>
    <w:p>
      <w:pPr>
        <w:pStyle w:val="999"/>
        <w:tabs>
          <w:tab w:val="left" w:pos="615" w:leader="none"/>
        </w:tabs>
        <w:spacing w:before="240" w:after="240" w:line="360" w:lineRule="auto"/>
        <w:jc w:val="both"/>
      </w:pPr>
      <w:r>
        <w:rPr>
          <w:rFonts w:ascii="Arial" w:hAnsi="Arial" w:cs="Arial"/>
        </w:rPr>
        <w:t xml:space="preserve">11.4.</w:t>
      </w:r>
      <w:r>
        <w:rPr>
          <w:rFonts w:ascii="Arial" w:hAnsi="Arial" w:cs="Arial"/>
        </w:rPr>
        <w:t xml:space="preserve"> Caso a justificativa apresentada seja aceita pela SEMESP e a irregularidade seja sanada dentro do prazo estabelecido, o atleta poderá:</w:t>
      </w:r>
    </w:p>
    <w:p>
      <w:pPr>
        <w:pStyle w:val="999"/>
        <w:tabs>
          <w:tab w:val="left" w:pos="4581" w:leader="none"/>
        </w:tabs>
        <w:spacing w:before="240" w:after="240" w:line="360" w:lineRule="auto"/>
        <w:ind w:left="1134" w:right="0" w:hanging="564"/>
        <w:jc w:val="both"/>
      </w:pPr>
      <w:r>
        <w:rPr>
          <w:rFonts w:ascii="Arial" w:hAnsi="Arial" w:cs="Arial"/>
        </w:rPr>
        <w:t xml:space="preserve">I.      Retornar à condição de beneficiário ativo do Programa;</w:t>
      </w:r>
    </w:p>
    <w:p>
      <w:pPr>
        <w:pStyle w:val="999"/>
        <w:tabs>
          <w:tab w:val="left" w:pos="4581" w:leader="none"/>
        </w:tabs>
        <w:spacing w:before="240" w:after="240" w:line="360" w:lineRule="auto"/>
        <w:ind w:left="1134" w:right="0" w:hanging="564"/>
        <w:jc w:val="both"/>
      </w:pPr>
      <w:r>
        <w:rPr>
          <w:rFonts w:ascii="Arial" w:hAnsi="Arial" w:cs="Arial"/>
        </w:rPr>
        <w:t xml:space="preserve">II.     Receber normalmente as parcelas vincendas;</w:t>
      </w:r>
    </w:p>
    <w:p>
      <w:pPr>
        <w:pStyle w:val="999"/>
        <w:tabs>
          <w:tab w:val="left" w:pos="4581" w:leader="none"/>
        </w:tabs>
        <w:spacing w:before="240" w:after="240" w:line="360" w:lineRule="auto"/>
        <w:ind w:left="1134" w:right="0" w:hanging="564"/>
        <w:jc w:val="both"/>
      </w:pPr>
      <w:r>
        <w:rPr>
          <w:rFonts w:ascii="Arial" w:hAnsi="Arial" w:cs="Arial"/>
        </w:rPr>
        <w:t xml:space="preserve">III.    Receber, de forma retroativa, as parcelas suspensas, desde que comprovada a regularização integral da obrigação.</w:t>
      </w:r>
    </w:p>
    <w:p>
      <w:pPr>
        <w:pStyle w:val="999"/>
        <w:tabs>
          <w:tab w:val="left" w:pos="615" w:leader="none"/>
        </w:tabs>
        <w:spacing w:before="240" w:after="240" w:line="360" w:lineRule="auto"/>
        <w:jc w:val="both"/>
      </w:pPr>
      <w:r>
        <w:rPr>
          <w:rFonts w:ascii="Arial" w:hAnsi="Arial" w:cs="Arial"/>
          <w:b w:val="0"/>
        </w:rPr>
        <w:t xml:space="preserve">11.4.1.</w:t>
      </w:r>
      <w:r>
        <w:rPr>
          <w:rFonts w:ascii="Arial" w:hAnsi="Arial" w:cs="Arial"/>
        </w:rPr>
        <w:t xml:space="preserve"> A decisão da SEMESP quanto à aceitação da justificativa e à regularização da situação será </w:t>
      </w:r>
      <w:r>
        <w:rPr>
          <w:rFonts w:ascii="Arial" w:hAnsi="Arial" w:cs="Arial"/>
          <w:b w:val="0"/>
        </w:rPr>
        <w:t xml:space="preserve">fundamentada em parecer da Comissão de Esporte</w:t>
      </w:r>
      <w:r>
        <w:rPr>
          <w:rFonts w:ascii="Arial" w:hAnsi="Arial" w:cs="Arial"/>
        </w:rPr>
        <w:t xml:space="preserve"> e devidamente registrada nos autos do processo administrativo.</w:t>
      </w:r>
    </w:p>
    <w:p>
      <w:pPr>
        <w:pStyle w:val="999"/>
        <w:tabs>
          <w:tab w:val="left" w:pos="615" w:leader="none"/>
        </w:tabs>
        <w:spacing w:before="240" w:after="240" w:line="360" w:lineRule="auto"/>
        <w:jc w:val="both"/>
      </w:pPr>
      <w:r>
        <w:rPr>
          <w:rFonts w:ascii="Arial" w:hAnsi="Arial" w:cs="Arial"/>
          <w:b w:val="0"/>
        </w:rPr>
        <w:t xml:space="preserve">11.5.</w:t>
      </w:r>
      <w:r>
        <w:rPr>
          <w:rFonts w:ascii="Arial" w:hAnsi="Arial" w:cs="Arial"/>
        </w:rPr>
        <w:t xml:space="preserve"> O descumprimento reiterado ou não sanado das obrigações previstas neste item poderá ensejar o </w:t>
      </w:r>
      <w:r>
        <w:rPr>
          <w:rFonts w:ascii="Arial" w:hAnsi="Arial" w:cs="Arial"/>
          <w:b w:val="0"/>
        </w:rPr>
        <w:t xml:space="preserve">cancelamento definitivo do benefício</w:t>
      </w:r>
      <w:r>
        <w:rPr>
          <w:rFonts w:ascii="Arial" w:hAnsi="Arial" w:cs="Arial"/>
          <w:b/>
        </w:rPr>
        <w:t xml:space="preserve">,</w:t>
      </w:r>
      <w:r>
        <w:rPr>
          <w:rFonts w:ascii="Arial" w:hAnsi="Arial" w:cs="Arial"/>
        </w:rPr>
        <w:t xml:space="preserve"> sem prejuízo das </w:t>
      </w:r>
      <w:r>
        <w:rPr>
          <w:rFonts w:ascii="Arial" w:hAnsi="Arial" w:cs="Arial"/>
        </w:rPr>
        <w:t xml:space="preserve">demais sanções administrativas, civis e legais cabíveis, conforme previsto neste Edital, no Termo de Adesão e na Lei Municipal nº 5.974/2019.</w:t>
      </w:r>
    </w:p>
    <w:p>
      <w:pPr>
        <w:pStyle w:val="964"/>
        <w:numPr>
          <w:numId w:val="0"/>
          <w:ilvl w:val="0"/>
        </w:numPr>
        <w:tabs>
          <w:tab w:val="left" w:pos="615" w:leader="none"/>
        </w:tabs>
        <w:spacing w:before="240" w:after="240" w:line="360" w:lineRule="auto"/>
        <w:jc w:val="both"/>
      </w:pPr>
      <w:r>
        <w:rPr>
          <w:rFonts w:ascii="Arial" w:hAnsi="Arial" w:cs="Arial"/>
          <w:b/>
          <w:sz w:val="24"/>
        </w:rPr>
        <w:t xml:space="preserve">12. DA FISCALIZAÇÃO, DO CONTROLE E DO CONTROLE SOCIAL</w:t>
      </w:r>
    </w:p>
    <w:p>
      <w:pPr>
        <w:pStyle w:val="999"/>
        <w:tabs>
          <w:tab w:val="left" w:pos="615" w:leader="none"/>
        </w:tabs>
        <w:spacing w:before="240" w:after="240" w:line="360" w:lineRule="auto"/>
        <w:jc w:val="both"/>
      </w:pPr>
      <w:r>
        <w:rPr>
          <w:rFonts w:ascii="Arial" w:hAnsi="Arial" w:cs="Arial"/>
        </w:rPr>
        <w:t xml:space="preserve">12.1.</w:t>
      </w:r>
      <w:r>
        <w:rPr>
          <w:rFonts w:ascii="Arial" w:hAnsi="Arial" w:cs="Arial"/>
        </w:rPr>
        <w:t xml:space="preserve"> A Secretaria Municipal de Esporte e Lazer </w:t>
      </w:r>
      <w:r>
        <w:rPr>
          <w:rFonts w:ascii="Arial" w:hAnsi="Arial" w:cs="Arial"/>
        </w:rPr>
        <w:t xml:space="preserve">(SEMESP), com fundamento no art. 2º, §1º, da Lei Municipal nº 5.974/2019, exercerá, diretamente ou por meio de Comissão designada, o poder de</w:t>
      </w:r>
      <w:r>
        <w:rPr>
          <w:rFonts w:ascii="Arial" w:hAnsi="Arial" w:cs="Arial"/>
          <w:b/>
        </w:rPr>
        <w:t xml:space="preserve"> </w:t>
      </w:r>
      <w:r>
        <w:rPr>
          <w:rFonts w:ascii="Arial" w:hAnsi="Arial" w:cs="Arial"/>
          <w:b w:val="0"/>
        </w:rPr>
        <w:t xml:space="preserve">fiscalização, supervisão, acompanhamento e avaliação</w:t>
      </w:r>
      <w:r>
        <w:rPr>
          <w:rFonts w:ascii="Arial" w:hAnsi="Arial" w:cs="Arial"/>
        </w:rPr>
        <w:t xml:space="preserve"> do cumprimento do Plano de Treinamento, do Plano de Competições e de todas as obrigações assumidas pelo atleta ou paratleta no Termo de Adesão.</w:t>
      </w:r>
    </w:p>
    <w:p>
      <w:pPr>
        <w:pStyle w:val="999"/>
        <w:tabs>
          <w:tab w:val="left" w:pos="615" w:leader="none"/>
        </w:tabs>
        <w:spacing w:before="240" w:after="240" w:line="360" w:lineRule="auto"/>
        <w:jc w:val="both"/>
      </w:pPr>
      <w:r>
        <w:rPr>
          <w:rFonts w:ascii="Arial" w:hAnsi="Arial" w:cs="Arial"/>
        </w:rPr>
        <w:t xml:space="preserve">12.1.1.</w:t>
      </w:r>
      <w:r>
        <w:rPr>
          <w:rFonts w:ascii="Arial" w:hAnsi="Arial" w:cs="Arial"/>
        </w:rPr>
        <w:t xml:space="preserve"> No exercício de suas atribuições, a SEMESP poderá:</w:t>
      </w:r>
    </w:p>
    <w:p>
      <w:pPr>
        <w:pStyle w:val="999"/>
        <w:numPr>
          <w:numId w:val="106"/>
          <w:ilvl w:val="0"/>
        </w:numPr>
        <w:tabs>
          <w:tab w:val="left" w:pos="3965" w:leader="none"/>
        </w:tabs>
        <w:spacing w:before="69" w:after="69" w:line="360" w:lineRule="auto"/>
        <w:ind w:left="1134" w:right="0" w:hanging="564"/>
        <w:jc w:val="both"/>
      </w:pPr>
      <w:r>
        <w:rPr>
          <w:rFonts w:ascii="Arial" w:hAnsi="Arial" w:cs="Arial"/>
        </w:rPr>
        <w:t xml:space="preserve">Solicitar informações, documentos e esclarecimentos adicionais;</w:t>
      </w:r>
    </w:p>
    <w:p>
      <w:pPr>
        <w:pStyle w:val="999"/>
        <w:numPr>
          <w:numId w:val="106"/>
          <w:ilvl w:val="0"/>
        </w:numPr>
        <w:tabs>
          <w:tab w:val="left" w:pos="3965" w:leader="none"/>
        </w:tabs>
        <w:spacing w:before="69" w:after="69" w:line="360" w:lineRule="auto"/>
        <w:ind w:left="1134" w:right="0" w:hanging="564"/>
        <w:jc w:val="both"/>
      </w:pPr>
      <w:r>
        <w:rPr>
          <w:rFonts w:ascii="Arial" w:hAnsi="Arial" w:cs="Arial"/>
        </w:rPr>
        <w:t xml:space="preserve">Realizar diligências, visitas técnicas e verificações in loco;</w:t>
      </w:r>
    </w:p>
    <w:p>
      <w:pPr>
        <w:pStyle w:val="999"/>
        <w:numPr>
          <w:numId w:val="106"/>
          <w:ilvl w:val="0"/>
        </w:numPr>
        <w:tabs>
          <w:tab w:val="left" w:pos="3965" w:leader="none"/>
        </w:tabs>
        <w:spacing w:before="69" w:after="69" w:line="360" w:lineRule="auto"/>
        <w:ind w:left="1134" w:right="0" w:hanging="564"/>
        <w:jc w:val="both"/>
      </w:pPr>
      <w:r>
        <w:rPr>
          <w:rFonts w:ascii="Arial" w:hAnsi="Arial" w:cs="Arial"/>
        </w:rPr>
        <w:t xml:space="preserve">Reorientar ações e procedimentos;</w:t>
      </w:r>
    </w:p>
    <w:p>
      <w:pPr>
        <w:pStyle w:val="999"/>
        <w:numPr>
          <w:numId w:val="106"/>
          <w:ilvl w:val="0"/>
        </w:numPr>
        <w:tabs>
          <w:tab w:val="left" w:pos="3965" w:leader="none"/>
        </w:tabs>
        <w:spacing w:before="69" w:after="69" w:line="360" w:lineRule="auto"/>
        <w:ind w:left="1134" w:right="0" w:hanging="564"/>
        <w:jc w:val="both"/>
      </w:pPr>
      <w:r>
        <w:rPr>
          <w:rFonts w:ascii="Arial" w:hAnsi="Arial" w:cs="Arial"/>
        </w:rPr>
        <w:t xml:space="preserve">Indeferir justificativas apresentadas;</w:t>
      </w:r>
    </w:p>
    <w:p>
      <w:pPr>
        <w:pStyle w:val="999"/>
        <w:numPr>
          <w:numId w:val="106"/>
          <w:ilvl w:val="0"/>
        </w:numPr>
        <w:tabs>
          <w:tab w:val="left" w:pos="3965" w:leader="none"/>
        </w:tabs>
        <w:spacing w:before="69" w:after="69" w:line="360" w:lineRule="auto"/>
        <w:ind w:left="1134" w:right="0" w:hanging="564"/>
        <w:jc w:val="both"/>
      </w:pPr>
      <w:r>
        <w:rPr>
          <w:rFonts w:ascii="Arial" w:hAnsi="Arial" w:cs="Arial"/>
        </w:rPr>
        <w:t xml:space="preserve">Aplicar sanções administrativas, observados o contraditório, a ampla defesa e os princípios da legalidade, razoabilidade, proporcionalidade e interesse público.</w:t>
      </w:r>
    </w:p>
    <w:p>
      <w:pPr>
        <w:pStyle w:val="999"/>
        <w:tabs>
          <w:tab w:val="left" w:pos="615" w:leader="none"/>
        </w:tabs>
        <w:spacing w:before="240" w:after="240" w:line="360" w:lineRule="auto"/>
        <w:jc w:val="both"/>
      </w:pPr>
      <w:r>
        <w:rPr>
          <w:rFonts w:ascii="Arial" w:hAnsi="Arial" w:cs="Arial"/>
        </w:rPr>
        <w:t xml:space="preserve">12.2.</w:t>
      </w:r>
      <w:r>
        <w:rPr>
          <w:rFonts w:ascii="Arial" w:hAnsi="Arial" w:cs="Arial"/>
        </w:rPr>
        <w:t xml:space="preserve"> O atleta ou paratleta beneficiado deverá garantir, a qualquer tempo, </w:t>
      </w:r>
      <w:r>
        <w:rPr>
          <w:rFonts w:ascii="Arial" w:hAnsi="Arial" w:cs="Arial"/>
          <w:b w:val="0"/>
        </w:rPr>
        <w:t xml:space="preserve">acesso irrestrito</w:t>
      </w:r>
      <w:r>
        <w:rPr>
          <w:rFonts w:ascii="Arial" w:hAnsi="Arial" w:cs="Arial"/>
        </w:rPr>
        <w:t xml:space="preserve"> aos servidores da SEMESP, aos órgãos de </w:t>
      </w:r>
      <w:r>
        <w:rPr>
          <w:rFonts w:ascii="Arial" w:hAnsi="Arial" w:cs="Arial"/>
        </w:rPr>
        <w:t xml:space="preserve">Controle Interno da Prefeitura Municipal de Cariacica, ao Tribunal de Contas do Estado do Espírito Santo (TCE-ES) e a demais órgãos de controle e fiscalização competentes, a todos os documentos, registros e informações relacionados à execução do benefício.</w:t>
      </w:r>
    </w:p>
    <w:p>
      <w:pPr>
        <w:pStyle w:val="999"/>
        <w:tabs>
          <w:tab w:val="left" w:pos="615" w:leader="none"/>
        </w:tabs>
        <w:spacing w:before="240" w:after="240" w:line="360" w:lineRule="auto"/>
        <w:jc w:val="both"/>
      </w:pPr>
      <w:r>
        <w:rPr>
          <w:rFonts w:ascii="Arial" w:hAnsi="Arial" w:cs="Arial"/>
        </w:rPr>
        <w:t xml:space="preserve">12.3.</w:t>
      </w:r>
      <w:r>
        <w:rPr>
          <w:rFonts w:ascii="Arial" w:hAnsi="Arial" w:cs="Arial"/>
        </w:rPr>
        <w:t xml:space="preserve"> A SEMESP publicará no Diário Oficial do Município de Cariacica a relação nominal dos atletas e paratletas contemplados com o incentivo financeiro, contendo, no mínimo:</w:t>
      </w:r>
    </w:p>
    <w:p>
      <w:pPr>
        <w:pStyle w:val="999"/>
        <w:numPr>
          <w:numId w:val="107"/>
          <w:ilvl w:val="0"/>
        </w:numPr>
        <w:tabs>
          <w:tab w:val="left" w:pos="3965" w:leader="none"/>
        </w:tabs>
        <w:spacing w:before="69" w:after="69" w:line="360" w:lineRule="auto"/>
        <w:ind w:left="1134" w:right="0" w:hanging="564"/>
        <w:jc w:val="both"/>
      </w:pPr>
      <w:r>
        <w:rPr>
          <w:rFonts w:ascii="Arial" w:hAnsi="Arial" w:cs="Arial"/>
        </w:rPr>
        <w:t xml:space="preserve">Nome completo do beneficiário;</w:t>
      </w:r>
    </w:p>
    <w:p>
      <w:pPr>
        <w:pStyle w:val="999"/>
        <w:numPr>
          <w:numId w:val="107"/>
          <w:ilvl w:val="0"/>
        </w:numPr>
        <w:tabs>
          <w:tab w:val="left" w:pos="3965" w:leader="none"/>
        </w:tabs>
        <w:spacing w:before="69" w:after="69" w:line="360" w:lineRule="auto"/>
        <w:ind w:left="1134" w:right="0" w:hanging="564"/>
        <w:jc w:val="both"/>
      </w:pPr>
      <w:r>
        <w:rPr>
          <w:rFonts w:ascii="Arial" w:hAnsi="Arial" w:cs="Arial"/>
        </w:rPr>
        <w:t xml:space="preserve">Modalidade esportiva;</w:t>
      </w:r>
    </w:p>
    <w:p>
      <w:pPr>
        <w:pStyle w:val="999"/>
        <w:numPr>
          <w:numId w:val="107"/>
          <w:ilvl w:val="0"/>
        </w:numPr>
        <w:tabs>
          <w:tab w:val="left" w:pos="3965" w:leader="none"/>
        </w:tabs>
        <w:spacing w:before="69" w:after="69" w:line="360" w:lineRule="auto"/>
        <w:ind w:left="1134" w:right="0" w:hanging="564"/>
        <w:jc w:val="both"/>
      </w:pPr>
      <w:r>
        <w:rPr>
          <w:rFonts w:ascii="Arial" w:hAnsi="Arial" w:cs="Arial"/>
        </w:rPr>
        <w:t xml:space="preserve">Categoria do benefício concedido.</w:t>
      </w:r>
    </w:p>
    <w:p>
      <w:pPr>
        <w:pStyle w:val="999"/>
        <w:tabs>
          <w:tab w:val="left" w:pos="615" w:leader="none"/>
        </w:tabs>
        <w:spacing w:before="240" w:after="240" w:line="360" w:lineRule="auto"/>
        <w:jc w:val="both"/>
      </w:pPr>
      <w:r>
        <w:rPr>
          <w:rFonts w:ascii="Arial" w:hAnsi="Arial" w:cs="Arial"/>
        </w:rPr>
        <w:t xml:space="preserve">12.4.</w:t>
      </w:r>
      <w:r>
        <w:rPr>
          <w:rFonts w:ascii="Arial" w:hAnsi="Arial" w:cs="Arial"/>
        </w:rPr>
        <w:t xml:space="preserve"> Qualquer cidadão poderá apresentar </w:t>
      </w:r>
      <w:r>
        <w:rPr>
          <w:rFonts w:ascii="Arial" w:hAnsi="Arial" w:cs="Arial"/>
          <w:b w:val="0"/>
        </w:rPr>
        <w:t xml:space="preserve">impugnação fundamentada</w:t>
      </w:r>
      <w:r>
        <w:rPr>
          <w:rFonts w:ascii="Arial" w:hAnsi="Arial" w:cs="Arial"/>
        </w:rPr>
        <w:t xml:space="preserve"> contra a concessão ou a manutenção do benefício, desde que protocolada junto à SEMESP e devidamente instruída com:</w:t>
      </w:r>
    </w:p>
    <w:p>
      <w:pPr>
        <w:pStyle w:val="999"/>
        <w:numPr>
          <w:numId w:val="108"/>
          <w:ilvl w:val="0"/>
        </w:numPr>
        <w:tabs>
          <w:tab w:val="left" w:pos="3965" w:leader="none"/>
        </w:tabs>
        <w:spacing w:before="69" w:after="69" w:line="360" w:lineRule="auto"/>
        <w:ind w:left="1134" w:right="0" w:hanging="422"/>
        <w:jc w:val="both"/>
      </w:pPr>
      <w:r>
        <w:rPr>
          <w:rFonts w:ascii="Arial" w:hAnsi="Arial" w:cs="Arial"/>
        </w:rPr>
        <w:t xml:space="preserve">Identificação do impugnante;</w:t>
      </w:r>
    </w:p>
    <w:p>
      <w:pPr>
        <w:pStyle w:val="999"/>
        <w:numPr>
          <w:numId w:val="108"/>
          <w:ilvl w:val="0"/>
        </w:numPr>
        <w:tabs>
          <w:tab w:val="left" w:pos="3965" w:leader="none"/>
        </w:tabs>
        <w:spacing w:before="69" w:after="69" w:line="360" w:lineRule="auto"/>
        <w:ind w:left="1134" w:right="0" w:hanging="422"/>
        <w:jc w:val="both"/>
      </w:pPr>
      <w:r>
        <w:rPr>
          <w:rFonts w:ascii="Arial" w:hAnsi="Arial" w:cs="Arial"/>
        </w:rPr>
        <w:t xml:space="preserve">Exposição clara dos fatos e fundamentos;</w:t>
      </w:r>
    </w:p>
    <w:p>
      <w:pPr>
        <w:pStyle w:val="999"/>
        <w:numPr>
          <w:numId w:val="108"/>
          <w:ilvl w:val="0"/>
        </w:numPr>
        <w:tabs>
          <w:tab w:val="left" w:pos="3965" w:leader="none"/>
        </w:tabs>
        <w:spacing w:before="69" w:after="69" w:line="360" w:lineRule="auto"/>
        <w:ind w:left="1134" w:right="0" w:hanging="422"/>
        <w:jc w:val="both"/>
      </w:pPr>
      <w:r>
        <w:rPr>
          <w:rFonts w:ascii="Arial" w:hAnsi="Arial" w:cs="Arial"/>
        </w:rPr>
        <w:t xml:space="preserve">Documentos ou indícios que sustentem a alegação.</w:t>
      </w:r>
    </w:p>
    <w:p>
      <w:pPr>
        <w:pStyle w:val="999"/>
        <w:tabs>
          <w:tab w:val="left" w:pos="615" w:leader="none"/>
        </w:tabs>
        <w:spacing w:before="240" w:after="240" w:line="360" w:lineRule="auto"/>
        <w:jc w:val="both"/>
      </w:pPr>
      <w:r>
        <w:rPr>
          <w:rFonts w:ascii="Arial" w:hAnsi="Arial" w:cs="Arial"/>
          <w:b w:val="0"/>
        </w:rPr>
        <w:t xml:space="preserve">12.4.1.</w:t>
      </w:r>
      <w:r>
        <w:rPr>
          <w:rFonts w:ascii="Arial" w:hAnsi="Arial" w:cs="Arial"/>
        </w:rPr>
        <w:t xml:space="preserve"> A impugnação será analisada pela Comissão de Esporte no prazo de até </w:t>
      </w:r>
      <w:r>
        <w:rPr>
          <w:rFonts w:ascii="Arial" w:hAnsi="Arial" w:cs="Arial"/>
          <w:b w:val="0"/>
        </w:rPr>
        <w:t xml:space="preserve">10 (dez) dias úteis</w:t>
      </w:r>
      <w:r>
        <w:rPr>
          <w:rFonts w:ascii="Arial" w:hAnsi="Arial" w:cs="Arial"/>
        </w:rPr>
        <w:t xml:space="preserve">, podendo ser solicitados esclarecimentos adicionais ao beneficiário, se necessário.</w:t>
      </w:r>
    </w:p>
    <w:p>
      <w:pPr>
        <w:pStyle w:val="999"/>
        <w:tabs>
          <w:tab w:val="left" w:pos="615" w:leader="none"/>
        </w:tabs>
        <w:spacing w:before="240" w:after="240" w:line="360" w:lineRule="auto"/>
        <w:jc w:val="both"/>
      </w:pPr>
      <w:r>
        <w:rPr>
          <w:rFonts w:ascii="Arial" w:hAnsi="Arial" w:cs="Arial"/>
          <w:b w:val="0"/>
        </w:rPr>
        <w:t xml:space="preserve">12.5.</w:t>
      </w:r>
      <w:r>
        <w:rPr>
          <w:rFonts w:ascii="Arial" w:hAnsi="Arial" w:cs="Arial"/>
        </w:rPr>
        <w:t xml:space="preserve"> O encerramento da vigência do Termo de Adesão </w:t>
      </w:r>
      <w:r>
        <w:rPr>
          <w:rFonts w:ascii="Arial" w:hAnsi="Arial" w:cs="Arial"/>
          <w:b w:val="0"/>
        </w:rPr>
        <w:t xml:space="preserve">somente será considerado regular</w:t>
      </w:r>
      <w:r>
        <w:rPr>
          <w:rFonts w:ascii="Arial" w:hAnsi="Arial" w:cs="Arial"/>
        </w:rPr>
        <w:t xml:space="preserve"> quando:</w:t>
      </w:r>
    </w:p>
    <w:p>
      <w:pPr>
        <w:pStyle w:val="999"/>
        <w:numPr>
          <w:numId w:val="109"/>
          <w:ilvl w:val="0"/>
        </w:numPr>
        <w:tabs>
          <w:tab w:val="left" w:pos="3965" w:leader="none"/>
        </w:tabs>
        <w:spacing w:before="114" w:after="114" w:line="360" w:lineRule="auto"/>
        <w:ind w:left="1134" w:right="0" w:hanging="564"/>
        <w:jc w:val="both"/>
      </w:pPr>
      <w:r>
        <w:rPr>
          <w:rFonts w:ascii="Arial" w:hAnsi="Arial" w:cs="Arial"/>
        </w:rPr>
        <w:t xml:space="preserve">Todas as prestações de contas parciais e final estiverem </w:t>
      </w:r>
      <w:r>
        <w:rPr>
          <w:rFonts w:ascii="Arial" w:hAnsi="Arial" w:cs="Arial"/>
          <w:b w:val="0"/>
        </w:rPr>
        <w:t xml:space="preserve">integralmente apresentadas, analisadas e aprovadas</w:t>
      </w:r>
      <w:r>
        <w:rPr>
          <w:rFonts w:ascii="Arial" w:hAnsi="Arial" w:cs="Arial"/>
        </w:rPr>
        <w:t xml:space="preserve"> pela SEMESP;</w:t>
      </w:r>
    </w:p>
    <w:p>
      <w:pPr>
        <w:pStyle w:val="999"/>
        <w:numPr>
          <w:numId w:val="109"/>
          <w:ilvl w:val="0"/>
        </w:numPr>
        <w:tabs>
          <w:tab w:val="left" w:pos="3965" w:leader="none"/>
        </w:tabs>
        <w:spacing w:line="360" w:lineRule="auto"/>
        <w:ind w:left="1134" w:right="0" w:hanging="564"/>
        <w:jc w:val="both"/>
      </w:pPr>
      <w:r>
        <w:rPr>
          <w:rFonts w:ascii="Arial" w:hAnsi="Arial" w:cs="Arial"/>
        </w:rPr>
        <w:t xml:space="preserve">Não houver pendências financeiras, documentais ou administrativas relacionadas ao benefício concedido.</w:t>
      </w:r>
    </w:p>
    <w:p>
      <w:pPr>
        <w:pStyle w:val="999"/>
        <w:tabs>
          <w:tab w:val="left" w:pos="615" w:leader="none"/>
        </w:tabs>
        <w:spacing w:before="240" w:after="240" w:line="360" w:lineRule="auto"/>
        <w:jc w:val="both"/>
      </w:pPr>
      <w:r>
        <w:rPr>
          <w:rFonts w:ascii="Arial" w:hAnsi="Arial" w:cs="Arial"/>
        </w:rPr>
        <w:t xml:space="preserve">12.5.1.</w:t>
      </w:r>
      <w:r>
        <w:rPr>
          <w:rFonts w:ascii="Arial" w:hAnsi="Arial" w:cs="Arial"/>
        </w:rPr>
        <w:t xml:space="preserve"> A existência de pendências na prestação de contas, ainda que após o término da vi</w:t>
      </w:r>
      <w:r>
        <w:rPr>
          <w:rFonts w:ascii="Arial" w:hAnsi="Arial" w:cs="Arial"/>
        </w:rPr>
        <w:t xml:space="preserve">gência do Termo de Adesão, autoriza a SEMESP a adotar as medidas administrativas cabíveis, inclusive a instauração de procedimento de apuração de responsabilidade, sem prejuízo das sanções previstas neste Edital, no Termo de Adesão e na legislação vigente.</w:t>
      </w:r>
    </w:p>
    <w:p>
      <w:pPr>
        <w:pStyle w:val="964"/>
        <w:numPr>
          <w:numId w:val="0"/>
          <w:ilvl w:val="0"/>
        </w:numPr>
        <w:tabs>
          <w:tab w:val="left" w:pos="615" w:leader="none"/>
        </w:tabs>
        <w:spacing w:before="240" w:after="240" w:line="360" w:lineRule="auto"/>
        <w:jc w:val="both"/>
      </w:pPr>
      <w:r>
        <w:rPr>
          <w:rFonts w:ascii="Arial" w:hAnsi="Arial" w:cs="Arial"/>
          <w:b/>
          <w:sz w:val="24"/>
        </w:rPr>
        <w:t xml:space="preserve">13. DA PRESTAÇÃO DE CONTAS</w:t>
      </w:r>
    </w:p>
    <w:p>
      <w:pPr>
        <w:pStyle w:val="999"/>
        <w:tabs>
          <w:tab w:val="left" w:pos="615" w:leader="none"/>
        </w:tabs>
        <w:spacing w:before="240" w:after="240" w:line="360" w:lineRule="auto"/>
        <w:jc w:val="both"/>
      </w:pPr>
      <w:r>
        <w:rPr>
          <w:rFonts w:ascii="Arial" w:hAnsi="Arial" w:cs="Arial"/>
          <w:b w:val="0"/>
        </w:rPr>
        <w:t xml:space="preserve">13.1.</w:t>
      </w:r>
      <w:r>
        <w:rPr>
          <w:rFonts w:ascii="Arial" w:hAnsi="Arial" w:cs="Arial"/>
        </w:rPr>
        <w:t xml:space="preserve"> O atleta ou paratleta beneficiado com recursos da “Lei Horácio Carlos Rosa”, nos termos do art. 8º, §§1º e 2º, da Lei Municipal nº 5.974/2019, deverá apresentar </w:t>
      </w:r>
      <w:r>
        <w:rPr>
          <w:rFonts w:ascii="Arial" w:hAnsi="Arial" w:cs="Arial"/>
          <w:b w:val="0"/>
        </w:rPr>
        <w:t xml:space="preserve">prestação de contas parcial e final</w:t>
      </w:r>
      <w:r>
        <w:rPr>
          <w:rFonts w:ascii="Arial" w:hAnsi="Arial" w:cs="Arial"/>
        </w:rPr>
        <w:t xml:space="preserve"> da aplicação dos </w:t>
      </w:r>
      <w:r>
        <w:rPr>
          <w:rFonts w:ascii="Arial" w:hAnsi="Arial" w:cs="Arial"/>
        </w:rPr>
        <w:t xml:space="preserve">recursos recebidos, observando rigorosamente os prazos, critérios e procedimentos definidos neste Edital e no Termo de Adesão.</w:t>
      </w:r>
    </w:p>
    <w:p>
      <w:pPr>
        <w:pStyle w:val="999"/>
        <w:tabs>
          <w:tab w:val="left" w:pos="615" w:leader="none"/>
        </w:tabs>
        <w:spacing w:before="240" w:after="240" w:line="360" w:lineRule="auto"/>
        <w:jc w:val="both"/>
      </w:pPr>
      <w:r>
        <w:rPr>
          <w:rFonts w:ascii="Arial" w:hAnsi="Arial" w:cs="Arial"/>
          <w:b w:val="0"/>
        </w:rPr>
        <w:t xml:space="preserve">13.2.</w:t>
      </w:r>
      <w:r>
        <w:rPr>
          <w:rFonts w:ascii="Arial" w:hAnsi="Arial" w:cs="Arial"/>
        </w:rPr>
        <w:t xml:space="preserve"> A prestação de contas parcial deverá ser apresentada conforme o cronograma de liberação das parcelas estabelecido no Termo de Adesão.</w:t>
      </w:r>
    </w:p>
    <w:p>
      <w:pPr>
        <w:pStyle w:val="999"/>
        <w:tabs>
          <w:tab w:val="left" w:pos="615" w:leader="none"/>
        </w:tabs>
        <w:spacing w:before="240" w:after="240" w:line="360" w:lineRule="auto"/>
        <w:jc w:val="both"/>
      </w:pPr>
      <w:r>
        <w:rPr>
          <w:rFonts w:ascii="Arial" w:hAnsi="Arial" w:cs="Arial"/>
          <w:b w:val="0"/>
        </w:rPr>
        <w:t xml:space="preserve">13.2.1.</w:t>
      </w:r>
      <w:r>
        <w:rPr>
          <w:rFonts w:ascii="Arial" w:hAnsi="Arial" w:cs="Arial"/>
        </w:rPr>
        <w:t xml:space="preserve"> O não cumprimento do prazo para apresentação da prestação de contas parcial acarretará a </w:t>
      </w:r>
      <w:r>
        <w:rPr>
          <w:rFonts w:ascii="Arial" w:hAnsi="Arial" w:cs="Arial"/>
          <w:b w:val="0"/>
        </w:rPr>
        <w:t xml:space="preserve">suspensão automática da liberação da parcela subsequente</w:t>
      </w:r>
      <w:r>
        <w:rPr>
          <w:rFonts w:ascii="Arial" w:hAnsi="Arial" w:cs="Arial"/>
        </w:rPr>
        <w:t xml:space="preserve">, até a regularização integral da pendência, sem prejuízo da aplicação de outras sanções cabíveis.</w:t>
      </w:r>
    </w:p>
    <w:p>
      <w:pPr>
        <w:pStyle w:val="999"/>
        <w:tabs>
          <w:tab w:val="left" w:pos="615" w:leader="none"/>
        </w:tabs>
        <w:spacing w:before="240" w:after="240" w:line="360" w:lineRule="auto"/>
        <w:jc w:val="both"/>
      </w:pPr>
      <w:r>
        <w:rPr>
          <w:rFonts w:ascii="Arial" w:hAnsi="Arial" w:cs="Arial"/>
          <w:b w:val="0"/>
        </w:rPr>
        <w:t xml:space="preserve">13.3.</w:t>
      </w:r>
      <w:r>
        <w:rPr>
          <w:rFonts w:ascii="Arial" w:hAnsi="Arial" w:cs="Arial"/>
        </w:rPr>
        <w:t xml:space="preserve"> Constatadas pendências, inconsistências ou irregularidades na prestação de contas parcial, o atleta ou paratleta será formalmente notificado pela Comissão de Esporte e terá o prazo de </w:t>
      </w:r>
      <w:r>
        <w:rPr>
          <w:rFonts w:ascii="Arial" w:hAnsi="Arial" w:cs="Arial"/>
          <w:b w:val="0"/>
        </w:rPr>
        <w:t xml:space="preserve">15 (quinze) dias corridos</w:t>
      </w:r>
      <w:r>
        <w:rPr>
          <w:rFonts w:ascii="Arial" w:hAnsi="Arial" w:cs="Arial"/>
        </w:rPr>
        <w:t xml:space="preserve">, contados da ciência, para saneamento das irregularidades apontadas.</w:t>
      </w:r>
    </w:p>
    <w:p>
      <w:pPr>
        <w:pStyle w:val="999"/>
        <w:tabs>
          <w:tab w:val="left" w:pos="615" w:leader="none"/>
        </w:tabs>
        <w:spacing w:before="240" w:after="240" w:line="360" w:lineRule="auto"/>
        <w:jc w:val="both"/>
      </w:pPr>
      <w:r>
        <w:rPr>
          <w:rFonts w:ascii="Arial" w:hAnsi="Arial" w:cs="Arial"/>
          <w:b w:val="0"/>
        </w:rPr>
        <w:t xml:space="preserve">13.3.1.</w:t>
      </w:r>
      <w:r>
        <w:rPr>
          <w:rFonts w:ascii="Arial" w:hAnsi="Arial" w:cs="Arial"/>
        </w:rPr>
        <w:t xml:space="preserve"> O não atendimento à notificação no prazo estabelecido poderá resultar na </w:t>
      </w:r>
      <w:r>
        <w:rPr>
          <w:rFonts w:ascii="Arial" w:hAnsi="Arial" w:cs="Arial"/>
          <w:b w:val="0"/>
        </w:rPr>
        <w:t xml:space="preserve">suspensão definitiva do benefício</w:t>
      </w:r>
      <w:r>
        <w:rPr>
          <w:rFonts w:ascii="Arial" w:hAnsi="Arial" w:cs="Arial"/>
        </w:rPr>
        <w:t xml:space="preserve">, mediante decisão fundamentada da SEMESP.</w:t>
      </w:r>
    </w:p>
    <w:p>
      <w:pPr>
        <w:pStyle w:val="999"/>
        <w:tabs>
          <w:tab w:val="left" w:pos="615" w:leader="none"/>
        </w:tabs>
        <w:spacing w:before="240" w:after="240" w:line="360" w:lineRule="auto"/>
        <w:jc w:val="both"/>
      </w:pPr>
      <w:r>
        <w:rPr>
          <w:rFonts w:ascii="Arial" w:hAnsi="Arial" w:cs="Arial"/>
          <w:b w:val="0"/>
        </w:rPr>
        <w:t xml:space="preserve">13.4.</w:t>
      </w:r>
      <w:r>
        <w:rPr>
          <w:rFonts w:ascii="Arial" w:hAnsi="Arial" w:cs="Arial"/>
        </w:rPr>
        <w:t xml:space="preserve"> Em caso de suspensão definitiva do benefício, o atleta ou paratleta poderá interpor </w:t>
      </w:r>
      <w:r>
        <w:rPr>
          <w:rFonts w:ascii="Arial" w:hAnsi="Arial" w:cs="Arial"/>
          <w:b w:val="0"/>
        </w:rPr>
        <w:t xml:space="preserve">recurso administrativo</w:t>
      </w:r>
      <w:r>
        <w:rPr>
          <w:rFonts w:ascii="Arial" w:hAnsi="Arial" w:cs="Arial"/>
        </w:rPr>
        <w:t xml:space="preserve"> à Comissão de Esporte no prazo de </w:t>
      </w:r>
      <w:r>
        <w:rPr>
          <w:rFonts w:ascii="Arial" w:hAnsi="Arial" w:cs="Arial"/>
          <w:b w:val="0"/>
        </w:rPr>
        <w:t xml:space="preserve">3 (três) dias úteis</w:t>
      </w:r>
      <w:r>
        <w:rPr>
          <w:rFonts w:ascii="Arial" w:hAnsi="Arial" w:cs="Arial"/>
        </w:rPr>
        <w:t xml:space="preserve">, contados da notificação, observado o contraditório e a ampla defesa.</w:t>
      </w:r>
    </w:p>
    <w:p>
      <w:pPr>
        <w:pStyle w:val="999"/>
        <w:tabs>
          <w:tab w:val="left" w:pos="615" w:leader="none"/>
        </w:tabs>
        <w:spacing w:before="240" w:after="240" w:line="360" w:lineRule="auto"/>
        <w:jc w:val="both"/>
      </w:pPr>
      <w:r>
        <w:rPr>
          <w:rFonts w:ascii="Arial" w:hAnsi="Arial" w:cs="Arial"/>
          <w:b w:val="0"/>
        </w:rPr>
        <w:t xml:space="preserve">13.5.</w:t>
      </w:r>
      <w:r>
        <w:rPr>
          <w:rFonts w:ascii="Arial" w:hAnsi="Arial" w:cs="Arial"/>
        </w:rPr>
        <w:t xml:space="preserve"> A prestação de contas parcial deverá conter, no mínimo, os seguintes documentos:</w:t>
      </w:r>
    </w:p>
    <w:p>
      <w:pPr>
        <w:pStyle w:val="999"/>
        <w:numPr>
          <w:numId w:val="110"/>
          <w:ilvl w:val="0"/>
        </w:numPr>
        <w:tabs>
          <w:tab w:val="left" w:pos="3965" w:leader="none"/>
        </w:tabs>
        <w:spacing w:before="240" w:after="240" w:line="360" w:lineRule="auto"/>
        <w:ind w:left="1134" w:right="0" w:hanging="564"/>
        <w:jc w:val="both"/>
      </w:pPr>
      <w:r>
        <w:rPr>
          <w:rFonts w:ascii="Arial" w:hAnsi="Arial" w:cs="Arial"/>
        </w:rPr>
        <w:t xml:space="preserve">Relatório de execução do Plano de Treinamento e Competições, acompanhado de registros fotográficos nítidos dos treinos e competições, com a logomarca oficial da Lei Municipal de Incentivo ao Esporte, conforme modelo constante do Anexo I do Termo de Adesão;</w:t>
      </w:r>
    </w:p>
    <w:p>
      <w:pPr>
        <w:pStyle w:val="999"/>
        <w:numPr>
          <w:numId w:val="110"/>
          <w:ilvl w:val="0"/>
        </w:numPr>
        <w:tabs>
          <w:tab w:val="left" w:pos="3965" w:leader="none"/>
        </w:tabs>
        <w:spacing w:before="240" w:after="240" w:line="360" w:lineRule="auto"/>
        <w:ind w:left="1134" w:right="0" w:hanging="564"/>
        <w:jc w:val="both"/>
      </w:pPr>
      <w:r>
        <w:rPr>
          <w:rFonts w:ascii="Arial" w:hAnsi="Arial" w:cs="Arial"/>
        </w:rPr>
        <w:t xml:space="preserve">Planilha de prestação de contas parcial da execução financeira, acompanha</w:t>
      </w:r>
      <w:r>
        <w:rPr>
          <w:rFonts w:ascii="Arial" w:hAnsi="Arial" w:cs="Arial"/>
        </w:rPr>
        <w:t xml:space="preserve">da dos comprovantes das despesas realizadas (notas fiscais e cupons fiscais), devidamente identificados com o CPF do atleta ou paratleta beneficiado, referentes às despesas autorizadas neste Edital, conforme modelo constante do Anexo II do Termo de Adesão;</w:t>
      </w:r>
    </w:p>
    <w:p>
      <w:pPr>
        <w:pStyle w:val="999"/>
        <w:numPr>
          <w:numId w:val="110"/>
          <w:ilvl w:val="0"/>
        </w:numPr>
        <w:tabs>
          <w:tab w:val="left" w:pos="3965" w:leader="none"/>
        </w:tabs>
        <w:spacing w:before="240" w:after="240" w:line="360" w:lineRule="auto"/>
        <w:ind w:left="1134" w:right="0" w:hanging="564"/>
        <w:jc w:val="both"/>
      </w:pPr>
      <w:r>
        <w:rPr>
          <w:rFonts w:ascii="Arial" w:hAnsi="Arial" w:cs="Arial"/>
        </w:rPr>
        <w:t xml:space="preserve">Cópia do extrato bancário atualizado da conta específica vinculada ao Programa.</w:t>
      </w:r>
    </w:p>
    <w:p>
      <w:pPr>
        <w:pStyle w:val="999"/>
        <w:tabs>
          <w:tab w:val="left" w:pos="615" w:leader="none"/>
        </w:tabs>
        <w:spacing w:before="240" w:after="240" w:line="360" w:lineRule="auto"/>
        <w:jc w:val="both"/>
      </w:pPr>
      <w:r>
        <w:rPr>
          <w:rFonts w:ascii="Arial" w:hAnsi="Arial" w:cs="Arial"/>
          <w:b w:val="0"/>
        </w:rPr>
        <w:t xml:space="preserve">13.5.1.</w:t>
      </w:r>
      <w:r>
        <w:rPr>
          <w:rFonts w:ascii="Arial" w:hAnsi="Arial" w:cs="Arial"/>
        </w:rPr>
        <w:t xml:space="preserve"> Todos os documentos apresentados deverão estar </w:t>
      </w:r>
      <w:r>
        <w:rPr>
          <w:rFonts w:ascii="Arial" w:hAnsi="Arial" w:cs="Arial"/>
          <w:b w:val="0"/>
        </w:rPr>
        <w:t xml:space="preserve">legíveis, íntegros e completos</w:t>
      </w:r>
      <w:r>
        <w:rPr>
          <w:rFonts w:ascii="Arial" w:hAnsi="Arial" w:cs="Arial"/>
        </w:rPr>
        <w:t xml:space="preserve">, sendo vedada a aceitação de documentos rasurados, apagados ou ilegíveis.</w:t>
      </w:r>
    </w:p>
    <w:p>
      <w:pPr>
        <w:pStyle w:val="999"/>
        <w:tabs>
          <w:tab w:val="left" w:pos="615" w:leader="none"/>
        </w:tabs>
        <w:spacing w:before="240" w:after="240" w:line="360" w:lineRule="auto"/>
        <w:jc w:val="both"/>
      </w:pPr>
      <w:r>
        <w:rPr>
          <w:rFonts w:ascii="Arial" w:hAnsi="Arial" w:cs="Arial"/>
          <w:b w:val="0"/>
        </w:rPr>
        <w:t xml:space="preserve">13.6.</w:t>
      </w:r>
      <w:r>
        <w:rPr>
          <w:rFonts w:ascii="Arial" w:hAnsi="Arial" w:cs="Arial"/>
        </w:rPr>
        <w:t xml:space="preserve"> A prestação de contas final deverá ser apresentada </w:t>
      </w:r>
      <w:r>
        <w:rPr>
          <w:rFonts w:ascii="Arial" w:hAnsi="Arial" w:cs="Arial"/>
          <w:b w:val="0"/>
        </w:rPr>
        <w:t xml:space="preserve">obrigatoriamente dentro do prazo estabelecido no Termo de Adesão</w:t>
      </w:r>
      <w:r>
        <w:rPr>
          <w:rFonts w:ascii="Arial" w:hAnsi="Arial" w:cs="Arial"/>
        </w:rPr>
        <w:t xml:space="preserve">, e conterá, no mínimo:</w:t>
      </w:r>
    </w:p>
    <w:p>
      <w:pPr>
        <w:pStyle w:val="999"/>
        <w:numPr>
          <w:numId w:val="111"/>
          <w:ilvl w:val="0"/>
        </w:numPr>
        <w:tabs>
          <w:tab w:val="left" w:pos="3965" w:leader="none"/>
        </w:tabs>
        <w:spacing w:before="240" w:after="240" w:line="360" w:lineRule="auto"/>
        <w:ind w:left="1134" w:right="0" w:hanging="564"/>
        <w:jc w:val="both"/>
      </w:pPr>
      <w:r>
        <w:rPr>
          <w:rFonts w:ascii="Arial" w:hAnsi="Arial" w:cs="Arial"/>
        </w:rPr>
        <w:t xml:space="preserve">Portfólio das atividades desenvolvidas, incluindo treinos, competições e ações de contrapartida;</w:t>
      </w:r>
    </w:p>
    <w:p>
      <w:pPr>
        <w:pStyle w:val="999"/>
        <w:numPr>
          <w:numId w:val="111"/>
          <w:ilvl w:val="0"/>
        </w:numPr>
        <w:tabs>
          <w:tab w:val="left" w:pos="3965" w:leader="none"/>
        </w:tabs>
        <w:spacing w:before="240" w:after="240" w:line="360" w:lineRule="auto"/>
        <w:ind w:left="1134" w:right="0" w:hanging="564"/>
        <w:jc w:val="both"/>
      </w:pPr>
      <w:r>
        <w:rPr>
          <w:rFonts w:ascii="Arial" w:hAnsi="Arial" w:cs="Arial"/>
        </w:rPr>
        <w:t xml:space="preserve">Relação dos resultados esportivos obtidos, com indicação de locais e datas;</w:t>
      </w:r>
    </w:p>
    <w:p>
      <w:pPr>
        <w:pStyle w:val="999"/>
        <w:numPr>
          <w:numId w:val="111"/>
          <w:ilvl w:val="0"/>
        </w:numPr>
        <w:tabs>
          <w:tab w:val="left" w:pos="3965" w:leader="none"/>
        </w:tabs>
        <w:spacing w:before="240" w:after="240" w:line="360" w:lineRule="auto"/>
        <w:ind w:left="1134" w:right="0" w:hanging="564"/>
        <w:jc w:val="both"/>
      </w:pPr>
      <w:r>
        <w:rPr>
          <w:rFonts w:ascii="Arial" w:hAnsi="Arial" w:cs="Arial"/>
        </w:rPr>
        <w:t xml:space="preserve">Registros fotográficos e materiais de divulgação institucional e/ou reportagens jornalísticas, se houver;</w:t>
      </w:r>
    </w:p>
    <w:p>
      <w:pPr>
        <w:pStyle w:val="999"/>
        <w:numPr>
          <w:numId w:val="111"/>
          <w:ilvl w:val="0"/>
        </w:numPr>
        <w:tabs>
          <w:tab w:val="left" w:pos="3965" w:leader="none"/>
        </w:tabs>
        <w:spacing w:before="240" w:after="240" w:line="360" w:lineRule="auto"/>
        <w:ind w:left="1134" w:right="0" w:hanging="564"/>
        <w:jc w:val="both"/>
      </w:pPr>
      <w:r>
        <w:rPr>
          <w:rFonts w:ascii="Arial" w:hAnsi="Arial" w:cs="Arial"/>
        </w:rPr>
        <w:t xml:space="preserve">Extrato bancário final atualizado e </w:t>
      </w:r>
      <w:r>
        <w:rPr>
          <w:rFonts w:ascii="Arial" w:hAnsi="Arial" w:cs="Arial"/>
          <w:b w:val="0"/>
        </w:rPr>
        <w:t xml:space="preserve">zerado</w:t>
      </w:r>
      <w:r>
        <w:rPr>
          <w:rFonts w:ascii="Arial" w:hAnsi="Arial" w:cs="Arial"/>
        </w:rPr>
        <w:t xml:space="preserve"> da conta utilizada para o recebimento dos </w:t>
      </w:r>
      <w:r>
        <w:rPr>
          <w:rFonts w:ascii="Arial" w:hAnsi="Arial" w:cs="Arial"/>
        </w:rPr>
        <w:t xml:space="preserve">recursos.</w:t>
      </w:r>
    </w:p>
    <w:p>
      <w:pPr>
        <w:pStyle w:val="999"/>
        <w:tabs>
          <w:tab w:val="left" w:pos="615" w:leader="none"/>
        </w:tabs>
        <w:spacing w:before="240" w:after="240" w:line="360" w:lineRule="auto"/>
        <w:jc w:val="both"/>
      </w:pPr>
      <w:r>
        <w:rPr>
          <w:rFonts w:ascii="Arial" w:hAnsi="Arial" w:cs="Arial"/>
          <w:b w:val="0"/>
        </w:rPr>
        <w:t xml:space="preserve">13.7.</w:t>
      </w:r>
      <w:r>
        <w:rPr>
          <w:rFonts w:ascii="Arial" w:hAnsi="Arial" w:cs="Arial"/>
        </w:rPr>
        <w:t xml:space="preserve"> O término da vigência do Termo de Adesão </w:t>
      </w:r>
      <w:r>
        <w:rPr>
          <w:rFonts w:ascii="Arial" w:hAnsi="Arial" w:cs="Arial"/>
          <w:b w:val="0"/>
        </w:rPr>
        <w:t xml:space="preserve">somente será considerado regular</w:t>
      </w:r>
      <w:r>
        <w:rPr>
          <w:rFonts w:ascii="Arial" w:hAnsi="Arial" w:cs="Arial"/>
        </w:rPr>
        <w:t xml:space="preserve"> quando </w:t>
      </w:r>
      <w:r>
        <w:rPr>
          <w:rFonts w:ascii="Arial" w:hAnsi="Arial" w:cs="Arial"/>
          <w:b w:val="0"/>
        </w:rPr>
        <w:t xml:space="preserve">todas as prestações de contas, parciais e final, estiverem integralmente apresentadas, analisadas e aprovadas</w:t>
      </w:r>
      <w:r>
        <w:rPr>
          <w:rFonts w:ascii="Arial" w:hAnsi="Arial" w:cs="Arial"/>
        </w:rPr>
        <w:t xml:space="preserve"> pela SEMESP, não sendo admitida a existência de pendências financeiras, documentais ou administrativas após o encerramento da vigência.</w:t>
      </w:r>
    </w:p>
    <w:p>
      <w:pPr>
        <w:pStyle w:val="999"/>
        <w:tabs>
          <w:tab w:val="left" w:pos="615" w:leader="none"/>
        </w:tabs>
        <w:spacing w:before="240" w:after="240" w:line="360" w:lineRule="auto"/>
        <w:jc w:val="both"/>
      </w:pPr>
      <w:r>
        <w:rPr>
          <w:rFonts w:ascii="Arial" w:hAnsi="Arial" w:cs="Arial"/>
          <w:b w:val="0"/>
        </w:rPr>
        <w:t xml:space="preserve">13.7.1.</w:t>
      </w:r>
      <w:r>
        <w:rPr>
          <w:rFonts w:ascii="Arial" w:hAnsi="Arial" w:cs="Arial"/>
        </w:rPr>
        <w:t xml:space="preserve"> A existência de pendências na prestação de contas, ainda que constatadas ap</w:t>
      </w:r>
      <w:r>
        <w:rPr>
          <w:rFonts w:ascii="Arial" w:hAnsi="Arial" w:cs="Arial"/>
        </w:rPr>
        <w:t xml:space="preserve">ós o término da vigência do Termo de Adesão, autoriza a SEMESP a adotar as medidas administrativas cabíveis para apuração de responsabilidade e eventual restituição de valores, sem prejuízo das demais sanções previstas neste Edital e na legislação vigente.</w:t>
      </w:r>
    </w:p>
    <w:p>
      <w:pPr>
        <w:pStyle w:val="999"/>
        <w:tabs>
          <w:tab w:val="left" w:pos="615" w:leader="none"/>
        </w:tabs>
        <w:spacing w:before="240" w:after="240" w:line="360" w:lineRule="auto"/>
        <w:jc w:val="both"/>
      </w:pPr>
      <w:r>
        <w:rPr>
          <w:rFonts w:ascii="Arial" w:hAnsi="Arial" w:cs="Arial"/>
          <w:b w:val="0"/>
        </w:rPr>
        <w:t xml:space="preserve">13.8.</w:t>
      </w:r>
      <w:r>
        <w:rPr>
          <w:rFonts w:ascii="Arial" w:hAnsi="Arial" w:cs="Arial"/>
        </w:rPr>
        <w:t xml:space="preserve"> O atleta ou paratleta que tiver o benefício extinto em razão de irregularidades na prestação de contas ficará:</w:t>
      </w:r>
    </w:p>
    <w:p>
      <w:pPr>
        <w:pStyle w:val="999"/>
        <w:numPr>
          <w:numId w:val="112"/>
          <w:ilvl w:val="0"/>
        </w:numPr>
        <w:tabs>
          <w:tab w:val="left" w:pos="3965" w:leader="none"/>
        </w:tabs>
        <w:spacing w:before="240" w:after="240" w:line="360" w:lineRule="auto"/>
        <w:ind w:left="1134" w:right="0" w:hanging="564"/>
        <w:jc w:val="both"/>
      </w:pPr>
      <w:r>
        <w:rPr>
          <w:rFonts w:ascii="Arial" w:hAnsi="Arial" w:cs="Arial"/>
        </w:rPr>
        <w:t xml:space="preserve">Suspenso da participação em novos processos seletivos do Programa;</w:t>
      </w:r>
    </w:p>
    <w:p>
      <w:pPr>
        <w:pStyle w:val="999"/>
        <w:numPr>
          <w:numId w:val="112"/>
          <w:ilvl w:val="0"/>
        </w:numPr>
        <w:tabs>
          <w:tab w:val="left" w:pos="3965" w:leader="none"/>
        </w:tabs>
        <w:spacing w:before="240" w:after="240" w:line="360" w:lineRule="auto"/>
        <w:ind w:left="1134" w:right="0" w:hanging="564"/>
        <w:jc w:val="both"/>
      </w:pPr>
      <w:r>
        <w:rPr>
          <w:rFonts w:ascii="Arial" w:hAnsi="Arial" w:cs="Arial"/>
        </w:rPr>
        <w:t xml:space="preserve">Impedido de receber incentivos financeiros da Administração Pública Municipal pelo prazo de </w:t>
      </w:r>
      <w:r>
        <w:rPr>
          <w:rFonts w:ascii="Arial" w:hAnsi="Arial" w:cs="Arial"/>
          <w:b w:val="0"/>
        </w:rPr>
        <w:t xml:space="preserve">6 (seis) anos</w:t>
      </w:r>
      <w:r>
        <w:rPr>
          <w:rFonts w:ascii="Arial" w:hAnsi="Arial" w:cs="Arial"/>
        </w:rPr>
        <w:t xml:space="preserve">, sem prejuízo das sanções civis, administrativas e penais cabíveis.</w:t>
      </w:r>
    </w:p>
    <w:p>
      <w:pPr>
        <w:pStyle w:val="965"/>
        <w:numPr>
          <w:numId w:val="0"/>
          <w:ilvl w:val="0"/>
        </w:numPr>
        <w:tabs>
          <w:tab w:val="left" w:pos="566" w:leader="none"/>
        </w:tabs>
        <w:spacing w:before="240" w:after="240" w:line="360" w:lineRule="auto"/>
        <w:jc w:val="both"/>
      </w:pPr>
      <w:r>
        <w:rPr>
          <w:rFonts w:ascii="Arial" w:hAnsi="Arial" w:cs="Arial"/>
          <w:b/>
          <w:sz w:val="24"/>
        </w:rPr>
        <w:t xml:space="preserve">14. DA EXTINÇÃO OU SUSPENSÃO DO BENEFÍCIO</w:t>
      </w:r>
    </w:p>
    <w:p>
      <w:pPr>
        <w:pStyle w:val="999"/>
        <w:tabs>
          <w:tab w:val="left" w:pos="566" w:leader="none"/>
        </w:tabs>
        <w:spacing w:before="240" w:after="240" w:line="360" w:lineRule="auto"/>
        <w:jc w:val="both"/>
      </w:pPr>
      <w:r>
        <w:rPr>
          <w:rFonts w:ascii="Arial" w:hAnsi="Arial" w:cs="Arial"/>
        </w:rPr>
        <w:t xml:space="preserve">14.1. Este capítulo dispõe sobre as hipóteses de </w:t>
      </w:r>
      <w:r>
        <w:rPr>
          <w:rFonts w:ascii="Arial" w:hAnsi="Arial" w:cs="Arial"/>
          <w:b w:val="0"/>
        </w:rPr>
        <w:t xml:space="preserve">suspensão</w:t>
      </w:r>
      <w:r>
        <w:rPr>
          <w:rFonts w:ascii="Arial" w:hAnsi="Arial" w:cs="Arial"/>
        </w:rPr>
        <w:t xml:space="preserve"> e </w:t>
      </w:r>
      <w:r>
        <w:rPr>
          <w:rFonts w:ascii="Arial" w:hAnsi="Arial" w:cs="Arial"/>
          <w:b w:val="0"/>
        </w:rPr>
        <w:t xml:space="preserve">extinção</w:t>
      </w:r>
      <w:r>
        <w:rPr>
          <w:rFonts w:ascii="Arial" w:hAnsi="Arial" w:cs="Arial"/>
        </w:rPr>
        <w:t xml:space="preserve"> do benefício concedido no âmbito do </w:t>
      </w:r>
      <w:r>
        <w:rPr>
          <w:rFonts w:ascii="Arial" w:hAnsi="Arial" w:cs="Arial"/>
        </w:rPr>
        <w:t xml:space="preserve">Programa </w:t>
      </w:r>
      <w:r>
        <w:rPr>
          <w:rFonts w:ascii="Arial" w:hAnsi="Arial" w:cs="Arial"/>
          <w:b w:val="0"/>
        </w:rPr>
        <w:t xml:space="preserve">“Bolsa Atleta Cariacica”</w:t>
      </w:r>
      <w:r>
        <w:rPr>
          <w:rFonts w:ascii="Arial" w:hAnsi="Arial" w:cs="Arial"/>
        </w:rPr>
        <w:t xml:space="preserve">, em conformidade com a Lei Municipal nº 5.974/2019, o Decreto Municipal nº </w:t>
      </w:r>
      <w:r>
        <w:rPr>
          <w:rFonts w:ascii="Arial" w:hAnsi="Arial" w:cs="Arial"/>
          <w:b w:val="0"/>
        </w:rPr>
        <w:t xml:space="preserve">039/2026 </w:t>
      </w:r>
      <w:r>
        <w:rPr>
          <w:rFonts w:ascii="Arial" w:hAnsi="Arial" w:cs="Arial"/>
        </w:rPr>
        <w:t xml:space="preserve">e as demais disposições deste Edital e do Termo de Adesão.</w:t>
      </w:r>
    </w:p>
    <w:p>
      <w:pPr>
        <w:pStyle w:val="966"/>
        <w:numPr>
          <w:numId w:val="0"/>
          <w:ilvl w:val="0"/>
        </w:numPr>
        <w:tabs>
          <w:tab w:val="left" w:pos="566" w:leader="none"/>
        </w:tabs>
        <w:spacing w:before="240" w:after="240" w:line="360" w:lineRule="auto"/>
        <w:jc w:val="both"/>
      </w:pPr>
      <w:r>
        <w:rPr>
          <w:rFonts w:ascii="Arial" w:hAnsi="Arial" w:cs="Arial"/>
          <w:b/>
        </w:rPr>
        <w:t xml:space="preserve">14.2.</w:t>
      </w:r>
      <w:r>
        <w:rPr>
          <w:rFonts w:ascii="Arial" w:hAnsi="Arial" w:cs="Arial"/>
        </w:rPr>
        <w:t xml:space="preserve"> </w:t>
      </w:r>
      <w:r>
        <w:rPr>
          <w:rFonts w:ascii="Arial" w:hAnsi="Arial" w:cs="Arial"/>
          <w:b/>
        </w:rPr>
        <w:t xml:space="preserve">Da suspensão do benefício</w:t>
      </w:r>
    </w:p>
    <w:p>
      <w:pPr>
        <w:pStyle w:val="999"/>
        <w:tabs>
          <w:tab w:val="left" w:pos="566" w:leader="none"/>
        </w:tabs>
        <w:spacing w:before="240" w:after="240" w:line="360" w:lineRule="auto"/>
        <w:jc w:val="both"/>
      </w:pPr>
      <w:r>
        <w:rPr>
          <w:rFonts w:ascii="Arial" w:hAnsi="Arial" w:cs="Arial"/>
        </w:rPr>
        <w:t xml:space="preserve">14.2.1. O benefício poderá ser </w:t>
      </w:r>
      <w:r>
        <w:rPr>
          <w:rFonts w:ascii="Arial" w:hAnsi="Arial" w:cs="Arial"/>
          <w:b w:val="0"/>
        </w:rPr>
        <w:t xml:space="preserve">suspenso temporariamente</w:t>
      </w:r>
      <w:r>
        <w:rPr>
          <w:rFonts w:ascii="Arial" w:hAnsi="Arial" w:cs="Arial"/>
        </w:rPr>
        <w:t xml:space="preserve"> pela Secretaria Municipal de Esporte e Lazer (SEMESP) nas seguintes hipóteses, consideradas </w:t>
      </w:r>
      <w:r>
        <w:rPr>
          <w:rFonts w:ascii="Arial" w:hAnsi="Arial" w:cs="Arial"/>
          <w:b w:val="0"/>
        </w:rPr>
        <w:t xml:space="preserve">sanáveis</w:t>
      </w:r>
      <w:r>
        <w:rPr>
          <w:rFonts w:ascii="Arial" w:hAnsi="Arial" w:cs="Arial"/>
        </w:rPr>
        <w:t xml:space="preserve">, sem prejuízo de outras previstas em lei ou no Termo de Adesão:</w:t>
      </w:r>
    </w:p>
    <w:p>
      <w:pPr>
        <w:pStyle w:val="999"/>
        <w:numPr>
          <w:numId w:val="113"/>
          <w:ilvl w:val="0"/>
        </w:numPr>
        <w:tabs>
          <w:tab w:val="left" w:pos="3965" w:leader="none"/>
        </w:tabs>
        <w:spacing w:before="69" w:after="69" w:line="360" w:lineRule="auto"/>
        <w:ind w:left="1134" w:right="0" w:hanging="564"/>
        <w:jc w:val="both"/>
      </w:pPr>
      <w:r>
        <w:rPr>
          <w:rFonts w:ascii="Arial" w:hAnsi="Arial" w:cs="Arial"/>
        </w:rPr>
        <w:t xml:space="preserve">Inadimplência na entrega da prestação de contas parcial, nos termos do Capítulo 13 deste Edital;</w:t>
      </w:r>
    </w:p>
    <w:p>
      <w:pPr>
        <w:pStyle w:val="999"/>
        <w:numPr>
          <w:numId w:val="113"/>
          <w:ilvl w:val="0"/>
        </w:numPr>
        <w:tabs>
          <w:tab w:val="left" w:pos="3965" w:leader="none"/>
        </w:tabs>
        <w:spacing w:before="69" w:after="69" w:line="360" w:lineRule="auto"/>
        <w:ind w:left="1134" w:right="0" w:hanging="564"/>
        <w:jc w:val="both"/>
      </w:pPr>
      <w:r>
        <w:rPr>
          <w:rFonts w:ascii="Arial" w:hAnsi="Arial" w:cs="Arial"/>
        </w:rPr>
        <w:t xml:space="preserve">Não apresentação do Relatório de Execução do Plano de Treino e Competições dentro dos prazos estabelecidos;</w:t>
      </w:r>
    </w:p>
    <w:p>
      <w:pPr>
        <w:pStyle w:val="999"/>
        <w:numPr>
          <w:numId w:val="113"/>
          <w:ilvl w:val="0"/>
        </w:numPr>
        <w:tabs>
          <w:tab w:val="left" w:pos="3965" w:leader="none"/>
        </w:tabs>
        <w:spacing w:before="69" w:after="69" w:line="360" w:lineRule="auto"/>
        <w:ind w:left="1134" w:right="0" w:hanging="564"/>
        <w:jc w:val="both"/>
      </w:pPr>
      <w:r>
        <w:rPr>
          <w:rFonts w:ascii="Arial" w:hAnsi="Arial" w:cs="Arial"/>
        </w:rPr>
        <w:t xml:space="preserve">Descumprimento parcial das obrigações de contrapartida previstas no Termo de Adesão;</w:t>
      </w:r>
    </w:p>
    <w:p>
      <w:pPr>
        <w:pStyle w:val="999"/>
        <w:numPr>
          <w:numId w:val="113"/>
          <w:ilvl w:val="0"/>
        </w:numPr>
        <w:tabs>
          <w:tab w:val="left" w:pos="3965" w:leader="none"/>
        </w:tabs>
        <w:spacing w:before="69" w:after="69" w:line="360" w:lineRule="auto"/>
        <w:ind w:left="1134" w:right="0" w:hanging="564"/>
        <w:jc w:val="both"/>
      </w:pPr>
      <w:r>
        <w:rPr>
          <w:rFonts w:ascii="Arial" w:hAnsi="Arial" w:cs="Arial"/>
        </w:rPr>
        <w:t xml:space="preserve">Ausência injustificada em treinos, competições ou compromissos oficiais previstos no Plano de Treino e Competições;</w:t>
      </w:r>
    </w:p>
    <w:p>
      <w:pPr>
        <w:pStyle w:val="999"/>
        <w:numPr>
          <w:numId w:val="113"/>
          <w:ilvl w:val="0"/>
        </w:numPr>
        <w:tabs>
          <w:tab w:val="left" w:pos="3965" w:leader="none"/>
        </w:tabs>
        <w:spacing w:before="69" w:after="69" w:line="360" w:lineRule="auto"/>
        <w:ind w:left="1134" w:right="0" w:hanging="564"/>
        <w:jc w:val="both"/>
      </w:pPr>
      <w:r>
        <w:rPr>
          <w:rFonts w:ascii="Arial" w:hAnsi="Arial" w:cs="Arial"/>
        </w:rPr>
        <w:t xml:space="preserve">Existência de irregularidades documentais passíveis de saneamento, conforme análise da Comissão de Esporte;</w:t>
      </w:r>
    </w:p>
    <w:p>
      <w:pPr>
        <w:pStyle w:val="999"/>
        <w:numPr>
          <w:numId w:val="113"/>
          <w:ilvl w:val="0"/>
        </w:numPr>
        <w:tabs>
          <w:tab w:val="left" w:pos="3965" w:leader="none"/>
        </w:tabs>
        <w:spacing w:before="69" w:after="69" w:line="360" w:lineRule="auto"/>
        <w:ind w:left="1134" w:right="0" w:hanging="564"/>
        <w:jc w:val="both"/>
      </w:pPr>
      <w:r>
        <w:rPr>
          <w:rFonts w:ascii="Arial" w:hAnsi="Arial" w:cs="Arial"/>
        </w:rPr>
        <w:t xml:space="preserve">Utilização inadequada ou indevida dos recursos financeiros, quando ainda houver possibilidade de correção;</w:t>
      </w:r>
    </w:p>
    <w:p>
      <w:pPr>
        <w:pStyle w:val="972"/>
        <w:numPr>
          <w:numId w:val="113"/>
          <w:ilvl w:val="0"/>
        </w:numPr>
        <w:spacing w:before="240" w:line="480" w:lineRule="auto"/>
        <w:ind w:left="1134" w:right="0" w:hanging="564"/>
      </w:pPr>
      <w:r>
        <w:rPr>
          <w:sz w:val="24"/>
        </w:rPr>
        <w:t xml:space="preserve">Utilização, divulgação ou ostentação de imagens, símbolos, brasões ou logomarcas de outros municípios, em desacordo com o disposto no item 11.2 deste Edital.</w:t>
      </w:r>
    </w:p>
    <w:p>
      <w:pPr>
        <w:pStyle w:val="999"/>
        <w:tabs>
          <w:tab w:val="left" w:pos="566" w:leader="none"/>
        </w:tabs>
        <w:spacing w:before="240" w:after="240" w:line="360" w:lineRule="auto"/>
        <w:jc w:val="both"/>
      </w:pPr>
      <w:r>
        <w:rPr>
          <w:rFonts w:ascii="Arial" w:hAnsi="Arial" w:cs="Arial"/>
        </w:rPr>
        <w:t xml:space="preserve">14.2.2. Na hipótese de suspensão, o atleta ou seu representante legal será </w:t>
      </w:r>
      <w:r>
        <w:rPr>
          <w:rFonts w:ascii="Arial" w:hAnsi="Arial" w:cs="Arial"/>
          <w:b w:val="0"/>
        </w:rPr>
        <w:t xml:space="preserve">formalmente notificado</w:t>
      </w:r>
      <w:r>
        <w:rPr>
          <w:rFonts w:ascii="Arial" w:hAnsi="Arial" w:cs="Arial"/>
        </w:rPr>
        <w:t xml:space="preserve">, sendo-lhe assegurado o prazo de </w:t>
      </w:r>
      <w:r>
        <w:rPr>
          <w:rFonts w:ascii="Arial" w:hAnsi="Arial" w:cs="Arial"/>
          <w:b w:val="0"/>
        </w:rPr>
        <w:t xml:space="preserve">15 (quinze) dias corridos</w:t>
      </w:r>
      <w:r>
        <w:rPr>
          <w:rFonts w:ascii="Arial" w:hAnsi="Arial" w:cs="Arial"/>
        </w:rPr>
        <w:t xml:space="preserve">, contados da ciência, para apresentação de justificativa e regularização da situação.</w:t>
      </w:r>
    </w:p>
    <w:p>
      <w:pPr>
        <w:pStyle w:val="999"/>
        <w:tabs>
          <w:tab w:val="left" w:pos="566" w:leader="none"/>
        </w:tabs>
        <w:spacing w:before="240" w:after="240" w:line="360" w:lineRule="auto"/>
        <w:jc w:val="both"/>
      </w:pPr>
      <w:r>
        <w:rPr>
          <w:rFonts w:ascii="Arial" w:hAnsi="Arial" w:cs="Arial"/>
        </w:rPr>
        <w:t xml:space="preserve">14.2.3. A regularização tempestiva poderá ensejar o </w:t>
      </w:r>
      <w:r>
        <w:rPr>
          <w:rFonts w:ascii="Arial" w:hAnsi="Arial" w:cs="Arial"/>
          <w:b w:val="0"/>
        </w:rPr>
        <w:t xml:space="preserve">restabelecimento do pagamento das parcelas futuras</w:t>
      </w:r>
      <w:r>
        <w:rPr>
          <w:rFonts w:ascii="Arial" w:hAnsi="Arial" w:cs="Arial"/>
        </w:rPr>
        <w:t xml:space="preserve">, podendo haver ou não pagamento retroativo das parcelas suspensas, conforme decisão fundamentada da SEMESP.</w:t>
      </w:r>
    </w:p>
    <w:p>
      <w:pPr>
        <w:pStyle w:val="966"/>
        <w:numPr>
          <w:numId w:val="0"/>
          <w:ilvl w:val="0"/>
        </w:numPr>
        <w:tabs>
          <w:tab w:val="left" w:pos="566" w:leader="none"/>
        </w:tabs>
        <w:spacing w:before="240" w:after="240" w:line="360" w:lineRule="auto"/>
        <w:jc w:val="both"/>
      </w:pPr>
      <w:r>
        <w:rPr>
          <w:rFonts w:ascii="Arial" w:hAnsi="Arial" w:cs="Arial"/>
          <w:b/>
        </w:rPr>
        <w:t xml:space="preserve">14.3.</w:t>
      </w:r>
      <w:r>
        <w:rPr>
          <w:rFonts w:ascii="Arial" w:hAnsi="Arial" w:cs="Arial"/>
        </w:rPr>
        <w:t xml:space="preserve"> </w:t>
      </w:r>
      <w:r>
        <w:rPr>
          <w:rFonts w:ascii="Arial" w:hAnsi="Arial" w:cs="Arial"/>
          <w:b/>
        </w:rPr>
        <w:t xml:space="preserve">Da extinção do benefício</w:t>
      </w:r>
    </w:p>
    <w:p>
      <w:pPr>
        <w:pStyle w:val="999"/>
        <w:tabs>
          <w:tab w:val="left" w:pos="566" w:leader="none"/>
        </w:tabs>
        <w:spacing w:before="240" w:after="240" w:line="360" w:lineRule="auto"/>
        <w:jc w:val="both"/>
      </w:pPr>
      <w:r>
        <w:rPr>
          <w:rFonts w:ascii="Arial" w:hAnsi="Arial" w:cs="Arial"/>
        </w:rPr>
        <w:t xml:space="preserve">14.3.1. O benefício será </w:t>
      </w:r>
      <w:r>
        <w:rPr>
          <w:rFonts w:ascii="Arial" w:hAnsi="Arial" w:cs="Arial"/>
          <w:b w:val="0"/>
        </w:rPr>
        <w:t xml:space="preserve">extinto</w:t>
      </w:r>
      <w:r>
        <w:rPr>
          <w:rFonts w:ascii="Arial" w:hAnsi="Arial" w:cs="Arial"/>
        </w:rPr>
        <w:t xml:space="preserve">, de forma definitiva, nas seguintes hipóteses, consideradas </w:t>
      </w:r>
      <w:r>
        <w:rPr>
          <w:rFonts w:ascii="Arial" w:hAnsi="Arial" w:cs="Arial"/>
          <w:b w:val="0"/>
        </w:rPr>
        <w:t xml:space="preserve">insanáveis ou de gravidade relevante</w:t>
      </w:r>
      <w:r>
        <w:rPr>
          <w:rFonts w:ascii="Arial" w:hAnsi="Arial" w:cs="Arial"/>
        </w:rPr>
        <w:t xml:space="preserve">:</w:t>
      </w:r>
    </w:p>
    <w:p>
      <w:pPr>
        <w:pStyle w:val="999"/>
        <w:numPr>
          <w:numId w:val="114"/>
          <w:ilvl w:val="0"/>
        </w:numPr>
        <w:tabs>
          <w:tab w:val="left" w:pos="3965" w:leader="none"/>
        </w:tabs>
        <w:spacing w:before="126" w:after="126" w:line="360" w:lineRule="auto"/>
        <w:ind w:left="1134" w:right="0" w:hanging="564"/>
        <w:jc w:val="both"/>
      </w:pPr>
      <w:r>
        <w:rPr>
          <w:rFonts w:ascii="Arial" w:hAnsi="Arial" w:cs="Arial"/>
        </w:rPr>
        <w:t xml:space="preserve">Apresentação de documentos falsos, adulterados ou incompatíveis com os critérios estabelecidos neste Edital;</w:t>
      </w:r>
    </w:p>
    <w:p>
      <w:pPr>
        <w:pStyle w:val="999"/>
        <w:numPr>
          <w:numId w:val="114"/>
          <w:ilvl w:val="0"/>
        </w:numPr>
        <w:tabs>
          <w:tab w:val="left" w:pos="3965" w:leader="none"/>
        </w:tabs>
        <w:spacing w:before="126" w:after="126" w:line="360" w:lineRule="auto"/>
        <w:ind w:left="1134" w:right="0" w:hanging="564"/>
        <w:jc w:val="both"/>
      </w:pPr>
      <w:r>
        <w:rPr>
          <w:rFonts w:ascii="Arial" w:hAnsi="Arial" w:cs="Arial"/>
        </w:rPr>
        <w:t xml:space="preserve">Utilização comprovada dos recursos financeiros para finalidades diversas daquelas relacionadas à prática esportiva;</w:t>
      </w:r>
    </w:p>
    <w:p>
      <w:pPr>
        <w:pStyle w:val="999"/>
        <w:numPr>
          <w:numId w:val="114"/>
          <w:ilvl w:val="0"/>
        </w:numPr>
        <w:tabs>
          <w:tab w:val="left" w:pos="3965" w:leader="none"/>
        </w:tabs>
        <w:spacing w:before="126" w:after="126" w:line="360" w:lineRule="auto"/>
        <w:ind w:left="1134" w:right="0" w:hanging="564"/>
        <w:jc w:val="both"/>
      </w:pPr>
      <w:r>
        <w:rPr>
          <w:rFonts w:ascii="Arial" w:hAnsi="Arial" w:cs="Arial"/>
        </w:rPr>
        <w:t xml:space="preserve">Interrupção definitiva das atividades esportivas, sem justificativa formal aceita pela SEMESP;</w:t>
      </w:r>
    </w:p>
    <w:p>
      <w:pPr>
        <w:pStyle w:val="999"/>
        <w:numPr>
          <w:numId w:val="114"/>
          <w:ilvl w:val="0"/>
        </w:numPr>
        <w:tabs>
          <w:tab w:val="left" w:pos="3965" w:leader="none"/>
        </w:tabs>
        <w:spacing w:before="240" w:after="126" w:line="360" w:lineRule="auto"/>
        <w:ind w:left="1134" w:right="0" w:hanging="564"/>
        <w:jc w:val="both"/>
      </w:pPr>
      <w:r>
        <w:rPr>
          <w:rFonts w:ascii="Arial" w:hAnsi="Arial" w:cs="Arial"/>
        </w:rPr>
        <w:t xml:space="preserve">Recusa, omissão ou impedimento ao acesso da SEMESP ou de órgãos de controle aos documentos, informações ou registros relativos ao benefício;</w:t>
      </w:r>
    </w:p>
    <w:p>
      <w:pPr>
        <w:pStyle w:val="999"/>
        <w:numPr>
          <w:numId w:val="114"/>
          <w:ilvl w:val="0"/>
        </w:numPr>
        <w:tabs>
          <w:tab w:val="left" w:pos="3965" w:leader="none"/>
          <w:tab w:val="left" w:pos="3965" w:leader="none"/>
        </w:tabs>
        <w:spacing w:before="126" w:after="126" w:line="360" w:lineRule="auto"/>
        <w:ind w:left="1134" w:right="0" w:hanging="564"/>
        <w:jc w:val="both"/>
      </w:pPr>
      <w:r>
        <w:rPr>
          <w:rFonts w:ascii="Arial" w:hAnsi="Arial" w:cs="Arial"/>
        </w:rPr>
        <w:t xml:space="preserve">Reincidência em irregularidades que tenham ensejado suspensão anterior do benefício;</w:t>
      </w:r>
    </w:p>
    <w:p>
      <w:pPr>
        <w:pStyle w:val="999"/>
        <w:numPr>
          <w:numId w:val="114"/>
          <w:ilvl w:val="0"/>
        </w:numPr>
        <w:tabs>
          <w:tab w:val="left" w:pos="3965" w:leader="none"/>
        </w:tabs>
        <w:spacing w:before="126" w:after="126" w:line="360" w:lineRule="auto"/>
        <w:ind w:left="1134" w:right="0" w:hanging="564"/>
        <w:jc w:val="both"/>
      </w:pPr>
      <w:r>
        <w:rPr>
          <w:rFonts w:ascii="Arial" w:hAnsi="Arial" w:cs="Arial"/>
        </w:rPr>
        <w:t xml:space="preserve">Prática de atos ilícitos, infrações disciplinares graves, comportamento incompatível com a ética esportiva ou condutas que comprometam a imagem institucional do Município;</w:t>
      </w:r>
    </w:p>
    <w:p>
      <w:pPr>
        <w:pStyle w:val="976"/>
        <w:numPr>
          <w:numId w:val="114"/>
          <w:ilvl w:val="0"/>
        </w:numPr>
        <w:tabs>
          <w:tab w:val="left" w:pos="4674" w:leader="none"/>
        </w:tabs>
        <w:spacing w:before="240" w:line="360" w:lineRule="auto"/>
        <w:ind w:left="1134" w:right="0" w:hanging="564"/>
      </w:pPr>
      <w:r>
        <w:rPr>
          <w:sz w:val="24"/>
        </w:rPr>
        <w:t xml:space="preserve">Transferência do domicílio do atleta para outro município durante a vigência do Termo de Adesão;</w:t>
      </w:r>
    </w:p>
    <w:p>
      <w:pPr>
        <w:pStyle w:val="976"/>
        <w:numPr>
          <w:numId w:val="114"/>
          <w:ilvl w:val="0"/>
        </w:numPr>
        <w:tabs>
          <w:tab w:val="left" w:pos="4674" w:leader="none"/>
        </w:tabs>
        <w:spacing w:before="240" w:line="360" w:lineRule="auto"/>
        <w:ind w:left="1134" w:right="0" w:hanging="564"/>
      </w:pPr>
      <w:r>
        <w:rPr>
          <w:sz w:val="24"/>
        </w:rPr>
        <w:t xml:space="preserve">Encerramento do vínculo esportivo com a entidade que o representa, sem justificativa aceita pela SEMESP;</w:t>
      </w:r>
    </w:p>
    <w:p>
      <w:pPr>
        <w:pStyle w:val="976"/>
        <w:numPr>
          <w:numId w:val="114"/>
          <w:ilvl w:val="0"/>
        </w:numPr>
        <w:tabs>
          <w:tab w:val="left" w:pos="4818" w:leader="none"/>
        </w:tabs>
        <w:spacing w:before="240" w:line="360" w:lineRule="auto"/>
        <w:ind w:left="1134" w:right="0" w:hanging="564"/>
      </w:pPr>
      <w:r>
        <w:rPr>
          <w:sz w:val="24"/>
        </w:rPr>
        <w:t xml:space="preserve">Falecimento do atleta.</w:t>
      </w:r>
    </w:p>
    <w:p>
      <w:pPr>
        <w:pStyle w:val="999"/>
        <w:tabs>
          <w:tab w:val="left" w:pos="566" w:leader="none"/>
        </w:tabs>
        <w:spacing w:before="240" w:after="240" w:line="360" w:lineRule="auto"/>
        <w:jc w:val="both"/>
      </w:pPr>
      <w:r>
        <w:rPr>
          <w:rFonts w:ascii="Arial" w:hAnsi="Arial" w:cs="Arial"/>
        </w:rPr>
        <w:t xml:space="preserve">14.3.2. </w:t>
      </w:r>
      <w:r>
        <w:rPr>
          <w:rFonts w:ascii="Arial" w:hAnsi="Arial" w:cs="Arial"/>
        </w:rPr>
        <w:t xml:space="preserve">Extinto o benefício, </w:t>
      </w:r>
      <w:r>
        <w:rPr>
          <w:rFonts w:ascii="Arial" w:hAnsi="Arial" w:cs="Arial"/>
          <w:b w:val="0"/>
        </w:rPr>
        <w:t xml:space="preserve">não haverá pagamento retroativo</w:t>
      </w:r>
      <w:r>
        <w:rPr>
          <w:rFonts w:ascii="Arial" w:hAnsi="Arial" w:cs="Arial"/>
        </w:rPr>
        <w:t xml:space="preserve"> de parcelas eventualmente suspensas.</w:t>
      </w:r>
    </w:p>
    <w:p>
      <w:pPr>
        <w:pStyle w:val="999"/>
        <w:tabs>
          <w:tab w:val="left" w:pos="566" w:leader="none"/>
        </w:tabs>
        <w:spacing w:before="240" w:after="240" w:line="360" w:lineRule="auto"/>
        <w:jc w:val="both"/>
      </w:pPr>
      <w:r>
        <w:rPr>
          <w:rFonts w:ascii="Arial" w:hAnsi="Arial" w:cs="Arial"/>
        </w:rPr>
        <w:t xml:space="preserve">14.3.3. Verificada a utilização indevida dos recursos, o atleta poderá ser </w:t>
      </w:r>
      <w:r>
        <w:rPr>
          <w:rFonts w:ascii="Arial" w:hAnsi="Arial" w:cs="Arial"/>
          <w:b w:val="0"/>
        </w:rPr>
        <w:t xml:space="preserve">obrigado a ressarcir o erário</w:t>
      </w:r>
      <w:r>
        <w:rPr>
          <w:rFonts w:ascii="Arial" w:hAnsi="Arial" w:cs="Arial"/>
        </w:rPr>
        <w:t xml:space="preserve">, conforme apuração em processo administrativo próprio, sem prejuízo das demais sanções cabíveis.</w:t>
      </w:r>
    </w:p>
    <w:p>
      <w:pPr>
        <w:pStyle w:val="999"/>
        <w:tabs>
          <w:tab w:val="left" w:pos="566" w:leader="none"/>
        </w:tabs>
        <w:spacing w:before="240" w:after="240" w:line="360" w:lineRule="auto"/>
        <w:jc w:val="both"/>
      </w:pPr>
      <w:r>
        <w:rPr>
          <w:rFonts w:ascii="Arial" w:hAnsi="Arial" w:cs="Arial"/>
        </w:rPr>
        <w:t xml:space="preserve">14.3.4. A extinção do benefício será </w:t>
      </w:r>
      <w:r>
        <w:rPr>
          <w:rFonts w:ascii="Arial" w:hAnsi="Arial" w:cs="Arial"/>
          <w:b w:val="0"/>
        </w:rPr>
        <w:t xml:space="preserve">publicada no Diário Oficial do Município de Cariacica</w:t>
      </w:r>
      <w:r>
        <w:rPr>
          <w:rFonts w:ascii="Arial" w:hAnsi="Arial" w:cs="Arial"/>
        </w:rPr>
        <w:t xml:space="preserve">, garantindo-se a transparência do ato administrativo.</w:t>
      </w:r>
    </w:p>
    <w:p>
      <w:pPr>
        <w:pStyle w:val="966"/>
        <w:numPr>
          <w:numId w:val="0"/>
          <w:ilvl w:val="0"/>
        </w:numPr>
        <w:tabs>
          <w:tab w:val="left" w:pos="566" w:leader="none"/>
        </w:tabs>
        <w:spacing w:before="240" w:after="240" w:line="360" w:lineRule="auto"/>
        <w:jc w:val="both"/>
      </w:pPr>
      <w:r>
        <w:rPr>
          <w:rFonts w:ascii="Arial" w:hAnsi="Arial" w:cs="Arial"/>
          <w:b/>
        </w:rPr>
        <w:t xml:space="preserve">14.4</w:t>
      </w:r>
      <w:r>
        <w:rPr>
          <w:rFonts w:ascii="Arial" w:hAnsi="Arial" w:cs="Arial"/>
        </w:rPr>
        <w:t xml:space="preserve">. </w:t>
      </w:r>
      <w:r>
        <w:rPr>
          <w:rFonts w:ascii="Arial" w:hAnsi="Arial" w:cs="Arial"/>
          <w:b/>
        </w:rPr>
        <w:t xml:space="preserve">Das sanções administrativas</w:t>
      </w:r>
    </w:p>
    <w:p>
      <w:pPr>
        <w:pStyle w:val="999"/>
        <w:tabs>
          <w:tab w:val="left" w:pos="566" w:leader="none"/>
        </w:tabs>
        <w:spacing w:before="240" w:after="240" w:line="360" w:lineRule="auto"/>
        <w:jc w:val="both"/>
      </w:pPr>
      <w:r>
        <w:rPr>
          <w:rFonts w:ascii="Arial" w:hAnsi="Arial" w:cs="Arial"/>
        </w:rPr>
        <w:t xml:space="preserve">14.4.1. Sem prejuízo da suspensão ou extinção do benefício, poderão ser aplicadas ao atleta, conforme a gravidade da infração, as seguintes </w:t>
      </w:r>
      <w:r>
        <w:rPr>
          <w:rFonts w:ascii="Arial" w:hAnsi="Arial" w:cs="Arial"/>
          <w:b w:val="0"/>
        </w:rPr>
        <w:t xml:space="preserve">sanções administrativas</w:t>
      </w:r>
      <w:r>
        <w:rPr>
          <w:rFonts w:ascii="Arial" w:hAnsi="Arial" w:cs="Arial"/>
        </w:rPr>
        <w:t xml:space="preserve">:</w:t>
      </w:r>
    </w:p>
    <w:p>
      <w:pPr>
        <w:pStyle w:val="999"/>
        <w:numPr>
          <w:numId w:val="115"/>
          <w:ilvl w:val="0"/>
        </w:numPr>
        <w:tabs>
          <w:tab w:val="left" w:pos="3965" w:leader="none"/>
        </w:tabs>
        <w:spacing w:before="126" w:after="126" w:line="360" w:lineRule="auto"/>
        <w:ind w:left="1134" w:right="0" w:hanging="564"/>
        <w:jc w:val="both"/>
      </w:pPr>
      <w:r>
        <w:rPr>
          <w:rFonts w:ascii="Arial" w:hAnsi="Arial" w:cs="Arial"/>
        </w:rPr>
        <w:t xml:space="preserve">Advertência formal;</w:t>
      </w:r>
    </w:p>
    <w:p>
      <w:pPr>
        <w:pStyle w:val="999"/>
        <w:numPr>
          <w:numId w:val="115"/>
          <w:ilvl w:val="0"/>
        </w:numPr>
        <w:tabs>
          <w:tab w:val="left" w:pos="3965" w:leader="none"/>
        </w:tabs>
        <w:spacing w:before="126" w:after="126" w:line="360" w:lineRule="auto"/>
        <w:ind w:left="1134" w:right="0" w:hanging="564"/>
        <w:jc w:val="both"/>
      </w:pPr>
      <w:r>
        <w:rPr>
          <w:rFonts w:ascii="Arial" w:hAnsi="Arial" w:cs="Arial"/>
        </w:rPr>
        <w:t xml:space="preserve">Suspensão temporária da participação em programas municipais de incentivo ao esporte;</w:t>
      </w:r>
    </w:p>
    <w:p>
      <w:pPr>
        <w:pStyle w:val="999"/>
        <w:numPr>
          <w:numId w:val="115"/>
          <w:ilvl w:val="0"/>
        </w:numPr>
        <w:tabs>
          <w:tab w:val="left" w:pos="3965" w:leader="none"/>
        </w:tabs>
        <w:spacing w:before="126" w:after="126" w:line="360" w:lineRule="auto"/>
        <w:ind w:left="1134" w:right="0" w:hanging="564"/>
        <w:jc w:val="both"/>
      </w:pPr>
      <w:r>
        <w:rPr>
          <w:rFonts w:ascii="Arial" w:hAnsi="Arial" w:cs="Arial"/>
        </w:rPr>
        <w:t xml:space="preserve">Impedimento de participação em novos editais ou programas esportivos municipais pelo prazo de até </w:t>
      </w:r>
      <w:r>
        <w:rPr>
          <w:rFonts w:ascii="Arial" w:hAnsi="Arial" w:cs="Arial"/>
          <w:b w:val="0"/>
        </w:rPr>
        <w:t xml:space="preserve">6 (seis) anos</w:t>
      </w:r>
      <w:r>
        <w:rPr>
          <w:rFonts w:ascii="Arial" w:hAnsi="Arial" w:cs="Arial"/>
        </w:rPr>
        <w:t xml:space="preserve">, nos termos do item 13.7 deste Edital.</w:t>
      </w:r>
    </w:p>
    <w:p>
      <w:pPr>
        <w:pStyle w:val="999"/>
        <w:tabs>
          <w:tab w:val="left" w:pos="566" w:leader="none"/>
        </w:tabs>
        <w:spacing w:before="240" w:after="240" w:line="360" w:lineRule="auto"/>
        <w:jc w:val="both"/>
      </w:pPr>
      <w:r>
        <w:rPr>
          <w:rFonts w:ascii="Arial" w:hAnsi="Arial" w:cs="Arial"/>
        </w:rPr>
        <w:t xml:space="preserve">14.4.2. Todas as sanções previstas neste item deverão ser </w:t>
      </w:r>
      <w:r>
        <w:rPr>
          <w:rFonts w:ascii="Arial" w:hAnsi="Arial" w:cs="Arial"/>
          <w:b w:val="0"/>
        </w:rPr>
        <w:t xml:space="preserve">devidamente motivadas</w:t>
      </w:r>
      <w:r>
        <w:rPr>
          <w:rFonts w:ascii="Arial" w:hAnsi="Arial" w:cs="Arial"/>
        </w:rPr>
        <w:t xml:space="preserve">, precedidas de parecer técnico da Comissão de Esporte e formalmente registradas nos autos do processo administrativo.</w:t>
      </w:r>
    </w:p>
    <w:p>
      <w:pPr>
        <w:pStyle w:val="999"/>
        <w:tabs>
          <w:tab w:val="left" w:pos="615" w:leader="none"/>
        </w:tabs>
        <w:spacing w:before="240" w:after="240" w:line="360" w:lineRule="auto"/>
        <w:jc w:val="both"/>
      </w:pPr>
      <w:r>
        <w:rPr>
          <w:rFonts w:ascii="Arial" w:hAnsi="Arial" w:cs="Arial"/>
          <w:b/>
        </w:rPr>
        <w:t xml:space="preserve">15. DAS DISPOSIÇÕES FINAIS</w:t>
      </w:r>
    </w:p>
    <w:p>
      <w:pPr>
        <w:pStyle w:val="999"/>
        <w:tabs>
          <w:tab w:val="left" w:pos="615" w:leader="none"/>
        </w:tabs>
        <w:spacing w:before="240" w:after="240" w:line="360" w:lineRule="auto"/>
        <w:jc w:val="both"/>
      </w:pPr>
      <w:r>
        <w:rPr>
          <w:rFonts w:ascii="Arial" w:hAnsi="Arial" w:cs="Arial"/>
        </w:rPr>
        <w:t xml:space="preserve">15.1. Este Edital regulamenta, no âmbito do Município de Cariacica, as normas complementares necessárias à execução do Programa “Bolsa Atleta Cariacica”, conforme autorizado pela Lei Municipal nº 5.974/2019 e pelo Decreto Municipal nº </w:t>
      </w:r>
      <w:r>
        <w:rPr>
          <w:rFonts w:ascii="Arial" w:hAnsi="Arial" w:cs="Arial"/>
          <w:b w:val="0"/>
        </w:rPr>
        <w:t xml:space="preserve">039/2026</w:t>
      </w:r>
      <w:r>
        <w:rPr>
          <w:rFonts w:ascii="Arial" w:hAnsi="Arial" w:cs="Arial"/>
        </w:rPr>
        <w:t xml:space="preserve">, observados seus princípios, objetivos, critérios e limites.</w:t>
      </w:r>
    </w:p>
    <w:p>
      <w:pPr>
        <w:pStyle w:val="999"/>
        <w:tabs>
          <w:tab w:val="left" w:pos="615" w:leader="none"/>
        </w:tabs>
        <w:spacing w:before="240" w:after="240" w:line="360" w:lineRule="auto"/>
        <w:jc w:val="both"/>
      </w:pPr>
      <w:r>
        <w:rPr>
          <w:rFonts w:ascii="Arial" w:hAnsi="Arial" w:cs="Arial"/>
        </w:rPr>
        <w:t xml:space="preserve">15.2. O presente Edital, bem como t</w:t>
      </w:r>
      <w:r>
        <w:rPr>
          <w:rFonts w:ascii="Arial" w:hAnsi="Arial" w:cs="Arial"/>
        </w:rPr>
        <w:t xml:space="preserve">odos os seus anexos, será disponibilizado integralmente no Diário Oficial do Município de Cariacica e no site oficial da Prefeitura Municipal de Cariacica, permanecendo acessível durante todo o período de vigência do processo seletivo e do Termo de Adesão.</w:t>
      </w:r>
    </w:p>
    <w:p>
      <w:pPr>
        <w:pStyle w:val="999"/>
        <w:tabs>
          <w:tab w:val="left" w:pos="615" w:leader="none"/>
        </w:tabs>
        <w:spacing w:before="240" w:after="240" w:line="360" w:lineRule="auto"/>
        <w:jc w:val="both"/>
      </w:pPr>
      <w:r>
        <w:rPr>
          <w:rFonts w:ascii="Arial" w:hAnsi="Arial" w:cs="Arial"/>
        </w:rPr>
        <w:t xml:space="preserve">15.3. O atleta e/ou seu representante</w:t>
      </w:r>
      <w:r>
        <w:rPr>
          <w:rFonts w:ascii="Arial" w:hAnsi="Arial" w:cs="Arial"/>
        </w:rPr>
        <w:t xml:space="preserve"> legal é inteiramente responsável pela veracidade das informações prestadas e pela autenticidade dos documentos apresentados em todas as fases do processo seletivo, respondendo civil, administrativa e penalmente em caso de falsidade, omissão ou inexatidão.</w:t>
      </w:r>
    </w:p>
    <w:p>
      <w:pPr>
        <w:pStyle w:val="999"/>
        <w:tabs>
          <w:tab w:val="left" w:pos="615" w:leader="none"/>
        </w:tabs>
        <w:spacing w:before="240" w:after="240" w:line="360" w:lineRule="auto"/>
        <w:jc w:val="both"/>
      </w:pPr>
      <w:r>
        <w:rPr>
          <w:rFonts w:ascii="Arial" w:hAnsi="Arial" w:cs="Arial"/>
        </w:rPr>
        <w:t xml:space="preserve">15.4. A apresenta</w:t>
      </w:r>
      <w:r>
        <w:rPr>
          <w:rFonts w:ascii="Arial" w:hAnsi="Arial" w:cs="Arial"/>
        </w:rPr>
        <w:t xml:space="preserve">ção de documentos falsos, adulterados ou informações inverídicas acarretará a imediata desclassificação do candidato ou, se já contemplado, a extinção do Termo de Adesão, sem prejuízo da aplicação das sanções previstas na legislação vigente e neste Edital.</w:t>
      </w:r>
    </w:p>
    <w:p>
      <w:pPr>
        <w:pStyle w:val="999"/>
        <w:tabs>
          <w:tab w:val="left" w:pos="615" w:leader="none"/>
        </w:tabs>
        <w:spacing w:before="240" w:after="240" w:line="360" w:lineRule="auto"/>
        <w:jc w:val="both"/>
      </w:pPr>
      <w:r>
        <w:rPr>
          <w:rFonts w:ascii="Arial" w:hAnsi="Arial" w:cs="Arial"/>
        </w:rPr>
        <w:t xml:space="preserve">15.5. A Comissão de Esporte, o</w:t>
      </w:r>
      <w:r>
        <w:rPr>
          <w:rFonts w:ascii="Arial" w:hAnsi="Arial" w:cs="Arial"/>
        </w:rPr>
        <w:t xml:space="preserve">u autoridade administrativa competente, poderá, a qualquer tempo, realizar diligências, solicitar esclarecimentos ou exigir documentos adicionais, desde que tais medidas não impliquem alteração dos critérios de seleção ou violação ao princípio da isonomia.</w:t>
      </w:r>
    </w:p>
    <w:p>
      <w:pPr>
        <w:pStyle w:val="999"/>
        <w:tabs>
          <w:tab w:val="left" w:pos="615" w:leader="none"/>
        </w:tabs>
        <w:spacing w:before="240" w:after="240" w:line="360" w:lineRule="auto"/>
        <w:jc w:val="both"/>
      </w:pPr>
      <w:r>
        <w:rPr>
          <w:rFonts w:ascii="Arial" w:hAnsi="Arial" w:cs="Arial"/>
        </w:rPr>
        <w:t xml:space="preserve">15.6. As normas previstas neste Edital complementam as disposições da Lei Municipal nº 5.974/2019 e do Decreto Municipal nº </w:t>
      </w:r>
      <w:r>
        <w:rPr>
          <w:rFonts w:ascii="Arial" w:hAnsi="Arial" w:cs="Arial"/>
          <w:b w:val="0"/>
        </w:rPr>
        <w:t xml:space="preserve">039/2026</w:t>
      </w:r>
      <w:r>
        <w:rPr>
          <w:rFonts w:ascii="Arial" w:hAnsi="Arial" w:cs="Arial"/>
        </w:rPr>
        <w:t xml:space="preserve">, não podendo contrariá-las, devendo sempre atender ao interesse público e à finalidade do Programa.</w:t>
      </w:r>
    </w:p>
    <w:p>
      <w:pPr>
        <w:pStyle w:val="999"/>
        <w:tabs>
          <w:tab w:val="left" w:pos="615" w:leader="none"/>
        </w:tabs>
        <w:spacing w:before="240" w:after="240" w:line="360" w:lineRule="auto"/>
        <w:jc w:val="both"/>
      </w:pPr>
      <w:r>
        <w:rPr>
          <w:rFonts w:ascii="Arial" w:hAnsi="Arial" w:cs="Arial"/>
        </w:rPr>
        <w:t xml:space="preserve">15.7. A interpretação deste Edital d</w:t>
      </w:r>
      <w:r>
        <w:rPr>
          <w:rFonts w:ascii="Arial" w:hAnsi="Arial" w:cs="Arial"/>
        </w:rPr>
        <w:t xml:space="preserve">everá observar os princípios da legalidade, isonomia, impessoalidade, moralidade, publicidade e eficiência, buscando ampliar o acesso ao Programa sem comprometer a segurança jurídica, a lisura do processo seletivo ou os limites orçamentários estabelecidos.</w:t>
      </w:r>
    </w:p>
    <w:p>
      <w:pPr>
        <w:pStyle w:val="999"/>
        <w:tabs>
          <w:tab w:val="left" w:pos="615" w:leader="none"/>
        </w:tabs>
        <w:spacing w:before="240" w:after="240" w:line="360" w:lineRule="auto"/>
        <w:jc w:val="both"/>
      </w:pPr>
      <w:r>
        <w:rPr>
          <w:rFonts w:ascii="Arial" w:hAnsi="Arial" w:cs="Arial"/>
        </w:rPr>
        <w:t xml:space="preserve">15.</w:t>
      </w:r>
      <w:r>
        <w:rPr>
          <w:rFonts w:ascii="Arial" w:hAnsi="Arial" w:cs="Arial"/>
        </w:rPr>
        <w:t xml:space="preserve">8. As comunicações oficiais referentes ao processo seletivo poderão ser realizadas por meio do Diário Oficial do Município, do site oficial da Prefeitura de Cariacica ou por outros meios de comunicação válidos informados pelo candidato no ato da inscrição.</w:t>
      </w:r>
    </w:p>
    <w:p>
      <w:pPr>
        <w:pStyle w:val="999"/>
        <w:tabs>
          <w:tab w:val="left" w:pos="615" w:leader="none"/>
        </w:tabs>
        <w:spacing w:before="240" w:after="240" w:line="360" w:lineRule="auto"/>
        <w:jc w:val="both"/>
      </w:pPr>
      <w:r>
        <w:rPr>
          <w:rFonts w:ascii="Arial" w:hAnsi="Arial" w:cs="Arial"/>
        </w:rPr>
        <w:t xml:space="preserve">15.9. A participação no processo seletivo implica a aceitação integral, irretratável e incondicional de todas as normas, condições e exigências previstas neste Edital e em seus anexos.</w:t>
      </w:r>
    </w:p>
    <w:p>
      <w:pPr>
        <w:pStyle w:val="999"/>
        <w:tabs>
          <w:tab w:val="left" w:pos="615" w:leader="none"/>
        </w:tabs>
        <w:spacing w:before="240" w:after="240" w:line="360" w:lineRule="auto"/>
        <w:jc w:val="both"/>
      </w:pPr>
      <w:r>
        <w:rPr>
          <w:rFonts w:ascii="Arial" w:hAnsi="Arial" w:cs="Arial"/>
        </w:rPr>
        <w:t xml:space="preserve">15.10. A eventual nulidade total ou parcial do processo seletivo implicará a nulidade do respectivo Termo de Adesão a ele vinculado, sem que disso resulte direito à indenização, ressarcimento ou compensação financeira ao atleta.</w:t>
      </w:r>
    </w:p>
    <w:p>
      <w:pPr>
        <w:pStyle w:val="999"/>
        <w:tabs>
          <w:tab w:val="left" w:pos="615" w:leader="none"/>
        </w:tabs>
        <w:spacing w:before="240" w:after="240" w:line="360" w:lineRule="auto"/>
        <w:jc w:val="both"/>
      </w:pPr>
      <w:r>
        <w:rPr>
          <w:rFonts w:ascii="Arial" w:hAnsi="Arial" w:cs="Arial"/>
        </w:rPr>
        <w:t xml:space="preserve">15.11. A participação no processo seletivo não gera direito adquirido à concessão do benefício, nem direito a ressarcimento ou indenização em caso de anulação, revogação ou não contemplação, por motivo de interesse público devidamente justificado.</w:t>
      </w:r>
    </w:p>
    <w:p>
      <w:pPr>
        <w:pStyle w:val="999"/>
        <w:tabs>
          <w:tab w:val="left" w:pos="615" w:leader="none"/>
        </w:tabs>
        <w:spacing w:before="240" w:after="240" w:line="360" w:lineRule="auto"/>
        <w:jc w:val="both"/>
      </w:pPr>
      <w:r>
        <w:rPr>
          <w:rFonts w:ascii="Arial" w:hAnsi="Arial" w:cs="Arial"/>
        </w:rPr>
        <w:t xml:space="preserve">15.12. A autoridade competente e a Comissão de Esporte poderão, observado o interesse público, conceder bolsas remanescentes, respeitada rigorosamente a ordem de classificação, os critérios de pontuação e desempate previstos neste Edital.</w:t>
      </w:r>
    </w:p>
    <w:p>
      <w:pPr>
        <w:pStyle w:val="999"/>
        <w:tabs>
          <w:tab w:val="left" w:pos="615" w:leader="none"/>
        </w:tabs>
        <w:spacing w:before="240" w:after="240" w:line="360" w:lineRule="auto"/>
        <w:jc w:val="both"/>
      </w:pPr>
      <w:r>
        <w:rPr>
          <w:rFonts w:ascii="Arial" w:hAnsi="Arial" w:cs="Arial"/>
        </w:rPr>
        <w:t xml:space="preserve">15.13. As consultas, p</w:t>
      </w:r>
      <w:r>
        <w:rPr>
          <w:rFonts w:ascii="Arial" w:hAnsi="Arial" w:cs="Arial"/>
        </w:rPr>
        <w:t xml:space="preserve">edidos de esclarecimento ou impugnações deverão ser encaminhados exclusivamente para o endereço de e-mail institucional informado nas disposições iniciais deste Edital, com antecedência mínima de 2 (dois) dias úteis antes do término do prazo de inscrições.</w:t>
      </w:r>
    </w:p>
    <w:p>
      <w:pPr>
        <w:pStyle w:val="999"/>
        <w:tabs>
          <w:tab w:val="left" w:pos="615" w:leader="none"/>
        </w:tabs>
        <w:spacing w:before="240" w:after="240" w:line="360" w:lineRule="auto"/>
        <w:jc w:val="both"/>
      </w:pPr>
      <w:r>
        <w:rPr>
          <w:rFonts w:ascii="Arial" w:hAnsi="Arial" w:cs="Arial"/>
        </w:rPr>
        <w:t xml:space="preserve">15.14. Os casos omissos e as situações não previstas neste Edital serão decididos pela Comissão de Esporte, com base na legislação vigente, nos princípios da Administração Pública e no interesse público.</w:t>
      </w:r>
    </w:p>
    <w:p>
      <w:pPr>
        <w:pStyle w:val="999"/>
        <w:tabs>
          <w:tab w:val="left" w:pos="615" w:leader="none"/>
        </w:tabs>
        <w:spacing w:before="240" w:after="240" w:line="360" w:lineRule="auto"/>
        <w:jc w:val="both"/>
      </w:pPr>
      <w:r>
        <w:rPr>
          <w:rFonts w:ascii="Arial" w:hAnsi="Arial" w:cs="Arial"/>
        </w:rPr>
        <w:t xml:space="preserve">15.15. Fica eleito o foro da Comarca de Cariacica/ES, com renúncia expressa a qualquer outro, por mais privilegiado que seja, para dirimir eventuais controvérsias não solucionadas na esfera administrativa.</w:t>
      </w:r>
    </w:p>
    <w:p>
      <w:pPr>
        <w:pStyle w:val="963"/>
        <w:numPr>
          <w:numId w:val="0"/>
          <w:ilvl w:val="0"/>
        </w:numPr>
        <w:tabs>
          <w:tab w:val="left" w:pos="615" w:leader="none"/>
        </w:tabs>
        <w:spacing w:before="240" w:after="240" w:line="360" w:lineRule="auto"/>
        <w:jc w:val="both"/>
      </w:pPr>
      <w:r>
        <w:rPr>
          <w:rFonts w:ascii="Arial" w:hAnsi="Arial" w:cs="Arial"/>
        </w:rPr>
      </w:r>
    </w:p>
    <w:p>
      <w:pPr>
        <w:pStyle w:val="999"/>
        <w:tabs>
          <w:tab w:val="left" w:pos="615" w:leader="none"/>
        </w:tabs>
        <w:spacing w:before="240" w:after="240" w:line="360" w:lineRule="auto"/>
        <w:jc w:val="both"/>
      </w:pPr>
      <w:r>
        <w:rPr>
          <w:rFonts w:ascii="Arial" w:hAnsi="Arial" w:cs="Arial"/>
        </w:rPr>
      </w:r>
    </w:p>
    <w:p>
      <w:pPr>
        <w:pStyle w:val="999"/>
        <w:spacing w:before="240" w:after="240"/>
      </w:pPr>
      <w:r>
        <w:rPr>
          <w:rFonts w:ascii="Arial" w:hAnsi="Arial" w:cs="Arial"/>
          <w:lang w:val="en-US"/>
        </w:rPr>
        <w:t xml:space="preserve">Cariacica - ES, </w:t>
      </w:r>
      <w:r>
        <w:rPr>
          <w:rFonts w:ascii="Arial" w:hAnsi="Arial" w:cs="Arial"/>
        </w:rPr>
        <w:t xml:space="preserve">24 de fevereiro de</w:t>
      </w:r>
      <w:r>
        <w:rPr>
          <w:rFonts w:ascii="Arial" w:hAnsi="Arial" w:cs="Arial"/>
          <w:lang w:val="en-US"/>
        </w:rPr>
        <w:t xml:space="preserve"> 202</w:t>
      </w:r>
      <w:r>
        <w:rPr>
          <w:rFonts w:ascii="Arial" w:hAnsi="Arial" w:cs="Arial"/>
        </w:rPr>
        <w:t xml:space="preserve">6.</w:t>
      </w:r>
    </w:p>
    <w:p>
      <w:pPr>
        <w:pStyle w:val="999"/>
        <w:spacing w:before="240" w:after="240"/>
      </w:pPr>
      <w:r>
        <w:rPr>
          <w:rFonts w:ascii="Arial" w:hAnsi="Arial" w:cs="Arial"/>
        </w:rPr>
      </w:r>
    </w:p>
    <w:p>
      <w:pPr>
        <w:pStyle w:val="999"/>
        <w:spacing w:before="240" w:after="240"/>
      </w:pPr>
      <w:r>
        <w:rPr>
          <w:rFonts w:ascii="Arial" w:hAnsi="Arial" w:cs="Arial"/>
        </w:rPr>
      </w:r>
    </w:p>
    <w:p>
      <w:pPr>
        <w:pStyle w:val="999"/>
        <w:spacing w:before="240" w:after="240"/>
      </w:pPr>
      <w:r>
        <w:rPr>
          <w:rFonts w:ascii="Arial" w:hAnsi="Arial" w:cs="Arial"/>
          <w:b/>
          <w:lang w:val="en-US"/>
        </w:rPr>
        <w:t xml:space="preserve">_________________________________</w:t>
      </w:r>
    </w:p>
    <w:p>
      <w:pPr>
        <w:pStyle w:val="999"/>
        <w:spacing w:before="240" w:after="240"/>
      </w:pPr>
      <w:r>
        <w:rPr>
          <w:rFonts w:ascii="Arial" w:hAnsi="Arial" w:cs="Arial"/>
          <w:b/>
        </w:rPr>
        <w:t xml:space="preserve">Renan Guimarães Escopeli Gomes</w:t>
      </w:r>
    </w:p>
    <w:p>
      <w:pPr>
        <w:pStyle w:val="999"/>
        <w:spacing w:before="240" w:after="240"/>
      </w:pPr>
      <w:r>
        <w:rPr>
          <w:rFonts w:ascii="Arial" w:hAnsi="Arial" w:cs="Arial"/>
          <w:b/>
          <w:lang w:val="en-US"/>
        </w:rPr>
        <w:t xml:space="preserve">Secretário Municipal de Esporte e Lazer</w:t>
      </w:r>
      <w:r>
        <w:rPr>
          <w:rFonts w:ascii="Arial" w:hAnsi="Arial" w:cs="Arial"/>
        </w:rPr>
      </w:r>
    </w:p>
    <w:p>
      <w:pPr>
        <w:pStyle w:val="972"/>
        <w:tabs>
          <w:tab w:val="center" w:pos="4534" w:leader="none"/>
        </w:tabs>
        <w:spacing w:after="210"/>
        <w:jc w:val="center"/>
      </w:pPr>
      <w:r>
        <w:rPr>
          <w:b/>
          <w:highlight w:val="none"/>
        </w:rPr>
      </w:r>
      <w:r>
        <w:rPr>
          <w:b/>
          <w:highlight w:val="none"/>
        </w:rPr>
      </w:r>
    </w:p>
    <w:p>
      <w:pPr>
        <w:pStyle w:val="972"/>
        <w:tabs>
          <w:tab w:val="center" w:pos="4534" w:leader="none"/>
        </w:tabs>
        <w:spacing w:after="210"/>
        <w:jc w:val="center"/>
        <w:rPr>
          <w:b/>
          <w:bCs/>
          <w:highlight w:val="none"/>
        </w:rPr>
      </w:pPr>
      <w:r>
        <w:rPr>
          <w:b/>
          <w:highlight w:val="none"/>
        </w:rPr>
      </w:r>
      <w:r>
        <w:rPr>
          <w:b/>
          <w:highlight w:val="none"/>
        </w:rPr>
      </w:r>
    </w:p>
    <w:p>
      <w:pPr>
        <w:pStyle w:val="972"/>
        <w:tabs>
          <w:tab w:val="center" w:pos="4534" w:leader="none"/>
        </w:tabs>
        <w:spacing w:after="210"/>
        <w:jc w:val="left"/>
        <w:rPr>
          <w:b/>
          <w:bCs/>
          <w:highlight w:val="none"/>
        </w:rPr>
      </w:pPr>
      <w:r>
        <w:rPr>
          <w:b/>
          <w:highlight w:val="none"/>
        </w:rPr>
      </w:r>
      <w:r>
        <w:rPr>
          <w:b/>
          <w:highlight w:val="none"/>
        </w:rPr>
      </w:r>
    </w:p>
    <w:p>
      <w:pPr>
        <w:pStyle w:val="972"/>
        <w:tabs>
          <w:tab w:val="center" w:pos="4534" w:leader="none"/>
        </w:tabs>
        <w:spacing w:after="210"/>
        <w:jc w:val="left"/>
        <w:rPr>
          <w:b/>
          <w:bCs/>
          <w:highlight w:val="none"/>
        </w:rPr>
      </w:pPr>
      <w:r>
        <w:rPr>
          <w:b/>
          <w:bCs/>
          <w:highlight w:val="none"/>
        </w:rPr>
      </w:r>
      <w:r>
        <w:rPr>
          <w:b/>
          <w:bCs/>
          <w:highlight w:val="none"/>
        </w:rPr>
      </w:r>
    </w:p>
    <w:p>
      <w:pPr>
        <w:pStyle w:val="972"/>
        <w:tabs>
          <w:tab w:val="center" w:pos="4534" w:leader="none"/>
        </w:tabs>
        <w:spacing w:after="210"/>
        <w:jc w:val="left"/>
        <w:rPr>
          <w:b/>
          <w:bCs/>
          <w:highlight w:val="none"/>
        </w:rPr>
      </w:pPr>
      <w:r>
        <w:rPr>
          <w:b/>
          <w:bCs/>
          <w:highlight w:val="none"/>
        </w:rPr>
      </w:r>
      <w:r>
        <w:rPr>
          <w:b/>
          <w:bCs/>
          <w:highlight w:val="none"/>
        </w:rPr>
      </w:r>
    </w:p>
    <w:p>
      <w:pPr>
        <w:pStyle w:val="972"/>
        <w:tabs>
          <w:tab w:val="center" w:pos="4534" w:leader="none"/>
        </w:tabs>
        <w:spacing w:after="210"/>
        <w:jc w:val="left"/>
        <w:rPr>
          <w:b/>
          <w:bCs/>
          <w:highlight w:val="none"/>
        </w:rPr>
      </w:pPr>
      <w:r>
        <w:rPr>
          <w:b/>
          <w:bCs/>
          <w:highlight w:val="none"/>
        </w:rPr>
      </w:r>
      <w:r>
        <w:rPr>
          <w:b/>
          <w:bCs/>
          <w:highlight w:val="none"/>
        </w:rPr>
      </w:r>
    </w:p>
    <w:p>
      <w:pPr>
        <w:pStyle w:val="972"/>
        <w:tabs>
          <w:tab w:val="center" w:pos="4534" w:leader="none"/>
        </w:tabs>
        <w:spacing w:after="210"/>
        <w:jc w:val="left"/>
        <w:rPr>
          <w:b/>
          <w:bCs/>
          <w:highlight w:val="none"/>
        </w:rPr>
      </w:pPr>
      <w:r>
        <w:rPr>
          <w:b/>
          <w:bCs/>
          <w:highlight w:val="none"/>
        </w:rPr>
      </w:r>
      <w:r>
        <w:rPr>
          <w:b/>
          <w:bCs/>
          <w:highlight w:val="none"/>
        </w:rPr>
      </w:r>
    </w:p>
    <w:p>
      <w:pPr>
        <w:pStyle w:val="972"/>
        <w:tabs>
          <w:tab w:val="center" w:pos="4534" w:leader="none"/>
        </w:tabs>
        <w:spacing w:after="210"/>
        <w:jc w:val="left"/>
        <w:rPr>
          <w:b/>
          <w:bCs/>
          <w:highlight w:val="none"/>
        </w:rPr>
      </w:pPr>
      <w:r>
        <w:rPr>
          <w:b/>
          <w:bCs/>
          <w:highlight w:val="none"/>
        </w:rPr>
      </w:r>
      <w:r>
        <w:rPr>
          <w:b/>
          <w:bCs/>
          <w:highlight w:val="none"/>
        </w:rPr>
      </w:r>
    </w:p>
    <w:p>
      <w:pPr>
        <w:pStyle w:val="972"/>
        <w:tabs>
          <w:tab w:val="center" w:pos="4534" w:leader="none"/>
        </w:tabs>
        <w:spacing w:after="210"/>
        <w:jc w:val="left"/>
        <w:rPr>
          <w:b/>
          <w:bCs/>
          <w:highlight w:val="none"/>
        </w:rPr>
      </w:pPr>
      <w:r>
        <w:rPr>
          <w:b/>
          <w:bCs/>
          <w:highlight w:val="none"/>
        </w:rPr>
      </w:r>
      <w:r>
        <w:rPr>
          <w:b/>
          <w:bCs/>
          <w:highlight w:val="none"/>
        </w:rPr>
      </w:r>
    </w:p>
    <w:p>
      <w:pPr>
        <w:pStyle w:val="972"/>
        <w:tabs>
          <w:tab w:val="center" w:pos="4534" w:leader="none"/>
        </w:tabs>
        <w:spacing w:after="210"/>
        <w:jc w:val="left"/>
        <w:rPr>
          <w:b/>
          <w:bCs/>
          <w:highlight w:val="none"/>
        </w:rPr>
      </w:pPr>
      <w:r>
        <w:rPr>
          <w:b/>
          <w:bCs/>
          <w:highlight w:val="none"/>
        </w:rPr>
      </w:r>
      <w:r>
        <w:rPr>
          <w:b/>
          <w:bCs/>
          <w:highlight w:val="none"/>
        </w:rPr>
      </w:r>
    </w:p>
    <w:p>
      <w:pPr>
        <w:pStyle w:val="972"/>
        <w:tabs>
          <w:tab w:val="center" w:pos="4534" w:leader="none"/>
        </w:tabs>
        <w:spacing w:after="210"/>
        <w:jc w:val="left"/>
        <w:rPr>
          <w:b/>
          <w:bCs/>
          <w:highlight w:val="none"/>
        </w:rPr>
      </w:pPr>
      <w:r>
        <w:rPr>
          <w:b/>
          <w:bCs/>
          <w:highlight w:val="none"/>
        </w:rPr>
      </w:r>
      <w:r>
        <w:rPr>
          <w:b/>
          <w:bCs/>
          <w:highlight w:val="none"/>
        </w:rPr>
      </w:r>
    </w:p>
    <w:p>
      <w:pPr>
        <w:pStyle w:val="972"/>
        <w:tabs>
          <w:tab w:val="center" w:pos="4534" w:leader="none"/>
        </w:tabs>
        <w:spacing w:after="210"/>
        <w:jc w:val="left"/>
        <w:rPr>
          <w:b/>
          <w:bCs/>
          <w:highlight w:val="none"/>
        </w:rPr>
      </w:pPr>
      <w:r>
        <w:rPr>
          <w:b/>
          <w:highlight w:val="none"/>
        </w:rPr>
      </w:r>
      <w:r>
        <w:rPr>
          <w:b/>
          <w:highlight w:val="none"/>
        </w:rPr>
      </w:r>
    </w:p>
    <w:p>
      <w:pPr>
        <w:pStyle w:val="972"/>
        <w:tabs>
          <w:tab w:val="center" w:pos="4534" w:leader="none"/>
        </w:tabs>
        <w:spacing w:after="210"/>
        <w:jc w:val="center"/>
        <w:rPr>
          <w:b/>
          <w:bCs/>
          <w:highlight w:val="none"/>
        </w:rPr>
      </w:pPr>
      <w:bookmarkStart w:id="2" w:name="_Toc123584935"/>
      <w:bookmarkStart w:id="3" w:name="_Ref123585470"/>
      <w:bookmarkStart w:id="4" w:name="_Ref123585496"/>
      <w:bookmarkStart w:id="5" w:name="_Hlk219454237"/>
      <w:r>
        <w:rPr>
          <w:b/>
        </w:rPr>
        <w:t xml:space="preserve">ANEXO I</w:t>
      </w:r>
    </w:p>
    <w:p>
      <w:pPr>
        <w:pStyle w:val="972"/>
        <w:tabs>
          <w:tab w:val="center" w:pos="4534" w:leader="none"/>
        </w:tabs>
        <w:jc w:val="center"/>
      </w:pPr>
      <w:r>
        <w:rPr>
          <w:b/>
        </w:rPr>
        <w:t xml:space="preserve">CHECK LIST DE DOCUMENTOS</w:t>
      </w:r>
    </w:p>
    <w:p>
      <w:pPr>
        <w:pStyle w:val="999"/>
        <w:spacing w:before="240" w:line="360" w:lineRule="auto"/>
        <w:ind w:left="-279" w:right="-422" w:firstLine="0"/>
        <w:jc w:val="both"/>
      </w:pPr>
      <w:r>
        <w:rPr>
          <w:rFonts w:ascii="Arial" w:hAnsi="Arial" w:cs="Arial"/>
          <w:sz w:val="22"/>
        </w:rPr>
        <w:t xml:space="preserve">Conforme o item 6.3. do edital, os documentos deverão ser organizados de forma sequencial e ordenada, conforme disposto no </w:t>
      </w:r>
      <w:r>
        <w:rPr>
          <w:rFonts w:ascii="Arial" w:hAnsi="Arial" w:cs="Arial"/>
          <w:sz w:val="22"/>
        </w:rPr>
        <w:t xml:space="preserve">neste Checklist de Documentação.</w:t>
      </w:r>
    </w:p>
    <w:tbl>
      <w:tblPr>
        <w:tblW w:w="10346" w:type="dxa"/>
        <w:tblInd w:w="-287" w:type="dxa"/>
        <w:tblLayout w:type="fixed"/>
        <w:tblLook w:val="04A0" w:firstRow="1" w:lastRow="0" w:firstColumn="1" w:lastColumn="0" w:noHBand="0" w:noVBand="1"/>
      </w:tblPr>
      <w:tblGrid>
        <w:gridCol w:w="710"/>
        <w:gridCol w:w="7653"/>
        <w:gridCol w:w="1985"/>
      </w:tblGrid>
      <w:tr>
        <w:trPr>
          <w:trHeight w:val="256"/>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center" w:pos="4534" w:leader="none"/>
              </w:tabs>
              <w:spacing w:after="0" w:line="360" w:lineRule="auto"/>
              <w:ind w:left="0" w:right="0" w:firstLine="0"/>
              <w:jc w:val="center"/>
            </w:pPr>
            <w:r>
              <w:rPr>
                <w:b/>
                <w:color w:val="404040"/>
                <w:sz w:val="20"/>
              </w:rPr>
              <w:t xml:space="preserve">ITEM</w:t>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center" w:pos="4534" w:leader="none"/>
              </w:tabs>
              <w:spacing w:after="0" w:line="360" w:lineRule="auto"/>
              <w:ind w:left="0" w:right="0" w:firstLine="0"/>
              <w:jc w:val="center"/>
            </w:pPr>
            <w:r>
              <w:rPr>
                <w:b/>
                <w:color w:val="404040"/>
                <w:sz w:val="20"/>
              </w:rPr>
              <w:t xml:space="preserve">DOCUMENTOS</w:t>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01</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Ficha de inscrição (Modelo Anexo II). </w:t>
            </w:r>
            <w:r>
              <w:rPr>
                <w:rFonts w:ascii="Arial" w:hAnsi="Arial" w:cs="Arial"/>
                <w:sz w:val="18"/>
              </w:rPr>
              <w:t xml:space="preserve">Conforme item 5.2.</w:t>
            </w:r>
            <w:r>
              <w:rPr>
                <w:sz w:val="18"/>
              </w:rPr>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02</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Declaração de comprometimento (Modelo anexo III). Conforme item 5.3.</w:t>
            </w:r>
            <w:r>
              <w:rPr>
                <w:sz w:val="18"/>
              </w:rPr>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04</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Cópia do documento oficial de identificação com foto. Conforme item 5.4.1</w:t>
            </w:r>
            <w:r>
              <w:rPr>
                <w:sz w:val="18"/>
              </w:rPr>
            </w:r>
          </w:p>
        </w:tc>
      </w:tr>
      <w:tr>
        <w:trPr>
          <w:trHeight w:val="638"/>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jc w:val="center"/>
            </w:pPr>
            <w:r>
              <w:rPr>
                <w:rFonts w:ascii="Arial" w:hAnsi="Arial" w:cs="Arial"/>
                <w:b/>
                <w:color w:val="404040"/>
                <w:sz w:val="18"/>
              </w:rPr>
              <w:t xml:space="preserve">05</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240" w:lineRule="atLeast"/>
              <w:ind w:left="0" w:right="0" w:firstLine="0"/>
            </w:pPr>
            <w:r>
              <w:rPr>
                <w:rFonts w:ascii="Arial" w:hAnsi="Arial" w:cs="Arial"/>
                <w:sz w:val="18"/>
              </w:rPr>
              <w:t xml:space="preserve">Cópia legível do CPF ou comprovante atualizado da situação cadastral.</w:t>
            </w:r>
            <w:r>
              <w:rPr>
                <w:sz w:val="18"/>
              </w:rPr>
            </w:r>
          </w:p>
          <w:p>
            <w:pPr>
              <w:pStyle w:val="999"/>
              <w:spacing w:before="170" w:after="0" w:line="240" w:lineRule="atLeast"/>
              <w:ind w:left="0" w:right="0" w:firstLine="0"/>
              <w:jc w:val="both"/>
            </w:pPr>
            <w:r>
              <w:rPr>
                <w:rFonts w:ascii="Arial" w:hAnsi="Arial" w:cs="Arial"/>
                <w:sz w:val="18"/>
              </w:rPr>
            </w:r>
            <w:hyperlink r:id="rId16" w:tooltip="https://servicos.receita.fazenda.gov.br/servicos/cpf/consultasituacao/consultapublica.asp" w:history="1">
              <w:r>
                <w:rPr>
                  <w:rStyle w:val="1206"/>
                </w:rPr>
              </w:r>
              <w:r>
                <w:rPr>
                  <w:rStyle w:val="1207"/>
                  <w:sz w:val="18"/>
                </w:rPr>
              </w:r>
              <w:r>
                <w:rPr>
                  <w:rStyle w:val="1207"/>
                  <w:sz w:val="18"/>
                </w:rPr>
              </w:r>
              <w:r>
                <w:rPr>
                  <w:rStyle w:val="1207"/>
                  <w:rFonts w:ascii="Arial" w:hAnsi="Arial" w:cs="Arial"/>
                  <w:sz w:val="18"/>
                </w:rPr>
              </w:r>
              <w:r>
                <w:rPr>
                  <w:rStyle w:val="1207"/>
                  <w:rFonts w:ascii="Arial" w:hAnsi="Arial" w:cs="Arial"/>
                  <w:color w:val="4472C4"/>
                  <w:sz w:val="18"/>
                </w:rPr>
                <w:t xml:space="preserve">https://servicos.receita.fazenda.gov.br/servicos/cpf/consultasituacao/consultapublica.asp</w:t>
              </w:r>
            </w:hyperlink>
            <w:r>
              <w:rPr>
                <w:rFonts w:ascii="Arial" w:hAnsi="Arial" w:cs="Arial"/>
                <w:color w:val="4472C4"/>
                <w:sz w:val="18"/>
              </w:rPr>
              <w:t xml:space="preserve">;</w:t>
            </w:r>
            <w:r>
              <w:rPr>
                <w:sz w:val="18"/>
              </w:rPr>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06</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Cópia do comprovante de residência. Conforme item 5.4.3.</w:t>
            </w:r>
            <w:r>
              <w:rPr>
                <w:sz w:val="18"/>
              </w:rPr>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shd w:val="clear" w:color="auto" w:fill="ffffff"/>
              </w:rPr>
              <w:t xml:space="preserve">0</w:t>
            </w:r>
            <w:r>
              <w:rPr>
                <w:rFonts w:ascii="Arial" w:hAnsi="Arial" w:cs="Arial"/>
                <w:b/>
                <w:color w:val="404040"/>
                <w:sz w:val="18"/>
              </w:rPr>
              <w:t xml:space="preserve">7</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Certidão Negativa de Débitos com a Receita Federal</w:t>
            </w:r>
            <w:r>
              <w:rPr>
                <w:sz w:val="18"/>
              </w:rPr>
            </w:r>
          </w:p>
          <w:p>
            <w:pPr>
              <w:pStyle w:val="972"/>
              <w:tabs>
                <w:tab w:val="center" w:pos="4534" w:leader="none"/>
              </w:tabs>
              <w:spacing w:before="170" w:after="0"/>
              <w:ind w:left="0" w:right="0" w:firstLine="0"/>
            </w:pPr>
            <w:r>
              <w:rPr>
                <w:rFonts w:ascii="Arial" w:hAnsi="Arial" w:cs="Arial"/>
                <w:sz w:val="18"/>
              </w:rPr>
            </w:r>
            <w:hyperlink r:id="rId17" w:tooltip="https://servicos.receitafederal.gov.br/servico/certidoes/#/home/cpf" w:history="1">
              <w:r>
                <w:rPr>
                  <w:rStyle w:val="1206"/>
                </w:rPr>
              </w:r>
              <w:r>
                <w:rPr>
                  <w:rStyle w:val="1207"/>
                  <w:sz w:val="18"/>
                </w:rPr>
              </w:r>
              <w:r>
                <w:rPr>
                  <w:rStyle w:val="1207"/>
                  <w:sz w:val="18"/>
                </w:rPr>
              </w:r>
              <w:r>
                <w:rPr>
                  <w:rStyle w:val="1207"/>
                  <w:rFonts w:ascii="Arial" w:hAnsi="Arial" w:cs="Arial"/>
                  <w:sz w:val="18"/>
                </w:rPr>
              </w:r>
              <w:r>
                <w:rPr>
                  <w:rStyle w:val="1207"/>
                  <w:rFonts w:ascii="Arial" w:hAnsi="Arial" w:cs="Arial"/>
                  <w:color w:val="4472C4"/>
                  <w:sz w:val="18"/>
                </w:rPr>
                <w:t xml:space="preserve">https://servicos.receitafederal.gov.br/servico/certidoes/#/home/cpf</w:t>
              </w:r>
            </w:hyperlink>
            <w:r>
              <w:rPr>
                <w:sz w:val="18"/>
              </w:rPr>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shd w:val="clear" w:color="auto" w:fill="ffffff"/>
              </w:rPr>
              <w:t xml:space="preserve">0</w:t>
            </w:r>
            <w:r>
              <w:rPr>
                <w:rFonts w:ascii="Arial" w:hAnsi="Arial" w:cs="Arial"/>
                <w:b/>
                <w:color w:val="404040"/>
                <w:sz w:val="18"/>
              </w:rPr>
              <w:t xml:space="preserve">8</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Certidão Negativa de Débitos com a Fazenda Pública Estadual</w:t>
            </w:r>
            <w:r>
              <w:rPr>
                <w:sz w:val="18"/>
              </w:rPr>
            </w:r>
          </w:p>
          <w:p>
            <w:pPr>
              <w:pStyle w:val="972"/>
              <w:tabs>
                <w:tab w:val="center" w:pos="4534" w:leader="none"/>
              </w:tabs>
              <w:spacing w:before="170" w:after="0"/>
              <w:ind w:left="0" w:right="0" w:firstLine="0"/>
            </w:pPr>
            <w:r>
              <w:rPr>
                <w:rFonts w:ascii="Arial" w:hAnsi="Arial" w:cs="Arial"/>
                <w:sz w:val="18"/>
              </w:rPr>
            </w:r>
            <w:hyperlink r:id="rId18" w:tooltip="https://s2-internet.sefaz.es.gov.br/certidao/cnd" w:history="1">
              <w:r>
                <w:rPr>
                  <w:rStyle w:val="1206"/>
                </w:rPr>
              </w:r>
              <w:r>
                <w:rPr>
                  <w:rStyle w:val="1207"/>
                  <w:sz w:val="18"/>
                </w:rPr>
              </w:r>
              <w:r>
                <w:rPr>
                  <w:rStyle w:val="1207"/>
                  <w:sz w:val="18"/>
                </w:rPr>
              </w:r>
              <w:r>
                <w:rPr>
                  <w:rStyle w:val="1207"/>
                  <w:rFonts w:ascii="Arial" w:hAnsi="Arial" w:cs="Arial"/>
                  <w:sz w:val="18"/>
                </w:rPr>
              </w:r>
              <w:r>
                <w:rPr>
                  <w:rStyle w:val="1207"/>
                  <w:rFonts w:ascii="Arial" w:hAnsi="Arial" w:cs="Arial"/>
                  <w:color w:val="4472C4"/>
                  <w:sz w:val="18"/>
                </w:rPr>
                <w:t xml:space="preserve">https://s2-internet.sefaz.es.gov.br/certidao/cnd</w:t>
              </w:r>
            </w:hyperlink>
            <w:r>
              <w:rPr>
                <w:sz w:val="18"/>
              </w:rPr>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09</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Certidão Negativa de Débitos com a Fazenda Pública Municipal</w:t>
            </w:r>
            <w:r>
              <w:rPr>
                <w:sz w:val="18"/>
              </w:rPr>
            </w:r>
          </w:p>
          <w:p>
            <w:pPr>
              <w:pStyle w:val="999"/>
              <w:spacing w:before="170" w:after="0" w:line="276" w:lineRule="auto"/>
              <w:ind w:left="0" w:right="0" w:firstLine="0"/>
              <w:jc w:val="both"/>
            </w:pPr>
            <w:r>
              <w:rPr>
                <w:rFonts w:ascii="Arial" w:hAnsi="Arial" w:cs="Arial"/>
                <w:sz w:val="18"/>
              </w:rPr>
            </w:r>
            <w:hyperlink r:id="rId19" w:tooltip="https://sistemas.cariacica.es.gov.br/tbw/loginWeb.jsp?execobj=ServicosWebSite" w:history="1">
              <w:r>
                <w:rPr>
                  <w:rStyle w:val="1206"/>
                </w:rPr>
              </w:r>
              <w:r>
                <w:rPr>
                  <w:rStyle w:val="1207"/>
                  <w:sz w:val="18"/>
                </w:rPr>
              </w:r>
              <w:r>
                <w:rPr>
                  <w:rStyle w:val="1207"/>
                  <w:sz w:val="18"/>
                </w:rPr>
              </w:r>
              <w:r>
                <w:rPr>
                  <w:rStyle w:val="1207"/>
                  <w:rFonts w:ascii="Arial" w:hAnsi="Arial" w:cs="Arial"/>
                  <w:sz w:val="18"/>
                </w:rPr>
              </w:r>
              <w:r>
                <w:rPr>
                  <w:rStyle w:val="1207"/>
                  <w:rFonts w:ascii="Arial" w:hAnsi="Arial" w:cs="Arial"/>
                  <w:color w:val="4472C4"/>
                  <w:sz w:val="18"/>
                </w:rPr>
                <w:t xml:space="preserve">https://sistemas.cariacica.es.gov.br/tbw/loginWeb.jsp?execobj=ServicosWebSite</w:t>
              </w:r>
            </w:hyperlink>
            <w:r>
              <w:rPr>
                <w:sz w:val="18"/>
              </w:rPr>
            </w:r>
          </w:p>
        </w:tc>
      </w:tr>
      <w:tr>
        <w:trPr/>
        <w:tc>
          <w:tcPr>
            <w:tcW w:w="710"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11</w:t>
            </w:r>
            <w:r>
              <w:rPr>
                <w:sz w:val="18"/>
              </w:rPr>
            </w:r>
          </w:p>
        </w:tc>
        <w:tc>
          <w:tcPr>
            <w:tcW w:w="7653"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Cópia do documento oficial de identificação com foto. Conforme item  5.5.1</w:t>
            </w:r>
            <w:r>
              <w:rPr>
                <w:sz w:val="18"/>
              </w:rPr>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spacing w:before="170" w:after="0"/>
              <w:ind w:left="0" w:right="0" w:firstLine="0"/>
              <w:jc w:val="center"/>
            </w:pPr>
            <w:r>
              <w:rPr>
                <w:rFonts w:ascii="Arial" w:hAnsi="Arial" w:cs="Arial"/>
                <w:sz w:val="18"/>
              </w:rPr>
            </w:r>
            <w:r>
              <w:rPr>
                <w:sz w:val="18"/>
              </w:rPr>
            </w:r>
          </w:p>
          <w:p>
            <w:pPr>
              <w:pStyle w:val="972"/>
              <w:spacing w:before="170" w:after="0"/>
              <w:ind w:left="0" w:right="0" w:firstLine="0"/>
              <w:jc w:val="center"/>
            </w:pPr>
            <w:r>
              <w:rPr>
                <w:rFonts w:ascii="Arial" w:hAnsi="Arial" w:cs="Arial"/>
                <w:sz w:val="18"/>
              </w:rPr>
            </w:r>
            <w:r>
              <w:rPr>
                <w:sz w:val="18"/>
              </w:rPr>
            </w:r>
          </w:p>
          <w:p>
            <w:pPr>
              <w:pStyle w:val="972"/>
              <w:spacing w:before="170" w:after="0"/>
              <w:ind w:left="0" w:right="0" w:firstLine="0"/>
              <w:jc w:val="center"/>
            </w:pPr>
            <w:r>
              <w:rPr>
                <w:rFonts w:ascii="Arial" w:hAnsi="Arial" w:cs="Arial"/>
                <w:sz w:val="18"/>
              </w:rPr>
              <w:t xml:space="preserve">Documentos do responsável legal</w:t>
            </w:r>
            <w:r>
              <w:rPr>
                <w:rFonts w:ascii="Arial" w:hAnsi="Arial" w:cs="Arial"/>
                <w:b/>
                <w:sz w:val="18"/>
              </w:rPr>
              <w:t xml:space="preserve"> (caso aplicável)</w:t>
            </w:r>
            <w:r>
              <w:rPr>
                <w:sz w:val="18"/>
              </w:rPr>
            </w:r>
          </w:p>
        </w:tc>
      </w:tr>
      <w:tr>
        <w:trPr/>
        <w:tc>
          <w:tcPr>
            <w:tcW w:w="710"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12</w:t>
            </w:r>
            <w:r>
              <w:rPr>
                <w:sz w:val="18"/>
              </w:rPr>
            </w:r>
          </w:p>
        </w:tc>
        <w:tc>
          <w:tcPr>
            <w:tcW w:w="7653"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Cópia legível do CPF ou comprovante atualizado da situação cadastral.</w:t>
            </w:r>
            <w:r>
              <w:rPr>
                <w:sz w:val="18"/>
              </w:rPr>
            </w:r>
          </w:p>
        </w:tc>
        <w:tc>
          <w:tcPr>
            <w:vMerge w:val="continue"/>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240"/>
              <w:ind w:left="0" w:right="0" w:firstLine="0"/>
            </w:pPr>
            <w:r>
              <w:rPr>
                <w:b/>
                <w:sz w:val="16"/>
              </w:rPr>
            </w:r>
          </w:p>
        </w:tc>
      </w:tr>
      <w:tr>
        <w:trPr/>
        <w:tc>
          <w:tcPr>
            <w:tcW w:w="710"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13</w:t>
            </w:r>
            <w:r>
              <w:rPr>
                <w:sz w:val="18"/>
              </w:rPr>
            </w:r>
          </w:p>
        </w:tc>
        <w:tc>
          <w:tcPr>
            <w:tcW w:w="7653"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Certidão Negativa de Débitos com a Receita Federal</w:t>
            </w:r>
            <w:r>
              <w:rPr>
                <w:sz w:val="18"/>
              </w:rPr>
            </w:r>
          </w:p>
        </w:tc>
        <w:tc>
          <w:tcPr>
            <w:vMerge w:val="continue"/>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240"/>
              <w:ind w:left="0" w:right="0" w:firstLine="0"/>
            </w:pPr>
            <w:r>
              <w:rPr>
                <w:b/>
                <w:sz w:val="16"/>
              </w:rPr>
            </w:r>
          </w:p>
        </w:tc>
      </w:tr>
      <w:tr>
        <w:trPr/>
        <w:tc>
          <w:tcPr>
            <w:tcW w:w="710"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14</w:t>
            </w:r>
            <w:r>
              <w:rPr>
                <w:sz w:val="18"/>
              </w:rPr>
            </w:r>
          </w:p>
        </w:tc>
        <w:tc>
          <w:tcPr>
            <w:tcW w:w="7653"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Certidão Negativa de Débitos com a </w:t>
            </w:r>
            <w:r>
              <w:rPr>
                <w:rFonts w:ascii="Arial" w:hAnsi="Arial" w:cs="Arial"/>
                <w:sz w:val="18"/>
              </w:rPr>
              <w:t xml:space="preserve">Fazenda Pública Estadual</w:t>
            </w:r>
            <w:r>
              <w:rPr>
                <w:sz w:val="18"/>
              </w:rPr>
            </w:r>
          </w:p>
        </w:tc>
        <w:tc>
          <w:tcPr>
            <w:vMerge w:val="continue"/>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240"/>
              <w:ind w:left="0" w:right="0" w:firstLine="0"/>
            </w:pPr>
            <w:r>
              <w:rPr>
                <w:b/>
                <w:sz w:val="16"/>
              </w:rPr>
            </w:r>
          </w:p>
        </w:tc>
      </w:tr>
      <w:tr>
        <w:trPr/>
        <w:tc>
          <w:tcPr>
            <w:tcW w:w="710"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15</w:t>
            </w:r>
            <w:r>
              <w:rPr>
                <w:sz w:val="18"/>
              </w:rPr>
            </w:r>
          </w:p>
        </w:tc>
        <w:tc>
          <w:tcPr>
            <w:tcW w:w="7653"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Certidão Negativa de Débitos com a Fazenda Pública Municipal</w:t>
            </w:r>
            <w:r>
              <w:rPr>
                <w:sz w:val="18"/>
              </w:rPr>
            </w:r>
          </w:p>
        </w:tc>
        <w:tc>
          <w:tcPr>
            <w:vMerge w:val="continue"/>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center" w:pos="4534" w:leader="none"/>
              </w:tabs>
              <w:spacing w:before="240"/>
              <w:ind w:left="0" w:right="0" w:firstLine="0"/>
            </w:pPr>
            <w:r>
              <w:rPr>
                <w:b/>
                <w:sz w:val="16"/>
              </w:rPr>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jc w:val="center"/>
            </w:pPr>
            <w:r>
              <w:rPr>
                <w:rFonts w:ascii="Arial" w:hAnsi="Arial" w:cs="Arial"/>
                <w:b/>
                <w:color w:val="404040"/>
                <w:sz w:val="18"/>
              </w:rPr>
              <w:t xml:space="preserve">16</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Documento que comprove a condição de responsabilidade legal (caso aplicável). Conforme item 5.5.2.</w:t>
            </w:r>
            <w:r>
              <w:rPr>
                <w:sz w:val="18"/>
              </w:rPr>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17</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Plano de Treinamento para o ano de 2026. </w:t>
            </w:r>
            <w:r>
              <w:rPr>
                <w:rFonts w:ascii="Arial" w:hAnsi="Arial" w:cs="Arial"/>
                <w:sz w:val="18"/>
              </w:rPr>
              <w:t xml:space="preserve">(Modelo </w:t>
            </w:r>
            <w:r>
              <w:rPr>
                <w:rFonts w:ascii="Arial" w:hAnsi="Arial" w:cs="Arial"/>
                <w:sz w:val="18"/>
              </w:rPr>
              <w:t xml:space="preserve">Anexo IV). </w:t>
            </w:r>
            <w:r>
              <w:rPr>
                <w:rFonts w:ascii="Arial" w:hAnsi="Arial" w:cs="Arial"/>
                <w:sz w:val="18"/>
              </w:rPr>
              <w:t xml:space="preserve">Conforme item 5.6. </w:t>
            </w:r>
            <w:r>
              <w:rPr>
                <w:sz w:val="18"/>
              </w:rPr>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18</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Plano de Competições para o ano de 2026. </w:t>
            </w:r>
            <w:r>
              <w:rPr>
                <w:rFonts w:ascii="Arial" w:hAnsi="Arial" w:cs="Arial"/>
                <w:sz w:val="18"/>
              </w:rPr>
              <w:t xml:space="preserve">(Modelo Anexo V). </w:t>
            </w:r>
            <w:r>
              <w:rPr>
                <w:rFonts w:ascii="Arial" w:hAnsi="Arial" w:cs="Arial"/>
                <w:sz w:val="18"/>
              </w:rPr>
              <w:t xml:space="preserve"> Conforme item 5.7.</w:t>
            </w:r>
            <w:r>
              <w:rPr>
                <w:sz w:val="18"/>
              </w:rPr>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19</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Declaração da entidade esportiva certificando as conquistas do ano de 2025. Conforme item 5.8.</w:t>
            </w:r>
            <w:r>
              <w:rPr>
                <w:sz w:val="18"/>
              </w:rPr>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20</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Comprovação complementares da conquistas. Conforme item 5.9.1.</w:t>
            </w:r>
            <w:r>
              <w:rPr>
                <w:sz w:val="18"/>
              </w:rPr>
            </w:r>
          </w:p>
        </w:tc>
      </w:tr>
      <w:tr>
        <w:trPr/>
        <w:tc>
          <w:tcPr>
            <w:tcW w:w="71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line="360" w:lineRule="auto"/>
              <w:ind w:left="0" w:right="0" w:firstLine="0"/>
              <w:jc w:val="center"/>
            </w:pPr>
            <w:r>
              <w:rPr>
                <w:rFonts w:ascii="Arial" w:hAnsi="Arial" w:cs="Arial"/>
                <w:b/>
                <w:color w:val="404040"/>
                <w:sz w:val="18"/>
              </w:rPr>
              <w:t xml:space="preserve">21</w:t>
            </w:r>
            <w:r>
              <w:rPr>
                <w:sz w:val="18"/>
              </w:rPr>
            </w:r>
          </w:p>
        </w:tc>
        <w:tc>
          <w:tcPr>
            <w:tcW w:w="9639"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center" w:pos="4534" w:leader="none"/>
              </w:tabs>
              <w:spacing w:before="170" w:after="0"/>
              <w:ind w:left="0" w:right="0" w:firstLine="0"/>
            </w:pPr>
            <w:r>
              <w:rPr>
                <w:rFonts w:ascii="Arial" w:hAnsi="Arial" w:cs="Arial"/>
                <w:sz w:val="18"/>
              </w:rPr>
              <w:t xml:space="preserve">laudo médico atualizado (Paratletas). Conforme item 5.10.1.</w:t>
            </w:r>
            <w:r>
              <w:rPr>
                <w:sz w:val="18"/>
              </w:rPr>
            </w:r>
          </w:p>
        </w:tc>
      </w:tr>
    </w:tbl>
    <w:p>
      <w:pPr>
        <w:pStyle w:val="963"/>
        <w:numPr>
          <w:numId w:val="0"/>
          <w:ilvl w:val="0"/>
        </w:numPr>
        <w:jc w:val="center"/>
      </w:pPr>
      <w:r>
        <w:rPr>
          <w:rFonts w:ascii="Arial" w:hAnsi="Arial" w:cs="Arial"/>
          <w:sz w:val="22"/>
          <w:highlight w:val="none"/>
        </w:rPr>
      </w:r>
      <w:r>
        <w:rPr>
          <w:rFonts w:ascii="Arial" w:hAnsi="Arial" w:cs="Arial"/>
          <w:sz w:val="22"/>
          <w:highlight w:val="none"/>
        </w:rPr>
      </w:r>
    </w:p>
    <w:p>
      <w:pPr>
        <w:pStyle w:val="963"/>
        <w:numPr>
          <w:numId w:val="0"/>
          <w:ilvl w:val="0"/>
        </w:numPr>
        <w:jc w:val="center"/>
        <w:rPr>
          <w:rFonts w:ascii="Arial" w:hAnsi="Arial" w:cs="Arial"/>
          <w:sz w:val="22"/>
          <w:szCs w:val="22"/>
          <w:highlight w:val="none"/>
        </w:rPr>
      </w:pPr>
      <w:r>
        <w:rPr>
          <w:rFonts w:ascii="Arial" w:hAnsi="Arial" w:cs="Arial"/>
          <w:sz w:val="22"/>
          <w:highlight w:val="none"/>
        </w:rPr>
      </w:r>
      <w:r>
        <w:rPr>
          <w:rFonts w:ascii="Arial" w:hAnsi="Arial" w:cs="Arial"/>
          <w:sz w:val="22"/>
          <w:highlight w:val="none"/>
        </w:rPr>
      </w:r>
    </w:p>
    <w:p>
      <w:pPr>
        <w:pStyle w:val="963"/>
        <w:numPr>
          <w:numId w:val="0"/>
          <w:ilvl w:val="0"/>
        </w:numPr>
        <w:jc w:val="center"/>
        <w:rPr>
          <w:rFonts w:ascii="Arial" w:hAnsi="Arial" w:cs="Arial"/>
          <w:sz w:val="22"/>
          <w:szCs w:val="22"/>
          <w:highlight w:val="none"/>
        </w:rPr>
      </w:pPr>
      <w:r>
        <w:rPr>
          <w:rFonts w:ascii="Arial" w:hAnsi="Arial" w:cs="Arial"/>
          <w:sz w:val="22"/>
        </w:rPr>
        <w:t xml:space="preserve">ANEXO </w:t>
      </w:r>
      <w:bookmarkEnd w:id="2"/>
      <w:bookmarkEnd w:id="3"/>
      <w:bookmarkEnd w:id="4"/>
      <w:r>
        <w:rPr>
          <w:rFonts w:ascii="Arial" w:hAnsi="Arial" w:cs="Arial"/>
          <w:sz w:val="22"/>
        </w:rPr>
        <w:t xml:space="preserve">II</w:t>
      </w:r>
    </w:p>
    <w:p>
      <w:pPr>
        <w:pStyle w:val="963"/>
        <w:numPr>
          <w:numId w:val="0"/>
          <w:ilvl w:val="0"/>
        </w:numPr>
        <w:jc w:val="center"/>
      </w:pPr>
      <w:r>
        <w:rPr>
          <w:rFonts w:ascii="Arial" w:hAnsi="Arial" w:cs="Arial"/>
          <w:sz w:val="22"/>
        </w:rPr>
        <w:t xml:space="preserve">FICHA  DE INSCRIÇÃO</w:t>
      </w:r>
    </w:p>
    <w:p>
      <w:pPr>
        <w:pStyle w:val="972"/>
        <w:spacing w:before="0" w:after="113" w:line="334" w:lineRule="auto"/>
        <w:ind w:left="-279" w:right="-172" w:firstLine="0"/>
        <w:jc w:val="both"/>
      </w:pPr>
      <w:r>
        <w:rPr>
          <w:sz w:val="20"/>
        </w:rPr>
        <w:t xml:space="preserve">Referente ao processo de seleção “Bolsa Atleta Cariacica” 2026. </w:t>
      </w:r>
      <w:r>
        <w:rPr>
          <w:b/>
          <w:sz w:val="20"/>
        </w:rPr>
        <w:t xml:space="preserve">LEI Nº 5.974 DE 01 DE ABRIL DE 2019 </w:t>
      </w:r>
      <w:r>
        <w:rPr>
          <w:sz w:val="20"/>
        </w:rPr>
        <w:t xml:space="preserve">edital 001/2026, com vistas ao incentivo financeiro a esportistas amadores com residência em Cariacica / ES. </w:t>
      </w:r>
      <w:r>
        <w:rPr>
          <w:sz w:val="20"/>
        </w:rPr>
      </w:r>
    </w:p>
    <w:tbl>
      <w:tblPr>
        <w:tblW w:w="10210" w:type="dxa"/>
        <w:tblInd w:w="-287" w:type="dxa"/>
        <w:tblLayout w:type="fixed"/>
        <w:tblLook w:val="04A0" w:firstRow="1" w:lastRow="0" w:firstColumn="1" w:lastColumn="0" w:noHBand="0" w:noVBand="1"/>
      </w:tblPr>
      <w:tblGrid>
        <w:gridCol w:w="2512"/>
        <w:gridCol w:w="891"/>
        <w:gridCol w:w="283"/>
        <w:gridCol w:w="779"/>
        <w:gridCol w:w="1064"/>
        <w:gridCol w:w="1276"/>
        <w:gridCol w:w="3402"/>
      </w:tblGrid>
      <w:tr>
        <w:trPr>
          <w:trHeight w:val="435"/>
        </w:trPr>
        <w:tc>
          <w:tcPr>
            <w:tcW w:w="10210" w:type="dxa"/>
            <w:gridSpan w:val="7"/>
            <w:tcBorders>
              <w:top w:val="single" w:color="000000" w:sz="4" w:space="0"/>
              <w:left w:val="single" w:color="000000" w:sz="4" w:space="0"/>
              <w:bottom w:val="single" w:color="000000" w:sz="4" w:space="0"/>
              <w:right w:val="single" w:color="000000" w:sz="4" w:space="0"/>
            </w:tcBorders>
            <w:shd w:val="clear" w:color="auto" w:fill="f2f2f2"/>
            <w:noWrap w:val="false"/>
            <w:tcMar>
              <w:left w:w="108" w:type="dxa"/>
              <w:top w:w="0" w:type="dxa"/>
              <w:right w:w="108" w:type="dxa"/>
              <w:bottom w:w="0" w:type="dxa"/>
            </w:tcMar>
            <w:textDirection w:val="lrTb"/>
            <w:vAlign w:val="center"/>
          </w:tcPr>
          <w:p>
            <w:pPr>
              <w:pStyle w:val="972"/>
              <w:tabs>
                <w:tab w:val="left" w:pos="566" w:leader="none"/>
              </w:tabs>
              <w:spacing w:after="0"/>
              <w:jc w:val="center"/>
            </w:pPr>
            <w:r>
              <w:rPr>
                <w:rFonts w:ascii="Arial" w:hAnsi="Arial" w:cs="Arial"/>
                <w:b/>
                <w:sz w:val="20"/>
              </w:rPr>
              <w:t xml:space="preserve">DADOS DO REQUERENTE (ATLETA)</w:t>
            </w:r>
            <w:r>
              <w:rPr>
                <w:rFonts w:ascii="Arial" w:hAnsi="Arial" w:cs="Arial"/>
                <w:sz w:val="20"/>
              </w:rPr>
            </w:r>
          </w:p>
        </w:tc>
      </w:tr>
      <w:tr>
        <w:trPr>
          <w:trHeight w:val="486"/>
        </w:trPr>
        <w:tc>
          <w:tcPr>
            <w:tcW w:w="6808" w:type="dxa"/>
            <w:gridSpan w:val="6"/>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8"/>
              </w:rPr>
              <w:t xml:space="preserve">Nome completo do atleta:</w:t>
            </w:r>
            <w:r>
              <w:rPr>
                <w:rFonts w:ascii="Arial" w:hAnsi="Arial" w:cs="Arial"/>
                <w:sz w:val="18"/>
              </w:rPr>
            </w:r>
          </w:p>
          <w:p>
            <w:pPr>
              <w:pStyle w:val="972"/>
              <w:tabs>
                <w:tab w:val="left" w:pos="566" w:leader="none"/>
              </w:tabs>
              <w:spacing w:before="6" w:after="0" w:line="17" w:lineRule="atLeast"/>
              <w:jc w:val="both"/>
            </w:pPr>
            <w:r>
              <w:rPr>
                <w:rFonts w:ascii="Arial" w:hAnsi="Arial" w:cs="Arial"/>
                <w:b/>
                <w:sz w:val="18"/>
              </w:rPr>
            </w:r>
            <w:r>
              <w:rPr>
                <w:rFonts w:ascii="Arial" w:hAnsi="Arial" w:cs="Arial"/>
                <w:sz w:val="18"/>
              </w:rPr>
            </w:r>
          </w:p>
        </w:tc>
        <w:tc>
          <w:tcPr>
            <w:tcW w:w="340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line="17" w:lineRule="atLeast"/>
              <w:jc w:val="both"/>
            </w:pPr>
            <w:r>
              <w:rPr>
                <w:rFonts w:ascii="Arial" w:hAnsi="Arial" w:cs="Arial"/>
                <w:b/>
                <w:sz w:val="18"/>
              </w:rPr>
              <w:t xml:space="preserve">CPF:</w:t>
            </w:r>
            <w:r>
              <w:rPr>
                <w:rFonts w:ascii="Arial" w:hAnsi="Arial" w:cs="Arial"/>
                <w:sz w:val="18"/>
              </w:rPr>
            </w:r>
          </w:p>
          <w:p>
            <w:pPr>
              <w:pStyle w:val="972"/>
              <w:tabs>
                <w:tab w:val="left" w:pos="566" w:leader="none"/>
              </w:tabs>
              <w:spacing w:after="0" w:line="17" w:lineRule="atLeast"/>
              <w:jc w:val="both"/>
            </w:pPr>
            <w:r>
              <w:rPr>
                <w:rFonts w:ascii="Arial" w:hAnsi="Arial" w:cs="Arial"/>
                <w:b/>
                <w:sz w:val="18"/>
              </w:rPr>
            </w:r>
            <w:r>
              <w:rPr>
                <w:rFonts w:ascii="Arial" w:hAnsi="Arial" w:cs="Arial"/>
                <w:sz w:val="18"/>
              </w:rPr>
            </w:r>
          </w:p>
        </w:tc>
      </w:tr>
      <w:tr>
        <w:trPr>
          <w:trHeight w:val="705"/>
        </w:trPr>
        <w:tc>
          <w:tcPr>
            <w:tcW w:w="3404"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8"/>
              </w:rPr>
              <w:t xml:space="preserve">Data de nascimento: </w:t>
            </w:r>
            <w:r>
              <w:rPr>
                <w:rFonts w:ascii="Arial" w:hAnsi="Arial" w:cs="Arial"/>
                <w:sz w:val="18"/>
              </w:rPr>
            </w:r>
          </w:p>
          <w:p>
            <w:pPr>
              <w:pStyle w:val="972"/>
              <w:tabs>
                <w:tab w:val="left" w:pos="566" w:leader="none"/>
              </w:tabs>
              <w:spacing w:before="6" w:after="0" w:line="17" w:lineRule="atLeast"/>
              <w:jc w:val="both"/>
            </w:pPr>
            <w:r>
              <w:rPr>
                <w:rFonts w:ascii="Arial" w:hAnsi="Arial" w:cs="Arial"/>
                <w:b/>
                <w:sz w:val="18"/>
              </w:rPr>
            </w:r>
            <w:r>
              <w:rPr>
                <w:rFonts w:ascii="Arial" w:hAnsi="Arial" w:cs="Arial"/>
                <w:sz w:val="18"/>
              </w:rPr>
            </w:r>
          </w:p>
        </w:tc>
        <w:tc>
          <w:tcPr>
            <w:tcW w:w="2127" w:type="dxa"/>
            <w:gridSpan w:val="3"/>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8"/>
              </w:rPr>
              <w:t xml:space="preserve">Idade: </w:t>
            </w:r>
            <w:r>
              <w:rPr>
                <w:rFonts w:ascii="Arial" w:hAnsi="Arial" w:cs="Arial"/>
                <w:sz w:val="18"/>
              </w:rPr>
            </w:r>
          </w:p>
          <w:p>
            <w:pPr>
              <w:pStyle w:val="972"/>
              <w:tabs>
                <w:tab w:val="left" w:pos="566" w:leader="none"/>
              </w:tabs>
              <w:spacing w:before="6" w:after="0" w:line="17" w:lineRule="atLeast"/>
              <w:jc w:val="both"/>
            </w:pPr>
            <w:r>
              <w:rPr>
                <w:rFonts w:ascii="Arial" w:hAnsi="Arial" w:cs="Arial"/>
                <w:sz w:val="18"/>
              </w:rPr>
            </w:r>
            <w:r>
              <w:rPr>
                <w:rFonts w:ascii="Arial" w:hAnsi="Arial" w:cs="Arial"/>
                <w:sz w:val="18"/>
              </w:rPr>
            </w:r>
          </w:p>
        </w:tc>
        <w:tc>
          <w:tcPr>
            <w:tcW w:w="4679" w:type="dxa"/>
            <w:gridSpan w:val="2"/>
            <w:tcBorders>
              <w:top w:val="single" w:color="000000" w:sz="4" w:space="0"/>
              <w:left w:val="non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8"/>
              </w:rPr>
              <w:t xml:space="preserve">Tel. de contato (com DDD):</w:t>
            </w:r>
            <w:r>
              <w:rPr>
                <w:rFonts w:ascii="Arial" w:hAnsi="Arial" w:cs="Arial"/>
                <w:sz w:val="18"/>
              </w:rPr>
            </w:r>
          </w:p>
          <w:p>
            <w:pPr>
              <w:pStyle w:val="972"/>
              <w:tabs>
                <w:tab w:val="left" w:pos="566" w:leader="none"/>
              </w:tabs>
              <w:spacing w:before="6" w:after="0" w:line="17" w:lineRule="atLeast"/>
              <w:jc w:val="both"/>
            </w:pPr>
            <w:r>
              <w:rPr>
                <w:rFonts w:ascii="Arial" w:hAnsi="Arial" w:cs="Arial"/>
                <w:sz w:val="18"/>
              </w:rPr>
            </w:r>
            <w:r>
              <w:rPr>
                <w:rFonts w:ascii="Arial" w:hAnsi="Arial" w:cs="Arial"/>
                <w:sz w:val="18"/>
              </w:rPr>
            </w:r>
          </w:p>
        </w:tc>
      </w:tr>
      <w:tr>
        <w:trPr>
          <w:trHeight w:val="688"/>
        </w:trPr>
        <w:tc>
          <w:tcPr>
            <w:tcW w:w="6808" w:type="dxa"/>
            <w:gridSpan w:val="6"/>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8"/>
              </w:rPr>
              <w:t xml:space="preserve">Endereço: </w:t>
            </w:r>
            <w:r>
              <w:rPr>
                <w:rFonts w:ascii="Arial" w:hAnsi="Arial" w:cs="Arial"/>
                <w:sz w:val="18"/>
              </w:rPr>
            </w:r>
          </w:p>
          <w:p>
            <w:pPr>
              <w:pStyle w:val="972"/>
              <w:tabs>
                <w:tab w:val="left" w:pos="566" w:leader="none"/>
              </w:tabs>
              <w:spacing w:before="6" w:after="0" w:line="17" w:lineRule="atLeast"/>
              <w:jc w:val="both"/>
            </w:pPr>
            <w:r>
              <w:rPr>
                <w:rFonts w:ascii="Arial" w:hAnsi="Arial" w:cs="Arial"/>
                <w:sz w:val="18"/>
              </w:rPr>
            </w:r>
            <w:r>
              <w:rPr>
                <w:rFonts w:ascii="Arial" w:hAnsi="Arial" w:cs="Arial"/>
                <w:sz w:val="18"/>
              </w:rPr>
            </w:r>
          </w:p>
        </w:tc>
        <w:tc>
          <w:tcPr>
            <w:tcW w:w="340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line="17" w:lineRule="atLeast"/>
              <w:jc w:val="both"/>
            </w:pPr>
            <w:r>
              <w:rPr>
                <w:rFonts w:ascii="Arial" w:hAnsi="Arial" w:cs="Arial"/>
                <w:b/>
                <w:sz w:val="18"/>
              </w:rPr>
              <w:t xml:space="preserve">Número: </w:t>
            </w:r>
            <w:r>
              <w:rPr>
                <w:rFonts w:ascii="Arial" w:hAnsi="Arial" w:cs="Arial"/>
                <w:sz w:val="18"/>
              </w:rPr>
            </w:r>
          </w:p>
          <w:p>
            <w:pPr>
              <w:pStyle w:val="972"/>
              <w:tabs>
                <w:tab w:val="left" w:pos="566" w:leader="none"/>
              </w:tabs>
              <w:spacing w:after="0" w:line="17" w:lineRule="atLeast"/>
              <w:jc w:val="both"/>
            </w:pPr>
            <w:r>
              <w:rPr>
                <w:rFonts w:ascii="Arial" w:hAnsi="Arial" w:cs="Arial"/>
                <w:sz w:val="18"/>
              </w:rPr>
            </w:r>
            <w:r>
              <w:rPr>
                <w:rFonts w:ascii="Arial" w:hAnsi="Arial" w:cs="Arial"/>
                <w:sz w:val="18"/>
              </w:rPr>
            </w:r>
          </w:p>
        </w:tc>
      </w:tr>
      <w:tr>
        <w:trPr>
          <w:trHeight w:val="696"/>
        </w:trPr>
        <w:tc>
          <w:tcPr>
            <w:tcW w:w="5531" w:type="dxa"/>
            <w:gridSpan w:val="5"/>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8"/>
              </w:rPr>
              <w:t xml:space="preserve">Bairro: </w:t>
            </w:r>
            <w:r>
              <w:rPr>
                <w:rFonts w:ascii="Arial" w:hAnsi="Arial" w:cs="Arial"/>
                <w:sz w:val="18"/>
              </w:rPr>
            </w:r>
          </w:p>
          <w:p>
            <w:pPr>
              <w:pStyle w:val="972"/>
              <w:tabs>
                <w:tab w:val="left" w:pos="566" w:leader="none"/>
              </w:tabs>
              <w:spacing w:before="6" w:after="0" w:line="17" w:lineRule="atLeast"/>
              <w:jc w:val="both"/>
            </w:pPr>
            <w:r>
              <w:rPr>
                <w:rFonts w:ascii="Arial" w:hAnsi="Arial" w:cs="Arial"/>
                <w:sz w:val="18"/>
              </w:rPr>
            </w:r>
            <w:r>
              <w:rPr>
                <w:rFonts w:ascii="Arial" w:hAnsi="Arial" w:cs="Arial"/>
                <w:sz w:val="18"/>
              </w:rPr>
            </w:r>
          </w:p>
        </w:tc>
        <w:tc>
          <w:tcPr>
            <w:tcW w:w="127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8"/>
              </w:rPr>
              <w:t xml:space="preserve">Cidade: </w:t>
            </w:r>
            <w:r>
              <w:rPr>
                <w:rFonts w:ascii="Arial" w:hAnsi="Arial" w:cs="Arial"/>
                <w:sz w:val="18"/>
              </w:rPr>
            </w:r>
          </w:p>
          <w:p>
            <w:pPr>
              <w:pStyle w:val="972"/>
              <w:tabs>
                <w:tab w:val="left" w:pos="566" w:leader="none"/>
              </w:tabs>
              <w:spacing w:before="6" w:after="0" w:line="17" w:lineRule="atLeast"/>
              <w:jc w:val="both"/>
            </w:pPr>
            <w:r>
              <w:rPr>
                <w:rFonts w:ascii="Arial" w:hAnsi="Arial" w:cs="Arial"/>
                <w:sz w:val="18"/>
              </w:rPr>
            </w:r>
            <w:r>
              <w:rPr>
                <w:rFonts w:ascii="Arial" w:hAnsi="Arial" w:cs="Arial"/>
                <w:sz w:val="18"/>
              </w:rPr>
            </w:r>
          </w:p>
        </w:tc>
        <w:tc>
          <w:tcPr>
            <w:tcW w:w="340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line="17" w:lineRule="atLeast"/>
              <w:jc w:val="both"/>
            </w:pPr>
            <w:r>
              <w:rPr>
                <w:rFonts w:ascii="Arial" w:hAnsi="Arial" w:cs="Arial"/>
                <w:b/>
                <w:sz w:val="18"/>
              </w:rPr>
              <w:t xml:space="preserve">CEP: </w:t>
            </w:r>
            <w:r>
              <w:rPr>
                <w:rFonts w:ascii="Arial" w:hAnsi="Arial" w:cs="Arial"/>
                <w:sz w:val="18"/>
              </w:rPr>
            </w:r>
          </w:p>
          <w:p>
            <w:pPr>
              <w:pStyle w:val="972"/>
              <w:tabs>
                <w:tab w:val="left" w:pos="566" w:leader="none"/>
              </w:tabs>
              <w:spacing w:after="0" w:line="17" w:lineRule="atLeast"/>
              <w:jc w:val="both"/>
            </w:pPr>
            <w:r>
              <w:rPr>
                <w:rFonts w:ascii="Arial" w:hAnsi="Arial" w:cs="Arial"/>
                <w:sz w:val="18"/>
              </w:rPr>
            </w:r>
            <w:r>
              <w:rPr>
                <w:rFonts w:ascii="Arial" w:hAnsi="Arial" w:cs="Arial"/>
                <w:sz w:val="18"/>
              </w:rPr>
            </w:r>
          </w:p>
        </w:tc>
      </w:tr>
      <w:tr>
        <w:trPr>
          <w:trHeight w:val="715"/>
        </w:trPr>
        <w:tc>
          <w:tcPr>
            <w:tcW w:w="4466" w:type="dxa"/>
            <w:gridSpan w:val="4"/>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8"/>
              </w:rPr>
              <w:t xml:space="preserve">Cidade / Estado de Nascimento:</w:t>
            </w:r>
            <w:r>
              <w:rPr>
                <w:rFonts w:ascii="Arial" w:hAnsi="Arial" w:cs="Arial"/>
                <w:sz w:val="18"/>
              </w:rPr>
            </w:r>
          </w:p>
          <w:p>
            <w:pPr>
              <w:pStyle w:val="972"/>
              <w:tabs>
                <w:tab w:val="left" w:pos="566" w:leader="none"/>
              </w:tabs>
              <w:spacing w:before="6" w:after="0" w:line="17" w:lineRule="atLeast"/>
              <w:jc w:val="both"/>
            </w:pPr>
            <w:r>
              <w:rPr>
                <w:rFonts w:ascii="Arial" w:hAnsi="Arial" w:cs="Arial"/>
                <w:b/>
                <w:sz w:val="18"/>
              </w:rPr>
            </w:r>
            <w:r>
              <w:rPr>
                <w:rFonts w:ascii="Arial" w:hAnsi="Arial" w:cs="Arial"/>
                <w:sz w:val="18"/>
              </w:rPr>
            </w:r>
          </w:p>
        </w:tc>
        <w:tc>
          <w:tcPr>
            <w:tcW w:w="2341"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8"/>
              </w:rPr>
              <w:t xml:space="preserve">UF:</w:t>
            </w:r>
            <w:r>
              <w:rPr>
                <w:rFonts w:ascii="Arial" w:hAnsi="Arial" w:cs="Arial"/>
                <w:sz w:val="18"/>
              </w:rPr>
            </w:r>
          </w:p>
          <w:p>
            <w:pPr>
              <w:pStyle w:val="972"/>
              <w:spacing w:before="6" w:after="0" w:line="17" w:lineRule="atLeast"/>
            </w:pPr>
            <w:r>
              <w:rPr>
                <w:rFonts w:ascii="Arial" w:hAnsi="Arial" w:cs="Arial"/>
                <w:b/>
                <w:sz w:val="18"/>
              </w:rPr>
            </w:r>
            <w:r>
              <w:rPr>
                <w:rFonts w:ascii="Arial" w:hAnsi="Arial" w:cs="Arial"/>
                <w:sz w:val="18"/>
              </w:rPr>
            </w:r>
          </w:p>
          <w:p>
            <w:pPr>
              <w:pStyle w:val="972"/>
              <w:tabs>
                <w:tab w:val="left" w:pos="566" w:leader="none"/>
              </w:tabs>
              <w:spacing w:before="6" w:after="0" w:line="17" w:lineRule="atLeast"/>
              <w:jc w:val="both"/>
            </w:pPr>
            <w:r>
              <w:rPr>
                <w:rFonts w:ascii="Arial" w:hAnsi="Arial" w:cs="Arial"/>
                <w:b/>
                <w:sz w:val="18"/>
              </w:rPr>
            </w:r>
            <w:r>
              <w:rPr>
                <w:rFonts w:ascii="Arial" w:hAnsi="Arial" w:cs="Arial"/>
                <w:sz w:val="18"/>
              </w:rPr>
            </w:r>
          </w:p>
        </w:tc>
        <w:tc>
          <w:tcPr>
            <w:tcW w:w="340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line="17" w:lineRule="atLeast"/>
              <w:jc w:val="both"/>
            </w:pPr>
            <w:r>
              <w:rPr>
                <w:rFonts w:ascii="Arial" w:hAnsi="Arial" w:cs="Arial"/>
                <w:b/>
                <w:sz w:val="18"/>
              </w:rPr>
              <w:t xml:space="preserve">País de Nascimento:</w:t>
            </w:r>
            <w:r>
              <w:rPr>
                <w:rFonts w:ascii="Arial" w:hAnsi="Arial" w:cs="Arial"/>
                <w:sz w:val="18"/>
              </w:rPr>
            </w:r>
          </w:p>
          <w:p>
            <w:pPr>
              <w:pStyle w:val="972"/>
              <w:tabs>
                <w:tab w:val="left" w:pos="566" w:leader="none"/>
              </w:tabs>
              <w:spacing w:after="0" w:line="17" w:lineRule="atLeast"/>
              <w:jc w:val="both"/>
            </w:pPr>
            <w:r>
              <w:rPr>
                <w:rFonts w:ascii="Arial" w:hAnsi="Arial" w:cs="Arial"/>
                <w:b/>
                <w:sz w:val="18"/>
              </w:rPr>
            </w:r>
            <w:r>
              <w:rPr>
                <w:rFonts w:ascii="Arial" w:hAnsi="Arial" w:cs="Arial"/>
                <w:sz w:val="18"/>
              </w:rPr>
            </w:r>
          </w:p>
        </w:tc>
      </w:tr>
      <w:tr>
        <w:trPr>
          <w:trHeight w:val="581"/>
        </w:trPr>
        <w:tc>
          <w:tcPr>
            <w:tcW w:w="4466" w:type="dxa"/>
            <w:gridSpan w:val="4"/>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8"/>
              </w:rPr>
              <w:t xml:space="preserve">Número do RG:</w:t>
            </w:r>
            <w:r>
              <w:rPr>
                <w:rFonts w:ascii="Arial" w:hAnsi="Arial" w:cs="Arial"/>
                <w:sz w:val="18"/>
              </w:rPr>
            </w:r>
          </w:p>
        </w:tc>
        <w:tc>
          <w:tcPr>
            <w:tcW w:w="2341"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8"/>
              </w:rPr>
              <w:t xml:space="preserve">Órgão Emissor:</w:t>
            </w:r>
            <w:r>
              <w:rPr>
                <w:rFonts w:ascii="Arial" w:hAnsi="Arial" w:cs="Arial"/>
                <w:sz w:val="18"/>
              </w:rPr>
            </w:r>
          </w:p>
          <w:p>
            <w:pPr>
              <w:pStyle w:val="972"/>
              <w:spacing w:before="6" w:after="0" w:line="17" w:lineRule="atLeast"/>
            </w:pPr>
            <w:r>
              <w:rPr>
                <w:rFonts w:ascii="Arial" w:hAnsi="Arial" w:cs="Arial"/>
                <w:sz w:val="18"/>
              </w:rPr>
            </w:r>
            <w:r>
              <w:rPr>
                <w:rFonts w:ascii="Arial" w:hAnsi="Arial" w:cs="Arial"/>
                <w:sz w:val="18"/>
              </w:rPr>
            </w:r>
          </w:p>
          <w:p>
            <w:pPr>
              <w:pStyle w:val="972"/>
              <w:tabs>
                <w:tab w:val="left" w:pos="566" w:leader="none"/>
              </w:tabs>
              <w:spacing w:before="6" w:after="0" w:line="17" w:lineRule="atLeast"/>
              <w:jc w:val="both"/>
            </w:pPr>
            <w:r>
              <w:rPr>
                <w:rFonts w:ascii="Arial" w:hAnsi="Arial" w:cs="Arial"/>
                <w:sz w:val="18"/>
              </w:rPr>
            </w:r>
            <w:r>
              <w:rPr>
                <w:rFonts w:ascii="Arial" w:hAnsi="Arial" w:cs="Arial"/>
                <w:sz w:val="18"/>
              </w:rPr>
            </w:r>
          </w:p>
        </w:tc>
        <w:tc>
          <w:tcPr>
            <w:tcW w:w="340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line="17" w:lineRule="atLeast"/>
              <w:jc w:val="both"/>
            </w:pPr>
            <w:r>
              <w:rPr>
                <w:rFonts w:ascii="Arial" w:hAnsi="Arial" w:cs="Arial"/>
                <w:b/>
                <w:sz w:val="18"/>
              </w:rPr>
              <w:t xml:space="preserve">Estado de Emissão:</w:t>
            </w:r>
            <w:r>
              <w:rPr>
                <w:rFonts w:ascii="Arial" w:hAnsi="Arial" w:cs="Arial"/>
                <w:sz w:val="18"/>
              </w:rPr>
            </w:r>
          </w:p>
          <w:p>
            <w:pPr>
              <w:pStyle w:val="972"/>
              <w:tabs>
                <w:tab w:val="left" w:pos="566" w:leader="none"/>
              </w:tabs>
              <w:spacing w:after="0" w:line="17" w:lineRule="atLeast"/>
              <w:jc w:val="both"/>
            </w:pPr>
            <w:r>
              <w:rPr>
                <w:rFonts w:ascii="Arial" w:hAnsi="Arial" w:cs="Arial"/>
                <w:sz w:val="18"/>
              </w:rPr>
            </w:r>
            <w:r>
              <w:rPr>
                <w:rFonts w:ascii="Arial" w:hAnsi="Arial" w:cs="Arial"/>
                <w:sz w:val="18"/>
              </w:rPr>
            </w:r>
          </w:p>
        </w:tc>
      </w:tr>
      <w:tr>
        <w:trPr>
          <w:trHeight w:val="591"/>
        </w:trPr>
        <w:tc>
          <w:tcPr>
            <w:tcW w:w="10210" w:type="dxa"/>
            <w:gridSpan w:val="7"/>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8"/>
              </w:rPr>
              <w:t xml:space="preserve">E-mail (</w:t>
            </w:r>
            <w:r>
              <w:rPr>
                <w:rFonts w:ascii="Arial" w:hAnsi="Arial" w:cs="Arial"/>
                <w:i/>
                <w:sz w:val="18"/>
              </w:rPr>
              <w:t xml:space="preserve"> Adicionar contato do responsável, caso aplicável)</w:t>
            </w:r>
            <w:r>
              <w:rPr>
                <w:rFonts w:ascii="Arial" w:hAnsi="Arial" w:cs="Arial"/>
                <w:sz w:val="18"/>
              </w:rPr>
            </w:r>
          </w:p>
          <w:p>
            <w:pPr>
              <w:pStyle w:val="972"/>
              <w:tabs>
                <w:tab w:val="left" w:pos="566" w:leader="none"/>
              </w:tabs>
              <w:spacing w:before="6" w:after="0" w:line="17" w:lineRule="atLeast"/>
              <w:jc w:val="both"/>
            </w:pPr>
            <w:r>
              <w:rPr>
                <w:rFonts w:ascii="Arial" w:hAnsi="Arial" w:cs="Arial"/>
                <w:b/>
                <w:sz w:val="18"/>
              </w:rPr>
            </w:r>
            <w:r>
              <w:rPr>
                <w:rFonts w:ascii="Arial" w:hAnsi="Arial" w:cs="Arial"/>
                <w:sz w:val="18"/>
              </w:rPr>
            </w:r>
          </w:p>
          <w:p>
            <w:pPr>
              <w:pStyle w:val="972"/>
              <w:tabs>
                <w:tab w:val="left" w:pos="566" w:leader="none"/>
              </w:tabs>
              <w:spacing w:before="6" w:after="0" w:line="17" w:lineRule="atLeast"/>
              <w:jc w:val="both"/>
            </w:pPr>
            <w:r>
              <w:rPr>
                <w:rFonts w:ascii="Arial" w:hAnsi="Arial" w:cs="Arial"/>
                <w:b/>
                <w:sz w:val="18"/>
              </w:rPr>
            </w:r>
            <w:r>
              <w:rPr>
                <w:rFonts w:ascii="Arial" w:hAnsi="Arial" w:cs="Arial"/>
                <w:sz w:val="18"/>
              </w:rPr>
            </w:r>
          </w:p>
        </w:tc>
      </w:tr>
      <w:tr>
        <w:trPr>
          <w:trHeight w:val="400"/>
        </w:trPr>
        <w:tc>
          <w:tcPr>
            <w:tcW w:w="10210" w:type="dxa"/>
            <w:gridSpan w:val="7"/>
            <w:tcBorders>
              <w:top w:val="single" w:color="000000" w:sz="4" w:space="0"/>
              <w:left w:val="single" w:color="000000" w:sz="4" w:space="0"/>
              <w:bottom w:val="single" w:color="000000" w:sz="4" w:space="0"/>
              <w:right w:val="single" w:color="000000" w:sz="4" w:space="0"/>
            </w:tcBorders>
            <w:shd w:val="clear" w:color="auto" w:fill="f2f2f2"/>
            <w:noWrap w:val="false"/>
            <w:tcMar>
              <w:left w:w="108" w:type="dxa"/>
              <w:top w:w="0" w:type="dxa"/>
              <w:right w:w="108" w:type="dxa"/>
              <w:bottom w:w="0" w:type="dxa"/>
            </w:tcMar>
            <w:textDirection w:val="lrTb"/>
            <w:vAlign w:val="center"/>
          </w:tcPr>
          <w:p>
            <w:pPr>
              <w:pStyle w:val="972"/>
              <w:tabs>
                <w:tab w:val="left" w:pos="566" w:leader="none"/>
              </w:tabs>
              <w:spacing w:before="6" w:after="0" w:line="17" w:lineRule="atLeast"/>
              <w:jc w:val="center"/>
            </w:pPr>
            <w:r>
              <w:rPr>
                <w:rFonts w:ascii="Arial" w:hAnsi="Arial" w:cs="Arial"/>
                <w:b/>
                <w:sz w:val="16"/>
              </w:rPr>
              <w:t xml:space="preserve">DADOS DO RESPONSÁVEL (QUANDO APLICÁVEL)</w:t>
            </w:r>
            <w:r>
              <w:rPr>
                <w:rFonts w:ascii="Arial" w:hAnsi="Arial" w:cs="Arial"/>
                <w:sz w:val="16"/>
              </w:rPr>
            </w:r>
          </w:p>
        </w:tc>
      </w:tr>
      <w:tr>
        <w:trPr>
          <w:trHeight w:val="807"/>
        </w:trPr>
        <w:tc>
          <w:tcPr>
            <w:tcW w:w="6808" w:type="dxa"/>
            <w:gridSpan w:val="6"/>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6"/>
              </w:rPr>
              <w:t xml:space="preserve">Nome completo do responsável legal (caso aplicável):</w:t>
            </w:r>
            <w:r>
              <w:rPr>
                <w:rFonts w:ascii="Arial" w:hAnsi="Arial" w:cs="Arial"/>
                <w:sz w:val="16"/>
              </w:rPr>
            </w:r>
          </w:p>
          <w:p>
            <w:pPr>
              <w:pStyle w:val="972"/>
              <w:tabs>
                <w:tab w:val="left" w:pos="566" w:leader="none"/>
              </w:tabs>
              <w:spacing w:before="6" w:after="0" w:line="17" w:lineRule="atLeast"/>
              <w:jc w:val="both"/>
            </w:pPr>
            <w:r>
              <w:rPr>
                <w:rFonts w:ascii="Arial" w:hAnsi="Arial" w:cs="Arial"/>
                <w:b/>
                <w:sz w:val="16"/>
              </w:rPr>
            </w:r>
            <w:r>
              <w:rPr>
                <w:rFonts w:ascii="Arial" w:hAnsi="Arial" w:cs="Arial"/>
                <w:sz w:val="16"/>
              </w:rPr>
            </w:r>
          </w:p>
        </w:tc>
        <w:tc>
          <w:tcPr>
            <w:tcW w:w="340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line="17" w:lineRule="atLeast"/>
              <w:jc w:val="both"/>
            </w:pPr>
            <w:r>
              <w:rPr>
                <w:rFonts w:ascii="Arial" w:hAnsi="Arial" w:cs="Arial"/>
                <w:b/>
                <w:sz w:val="20"/>
              </w:rPr>
              <w:t xml:space="preserve">CPF:</w:t>
            </w:r>
            <w:r>
              <w:rPr>
                <w:rFonts w:ascii="Arial" w:hAnsi="Arial" w:cs="Arial"/>
                <w:sz w:val="20"/>
              </w:rPr>
            </w:r>
          </w:p>
          <w:p>
            <w:pPr>
              <w:pStyle w:val="972"/>
              <w:tabs>
                <w:tab w:val="left" w:pos="566" w:leader="none"/>
              </w:tabs>
              <w:spacing w:after="0" w:line="17" w:lineRule="atLeast"/>
              <w:jc w:val="both"/>
            </w:pPr>
            <w:r>
              <w:rPr>
                <w:rFonts w:ascii="Arial" w:hAnsi="Arial" w:cs="Arial"/>
                <w:b/>
                <w:sz w:val="20"/>
              </w:rPr>
            </w:r>
            <w:r>
              <w:rPr>
                <w:rFonts w:ascii="Arial" w:hAnsi="Arial" w:cs="Arial"/>
                <w:sz w:val="20"/>
              </w:rPr>
            </w:r>
          </w:p>
        </w:tc>
      </w:tr>
      <w:tr>
        <w:trPr>
          <w:trHeight w:val="454"/>
        </w:trPr>
        <w:tc>
          <w:tcPr>
            <w:tcW w:w="2512" w:type="dxa"/>
            <w:tcBorders>
              <w:top w:val="single" w:color="000000" w:sz="4" w:space="0"/>
              <w:left w:val="single" w:color="000000" w:sz="4" w:space="0"/>
              <w:bottom w:val="single" w:color="000000" w:sz="4" w:space="0"/>
              <w:right w:val="non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ind w:left="0" w:right="-290" w:firstLine="0"/>
              <w:jc w:val="both"/>
            </w:pPr>
            <w:r>
              <w:rPr>
                <w:rFonts w:ascii="Arial" w:hAnsi="Arial" w:cs="Arial"/>
                <w:b/>
                <w:sz w:val="16"/>
              </w:rPr>
              <w:t xml:space="preserve">Tel. de contato (com DDD):</w:t>
            </w:r>
            <w:r>
              <w:rPr>
                <w:rFonts w:ascii="Arial" w:hAnsi="Arial" w:cs="Arial"/>
                <w:sz w:val="16"/>
              </w:rPr>
            </w:r>
          </w:p>
        </w:tc>
        <w:tc>
          <w:tcPr>
            <w:tcW w:w="7698" w:type="dxa"/>
            <w:gridSpan w:val="6"/>
            <w:tcBorders>
              <w:top w:val="single" w:color="000000" w:sz="4" w:space="0"/>
              <w:left w:val="non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6"/>
              </w:rPr>
            </w:r>
            <w:r>
              <w:rPr>
                <w:rFonts w:ascii="Arial" w:hAnsi="Arial" w:cs="Arial"/>
                <w:sz w:val="16"/>
              </w:rPr>
            </w:r>
          </w:p>
          <w:p>
            <w:pPr>
              <w:pStyle w:val="972"/>
              <w:tabs>
                <w:tab w:val="left" w:pos="566" w:leader="none"/>
              </w:tabs>
              <w:spacing w:before="6" w:after="0" w:line="17" w:lineRule="atLeast"/>
              <w:jc w:val="both"/>
            </w:pPr>
            <w:r>
              <w:rPr>
                <w:rFonts w:ascii="Arial" w:hAnsi="Arial" w:cs="Arial"/>
                <w:b/>
                <w:sz w:val="16"/>
              </w:rPr>
            </w:r>
            <w:r>
              <w:rPr>
                <w:rFonts w:ascii="Arial" w:hAnsi="Arial" w:cs="Arial"/>
                <w:sz w:val="16"/>
              </w:rPr>
            </w:r>
          </w:p>
        </w:tc>
      </w:tr>
      <w:tr>
        <w:trPr>
          <w:trHeight w:val="368"/>
        </w:trPr>
        <w:tc>
          <w:tcPr>
            <w:tcW w:w="10210" w:type="dxa"/>
            <w:gridSpan w:val="7"/>
            <w:tcBorders>
              <w:top w:val="single" w:color="000000" w:sz="4" w:space="0"/>
              <w:left w:val="single" w:color="000000" w:sz="4" w:space="0"/>
              <w:bottom w:val="single" w:color="000000" w:sz="4" w:space="0"/>
              <w:right w:val="single" w:color="000000" w:sz="4" w:space="0"/>
            </w:tcBorders>
            <w:shd w:val="clear" w:color="auto" w:fill="f2f2f2"/>
            <w:noWrap w:val="false"/>
            <w:tcMar>
              <w:left w:w="108" w:type="dxa"/>
              <w:top w:w="0" w:type="dxa"/>
              <w:right w:w="108" w:type="dxa"/>
              <w:bottom w:w="0" w:type="dxa"/>
            </w:tcMar>
            <w:textDirection w:val="lrTb"/>
            <w:vAlign w:val="center"/>
          </w:tcPr>
          <w:p>
            <w:pPr>
              <w:pStyle w:val="972"/>
              <w:tabs>
                <w:tab w:val="left" w:pos="566" w:leader="none"/>
              </w:tabs>
              <w:spacing w:before="6" w:after="0" w:line="17" w:lineRule="atLeast"/>
              <w:jc w:val="center"/>
            </w:pPr>
            <w:r>
              <w:rPr>
                <w:rFonts w:ascii="Arial" w:hAnsi="Arial" w:cs="Arial"/>
                <w:b/>
                <w:sz w:val="16"/>
              </w:rPr>
              <w:t xml:space="preserve">DADOS DA MODALIDADE ESPORTIVA</w:t>
            </w:r>
            <w:r>
              <w:rPr>
                <w:rFonts w:ascii="Arial" w:hAnsi="Arial" w:cs="Arial"/>
                <w:sz w:val="16"/>
              </w:rPr>
            </w:r>
          </w:p>
        </w:tc>
      </w:tr>
      <w:tr>
        <w:trPr>
          <w:trHeight w:val="738"/>
        </w:trPr>
        <w:tc>
          <w:tcPr>
            <w:tcW w:w="5531" w:type="dxa"/>
            <w:gridSpan w:val="5"/>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6"/>
              </w:rPr>
              <w:t xml:space="preserve">Especificação da modalidade:</w:t>
            </w:r>
            <w:r>
              <w:rPr>
                <w:rFonts w:ascii="Arial" w:hAnsi="Arial" w:cs="Arial"/>
                <w:sz w:val="16"/>
              </w:rPr>
            </w:r>
          </w:p>
        </w:tc>
        <w:tc>
          <w:tcPr>
            <w:tcW w:w="4679" w:type="dxa"/>
            <w:gridSpan w:val="2"/>
            <w:vMerge w:val="restart"/>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after="0" w:line="17" w:lineRule="atLeast"/>
              <w:jc w:val="both"/>
            </w:pPr>
            <w:r>
              <w:rPr>
                <w:rFonts w:ascii="Arial" w:hAnsi="Arial" w:cs="Arial"/>
                <w:b/>
                <w:sz w:val="16"/>
              </w:rPr>
            </w:r>
            <w:r>
              <w:rPr>
                <w:rFonts w:ascii="Arial" w:hAnsi="Arial" w:cs="Arial"/>
                <w:sz w:val="16"/>
              </w:rPr>
            </w:r>
          </w:p>
          <w:p>
            <w:pPr>
              <w:pStyle w:val="972"/>
              <w:tabs>
                <w:tab w:val="left" w:pos="566" w:leader="none"/>
              </w:tabs>
              <w:spacing w:before="6" w:after="0" w:line="17" w:lineRule="atLeast"/>
              <w:jc w:val="both"/>
            </w:pPr>
            <w:r>
              <w:rPr>
                <w:rFonts w:ascii="Arial" w:hAnsi="Arial" w:cs="Arial"/>
                <w:b/>
                <w:sz w:val="16"/>
              </w:rPr>
              <w:t xml:space="preserve">Categoria:</w:t>
            </w:r>
            <w:r>
              <w:rPr>
                <w:rFonts w:ascii="Arial" w:hAnsi="Arial" w:cs="Arial"/>
                <w:sz w:val="16"/>
              </w:rPr>
            </w:r>
          </w:p>
          <w:p>
            <w:pPr>
              <w:pStyle w:val="972"/>
              <w:tabs>
                <w:tab w:val="left" w:pos="566" w:leader="none"/>
              </w:tabs>
              <w:spacing w:before="6" w:after="0" w:line="17" w:lineRule="atLeast"/>
              <w:jc w:val="both"/>
            </w:pPr>
            <w:r>
              <w:rPr>
                <w:rFonts w:ascii="Arial" w:hAnsi="Arial" w:cs="Arial"/>
                <w:sz w:val="16"/>
              </w:rPr>
              <w:t xml:space="preserve">☐</w:t>
            </w:r>
            <w:r>
              <w:rPr>
                <w:rFonts w:ascii="Arial" w:hAnsi="Arial" w:cs="Arial"/>
                <w:sz w:val="16"/>
              </w:rPr>
              <w:t xml:space="preserve"> Internacional           </w:t>
            </w:r>
            <w:r>
              <w:rPr>
                <w:rFonts w:ascii="Arial" w:hAnsi="Arial" w:cs="Arial"/>
                <w:sz w:val="16"/>
              </w:rPr>
              <w:t xml:space="preserve">☐</w:t>
            </w:r>
            <w:r>
              <w:rPr>
                <w:rFonts w:ascii="Arial" w:hAnsi="Arial" w:cs="Arial"/>
                <w:sz w:val="16"/>
              </w:rPr>
              <w:t xml:space="preserve"> Estudantil</w:t>
            </w:r>
            <w:r>
              <w:rPr>
                <w:rFonts w:ascii="Arial" w:hAnsi="Arial" w:cs="Arial"/>
                <w:sz w:val="16"/>
              </w:rPr>
            </w:r>
          </w:p>
          <w:p>
            <w:pPr>
              <w:pStyle w:val="972"/>
              <w:tabs>
                <w:tab w:val="left" w:pos="566" w:leader="none"/>
              </w:tabs>
              <w:spacing w:before="6" w:after="0" w:line="17" w:lineRule="atLeast"/>
              <w:jc w:val="both"/>
            </w:pPr>
            <w:r>
              <w:rPr>
                <w:rFonts w:ascii="Arial" w:hAnsi="Arial" w:cs="Arial"/>
                <w:sz w:val="16"/>
              </w:rPr>
              <w:t xml:space="preserve">☐</w:t>
            </w:r>
            <w:r>
              <w:rPr>
                <w:rFonts w:ascii="Arial" w:hAnsi="Arial" w:cs="Arial"/>
                <w:sz w:val="16"/>
              </w:rPr>
              <w:t xml:space="preserve"> Nacional  </w:t>
            </w:r>
            <w:r>
              <w:rPr>
                <w:rFonts w:ascii="Arial" w:hAnsi="Arial" w:cs="Arial"/>
                <w:sz w:val="16"/>
              </w:rPr>
              <w:t xml:space="preserve">                </w:t>
            </w:r>
            <w:r>
              <w:rPr>
                <w:rFonts w:ascii="Arial" w:hAnsi="Arial" w:cs="Arial"/>
                <w:sz w:val="16"/>
              </w:rPr>
              <w:t xml:space="preserve">☐</w:t>
            </w:r>
            <w:r>
              <w:rPr>
                <w:rFonts w:ascii="Arial" w:hAnsi="Arial" w:cs="Arial"/>
                <w:sz w:val="16"/>
              </w:rPr>
              <w:t xml:space="preserve"> Paratleta</w:t>
            </w:r>
            <w:r>
              <w:rPr>
                <w:rFonts w:ascii="Arial" w:hAnsi="Arial" w:cs="Arial"/>
                <w:sz w:val="16"/>
              </w:rPr>
            </w:r>
          </w:p>
          <w:p>
            <w:pPr>
              <w:pStyle w:val="972"/>
              <w:tabs>
                <w:tab w:val="left" w:pos="566" w:leader="none"/>
              </w:tabs>
              <w:spacing w:before="6" w:after="0" w:line="17" w:lineRule="atLeast"/>
              <w:jc w:val="both"/>
            </w:pPr>
            <w:r>
              <w:rPr>
                <w:rFonts w:ascii="Arial" w:hAnsi="Arial" w:cs="Arial"/>
                <w:sz w:val="16"/>
              </w:rPr>
              <w:t xml:space="preserve">☐</w:t>
            </w:r>
            <w:r>
              <w:rPr>
                <w:rFonts w:ascii="Arial" w:hAnsi="Arial" w:cs="Arial"/>
                <w:sz w:val="16"/>
              </w:rPr>
              <w:t xml:space="preserve"> Estadual   </w:t>
            </w:r>
            <w:r>
              <w:rPr>
                <w:rFonts w:ascii="Arial" w:hAnsi="Arial" w:cs="Arial"/>
                <w:sz w:val="16"/>
              </w:rPr>
            </w:r>
          </w:p>
        </w:tc>
      </w:tr>
      <w:tr>
        <w:trPr>
          <w:trHeight w:val="842"/>
        </w:trPr>
        <w:tc>
          <w:tcPr>
            <w:tcW w:w="3687" w:type="dxa"/>
            <w:gridSpan w:val="3"/>
            <w:tcBorders>
              <w:top w:val="single" w:color="000000" w:sz="4" w:space="0"/>
              <w:left w:val="single" w:color="000000" w:sz="4" w:space="0"/>
              <w:bottom w:val="single" w:color="000000" w:sz="4" w:space="0"/>
              <w:right w:val="none" w:color="000000" w:sz="4" w:space="0"/>
            </w:tcBorders>
            <w:noWrap w:val="false"/>
            <w:tcMar>
              <w:left w:w="108" w:type="dxa"/>
              <w:top w:w="0" w:type="dxa"/>
              <w:right w:w="108" w:type="dxa"/>
              <w:bottom w:w="0" w:type="dxa"/>
            </w:tcMar>
            <w:textDirection w:val="lrTb"/>
          </w:tcPr>
          <w:p>
            <w:pPr>
              <w:pStyle w:val="972"/>
              <w:tabs>
                <w:tab w:val="left" w:pos="566" w:leader="none"/>
              </w:tabs>
              <w:spacing w:before="6" w:line="17" w:lineRule="atLeast"/>
              <w:jc w:val="both"/>
            </w:pPr>
            <w:r>
              <w:rPr>
                <w:rFonts w:ascii="Arial" w:hAnsi="Arial" w:cs="Arial"/>
                <w:b/>
                <w:sz w:val="16"/>
              </w:rPr>
              <w:t xml:space="preserve">Colocação que irá concorrer:</w:t>
            </w:r>
            <w:r>
              <w:rPr>
                <w:rFonts w:ascii="Arial" w:hAnsi="Arial" w:cs="Arial"/>
                <w:sz w:val="16"/>
              </w:rPr>
            </w:r>
          </w:p>
          <w:p>
            <w:pPr>
              <w:pStyle w:val="972"/>
              <w:tabs>
                <w:tab w:val="left" w:pos="566" w:leader="none"/>
              </w:tabs>
              <w:spacing w:before="6" w:line="17" w:lineRule="atLeast"/>
              <w:jc w:val="both"/>
            </w:pPr>
            <w:r>
              <w:rPr>
                <w:rFonts w:ascii="Arial" w:hAnsi="Arial" w:cs="Arial"/>
                <w:b/>
                <w:sz w:val="16"/>
              </w:rPr>
            </w:r>
            <w:r>
              <w:rPr>
                <w:rFonts w:ascii="Arial" w:hAnsi="Arial" w:cs="Arial"/>
                <w:sz w:val="16"/>
              </w:rPr>
            </w:r>
          </w:p>
          <w:p>
            <w:pPr>
              <w:pStyle w:val="972"/>
              <w:tabs>
                <w:tab w:val="left" w:pos="566" w:leader="none"/>
              </w:tabs>
              <w:spacing w:before="6" w:line="17" w:lineRule="atLeast"/>
              <w:jc w:val="both"/>
            </w:pPr>
            <w:r>
              <w:rPr>
                <w:rFonts w:ascii="Arial" w:hAnsi="Arial" w:cs="Arial"/>
                <w:b/>
                <w:sz w:val="16"/>
              </w:rPr>
              <w:t xml:space="preserve">(conforme conquistas de 2025)</w:t>
            </w:r>
            <w:r>
              <w:rPr>
                <w:rFonts w:ascii="Arial" w:hAnsi="Arial" w:cs="Arial"/>
                <w:sz w:val="16"/>
              </w:rPr>
            </w:r>
          </w:p>
        </w:tc>
        <w:tc>
          <w:tcPr>
            <w:tcW w:w="1843" w:type="dxa"/>
            <w:gridSpan w:val="2"/>
            <w:tcBorders>
              <w:top w:val="single" w:color="000000" w:sz="4" w:space="0"/>
              <w:left w:val="non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before="6" w:line="17" w:lineRule="atLeast"/>
            </w:pPr>
            <w:r>
              <w:rPr>
                <w:rFonts w:ascii="Arial" w:hAnsi="Arial" w:cs="Arial"/>
                <w:sz w:val="16"/>
              </w:rPr>
              <w:t xml:space="preserve">☐</w:t>
            </w:r>
            <w:r>
              <w:rPr>
                <w:rFonts w:ascii="Arial" w:hAnsi="Arial" w:cs="Arial"/>
                <w:sz w:val="16"/>
              </w:rPr>
              <w:t xml:space="preserve"> 1º Lugar </w:t>
            </w:r>
            <w:r>
              <w:rPr>
                <w:rFonts w:ascii="Arial" w:hAnsi="Arial" w:cs="Arial"/>
                <w:sz w:val="16"/>
              </w:rPr>
            </w:r>
          </w:p>
          <w:p>
            <w:pPr>
              <w:pStyle w:val="972"/>
              <w:tabs>
                <w:tab w:val="left" w:pos="566" w:leader="none"/>
              </w:tabs>
              <w:spacing w:before="6" w:line="17" w:lineRule="atLeast"/>
            </w:pPr>
            <w:r>
              <w:rPr>
                <w:rFonts w:ascii="Arial" w:hAnsi="Arial" w:cs="Arial"/>
                <w:sz w:val="16"/>
              </w:rPr>
              <w:t xml:space="preserve">☐</w:t>
            </w:r>
            <w:r>
              <w:rPr>
                <w:rFonts w:ascii="Arial" w:hAnsi="Arial" w:cs="Arial"/>
                <w:sz w:val="16"/>
              </w:rPr>
              <w:t xml:space="preserve"> 2º Lugar</w:t>
            </w:r>
            <w:r>
              <w:rPr>
                <w:rFonts w:ascii="Arial" w:hAnsi="Arial" w:cs="Arial"/>
                <w:sz w:val="16"/>
              </w:rPr>
            </w:r>
          </w:p>
        </w:tc>
        <w:tc>
          <w:tcPr>
            <w:gridSpan w:val="2"/>
            <w:vMerge w:val="continue"/>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jc w:val="both"/>
            </w:pPr>
            <w:r>
              <w:rPr>
                <w:b/>
              </w:rPr>
            </w:r>
          </w:p>
        </w:tc>
      </w:tr>
    </w:tbl>
    <w:p>
      <w:pPr>
        <w:pStyle w:val="972"/>
        <w:tabs>
          <w:tab w:val="left" w:pos="566" w:leader="none"/>
        </w:tabs>
        <w:spacing w:line="17" w:lineRule="atLeast"/>
        <w:jc w:val="both"/>
      </w:pPr>
    </w:p>
    <w:tbl>
      <w:tblPr>
        <w:tblW w:w="9070" w:type="dxa"/>
        <w:tblInd w:w="0" w:type="dxa"/>
        <w:tblLayout w:type="fixed"/>
        <w:tblLook w:val="04A0" w:firstRow="1" w:lastRow="0" w:firstColumn="1" w:lastColumn="0" w:noHBand="0" w:noVBand="1"/>
      </w:tblPr>
      <w:tblGrid>
        <w:gridCol w:w="4438"/>
        <w:gridCol w:w="4633"/>
      </w:tblGrid>
      <w:tr>
        <w:trPr>
          <w:trHeight w:val="310"/>
        </w:trPr>
        <w:tc>
          <w:tcPr>
            <w:tcW w:w="4438"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972"/>
              <w:spacing w:line="17" w:lineRule="atLeast"/>
              <w:ind w:left="-704" w:right="0" w:firstLine="0"/>
              <w:jc w:val="both"/>
            </w:pPr>
            <w:r>
              <w:t xml:space="preserve">       </w:t>
            </w:r>
            <w:r>
              <w:rPr>
                <w:sz w:val="16"/>
              </w:rPr>
              <w:t xml:space="preserve">Cariacica / ES, _____ de __________ de 2026</w:t>
            </w:r>
            <w:r>
              <w:rPr>
                <w:sz w:val="16"/>
              </w:rPr>
            </w:r>
          </w:p>
        </w:tc>
        <w:tc>
          <w:tcPr>
            <w:tcW w:w="4633"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tbl>
            <w:tblPr>
              <w:tblW w:w="4417" w:type="dxa"/>
              <w:tblInd w:w="0" w:type="dxa"/>
              <w:tblLayout w:type="fixed"/>
              <w:tblLook w:val="04A0" w:firstRow="1" w:lastRow="0" w:firstColumn="1" w:lastColumn="0" w:noHBand="0" w:noVBand="1"/>
            </w:tblPr>
            <w:tblGrid>
              <w:gridCol w:w="222"/>
              <w:gridCol w:w="4195"/>
            </w:tblGrid>
            <w:tr>
              <w:trPr/>
              <w:tc>
                <w:tcPr>
                  <w:tcW w:w="222"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972"/>
                    <w:tabs>
                      <w:tab w:val="left" w:pos="566" w:leader="none"/>
                    </w:tabs>
                    <w:spacing w:line="17" w:lineRule="atLeast"/>
                    <w:jc w:val="both"/>
                  </w:pPr>
                  <w:r>
                    <w:rPr>
                      <w:sz w:val="16"/>
                    </w:rPr>
                  </w:r>
                </w:p>
              </w:tc>
              <w:tc>
                <w:tcPr>
                  <w:tcW w:w="4195"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972"/>
                    <w:tabs>
                      <w:tab w:val="left" w:pos="566" w:leader="none"/>
                    </w:tabs>
                    <w:spacing w:after="51" w:line="17" w:lineRule="atLeast"/>
                    <w:jc w:val="both"/>
                  </w:pPr>
                  <w:r>
                    <w:rPr>
                      <w:sz w:val="16"/>
                    </w:rPr>
                    <w:t xml:space="preserve">____________________________________________</w:t>
                  </w:r>
                </w:p>
                <w:p>
                  <w:pPr>
                    <w:pStyle w:val="972"/>
                    <w:tabs>
                      <w:tab w:val="left" w:pos="566" w:leader="none"/>
                    </w:tabs>
                    <w:spacing w:after="51" w:line="17" w:lineRule="atLeast"/>
                    <w:jc w:val="both"/>
                  </w:pPr>
                  <w:r>
                    <w:rPr>
                      <w:i/>
                      <w:sz w:val="16"/>
                    </w:rPr>
                    <w:t xml:space="preserve">Assinatura do Atleta</w:t>
                  </w:r>
                  <w:r>
                    <w:rPr>
                      <w:sz w:val="16"/>
                    </w:rPr>
                  </w:r>
                </w:p>
                <w:p>
                  <w:pPr>
                    <w:pStyle w:val="972"/>
                    <w:tabs>
                      <w:tab w:val="left" w:pos="566" w:leader="none"/>
                    </w:tabs>
                    <w:spacing w:after="51" w:line="17" w:lineRule="atLeast"/>
                    <w:jc w:val="both"/>
                  </w:pPr>
                  <w:r>
                    <w:rPr>
                      <w:i/>
                      <w:sz w:val="16"/>
                    </w:rPr>
                    <w:t xml:space="preserve">__________________________________________</w:t>
                  </w:r>
                  <w:r>
                    <w:rPr>
                      <w:i/>
                      <w:sz w:val="16"/>
                    </w:rPr>
                  </w:r>
                </w:p>
                <w:p>
                  <w:pPr>
                    <w:pStyle w:val="972"/>
                    <w:tabs>
                      <w:tab w:val="left" w:pos="566" w:leader="none"/>
                    </w:tabs>
                    <w:spacing w:after="51" w:line="17" w:lineRule="atLeast"/>
                  </w:pPr>
                  <w:r>
                    <w:rPr>
                      <w:i/>
                      <w:sz w:val="16"/>
                    </w:rPr>
                    <w:t xml:space="preserve">Assinatura do Responsável (CASO APLICÁVEL)</w:t>
                  </w:r>
                </w:p>
              </w:tc>
            </w:tr>
          </w:tbl>
          <w:p>
            <w:pPr>
              <w:pStyle w:val="972"/>
              <w:tabs>
                <w:tab w:val="left" w:pos="566" w:leader="none"/>
              </w:tabs>
              <w:spacing w:line="17" w:lineRule="atLeast"/>
              <w:jc w:val="both"/>
            </w:pPr>
            <w:r>
              <w:rPr>
                <w:i/>
                <w:sz w:val="16"/>
              </w:rPr>
            </w:r>
          </w:p>
        </w:tc>
      </w:tr>
    </w:tbl>
    <w:p>
      <w:pPr>
        <w:pStyle w:val="963"/>
        <w:numPr>
          <w:numId w:val="0"/>
          <w:ilvl w:val="0"/>
        </w:numPr>
        <w:jc w:val="center"/>
      </w:pPr>
      <w:r>
        <w:rPr>
          <w:rFonts w:ascii="Arial" w:hAnsi="Arial" w:cs="Arial"/>
          <w:sz w:val="22"/>
          <w:highlight w:val="none"/>
        </w:rPr>
      </w:r>
      <w:r>
        <w:rPr>
          <w:rFonts w:ascii="Arial" w:hAnsi="Arial" w:cs="Arial"/>
          <w:sz w:val="22"/>
          <w:highlight w:val="none"/>
        </w:rPr>
      </w:r>
    </w:p>
    <w:p>
      <w:pPr>
        <w:pStyle w:val="963"/>
        <w:numPr>
          <w:numId w:val="0"/>
          <w:ilvl w:val="0"/>
        </w:numPr>
        <w:jc w:val="center"/>
        <w:rPr>
          <w:rFonts w:ascii="Arial" w:hAnsi="Arial" w:cs="Arial"/>
          <w:sz w:val="22"/>
          <w:szCs w:val="22"/>
          <w:highlight w:val="none"/>
        </w:rPr>
      </w:pPr>
      <w:r>
        <w:rPr>
          <w:rFonts w:ascii="Arial" w:hAnsi="Arial" w:cs="Arial"/>
          <w:sz w:val="22"/>
          <w:highlight w:val="none"/>
        </w:rPr>
      </w:r>
      <w:r>
        <w:rPr>
          <w:rFonts w:ascii="Arial" w:hAnsi="Arial" w:cs="Arial"/>
          <w:sz w:val="22"/>
          <w:highlight w:val="none"/>
        </w:rPr>
      </w:r>
    </w:p>
    <w:p>
      <w:pPr>
        <w:pStyle w:val="963"/>
        <w:numPr>
          <w:numId w:val="0"/>
          <w:ilvl w:val="0"/>
        </w:numPr>
        <w:jc w:val="center"/>
        <w:rPr>
          <w:rFonts w:ascii="Arial" w:hAnsi="Arial" w:cs="Arial"/>
          <w:sz w:val="22"/>
          <w:szCs w:val="22"/>
          <w:highlight w:val="none"/>
        </w:rPr>
      </w:pPr>
      <w:r>
        <w:rPr>
          <w:rFonts w:ascii="Arial" w:hAnsi="Arial" w:cs="Arial"/>
          <w:sz w:val="22"/>
          <w:highlight w:val="none"/>
        </w:rPr>
      </w:r>
      <w:r>
        <w:rPr>
          <w:rFonts w:ascii="Arial" w:hAnsi="Arial" w:cs="Arial"/>
          <w:sz w:val="22"/>
          <w:highlight w:val="none"/>
        </w:rPr>
      </w:r>
    </w:p>
    <w:p>
      <w:pPr>
        <w:pStyle w:val="963"/>
        <w:numPr>
          <w:numId w:val="0"/>
          <w:ilvl w:val="0"/>
        </w:numPr>
        <w:jc w:val="center"/>
        <w:rPr>
          <w:rFonts w:ascii="Arial" w:hAnsi="Arial" w:cs="Arial"/>
          <w:sz w:val="22"/>
          <w:szCs w:val="22"/>
          <w:highlight w:val="none"/>
        </w:rPr>
      </w:pPr>
      <w:r>
        <w:rPr>
          <w:rFonts w:ascii="Arial" w:hAnsi="Arial" w:cs="Arial"/>
          <w:sz w:val="22"/>
          <w:highlight w:val="none"/>
        </w:rPr>
      </w:r>
      <w:r>
        <w:rPr>
          <w:rFonts w:ascii="Arial" w:hAnsi="Arial" w:cs="Arial"/>
          <w:sz w:val="22"/>
          <w:highlight w:val="none"/>
        </w:rPr>
      </w:r>
    </w:p>
    <w:p>
      <w:pPr>
        <w:pStyle w:val="963"/>
        <w:numPr>
          <w:numId w:val="0"/>
          <w:ilvl w:val="0"/>
        </w:numPr>
        <w:jc w:val="center"/>
        <w:rPr>
          <w:rFonts w:ascii="Arial" w:hAnsi="Arial" w:cs="Arial"/>
          <w:sz w:val="22"/>
          <w:szCs w:val="22"/>
          <w:highlight w:val="none"/>
        </w:rPr>
      </w:pPr>
      <w:r>
        <w:rPr>
          <w:rFonts w:ascii="Arial" w:hAnsi="Arial" w:cs="Arial"/>
          <w:sz w:val="22"/>
        </w:rPr>
        <w:t xml:space="preserve">ANEXO III</w:t>
      </w:r>
    </w:p>
    <w:p>
      <w:pPr>
        <w:pStyle w:val="1555"/>
        <w:tabs>
          <w:tab w:val="left" w:pos="566" w:leader="none"/>
        </w:tabs>
        <w:spacing w:line="240" w:lineRule="auto"/>
        <w:jc w:val="center"/>
      </w:pPr>
      <w:r>
        <w:rPr>
          <w:rFonts w:ascii="Arial" w:hAnsi="Arial" w:cs="Arial"/>
          <w:b/>
          <w:sz w:val="22"/>
        </w:rPr>
        <w:t xml:space="preserve">DECLARAÇÃO DE COMPROMETIMENTO</w:t>
      </w:r>
    </w:p>
    <w:tbl>
      <w:tblPr>
        <w:tblW w:w="10210" w:type="dxa"/>
        <w:tblInd w:w="-287" w:type="dxa"/>
        <w:tblLayout w:type="fixed"/>
        <w:tblLook w:val="04A0" w:firstRow="1" w:lastRow="0" w:firstColumn="1" w:lastColumn="0" w:noHBand="0" w:noVBand="1"/>
      </w:tblPr>
      <w:tblGrid>
        <w:gridCol w:w="1277"/>
        <w:gridCol w:w="5329"/>
        <w:gridCol w:w="21"/>
        <w:gridCol w:w="1099"/>
        <w:gridCol w:w="2481"/>
      </w:tblGrid>
      <w:tr>
        <w:trPr>
          <w:trHeight w:val="381"/>
        </w:trPr>
        <w:tc>
          <w:tcPr>
            <w:tcW w:w="10209" w:type="dxa"/>
            <w:gridSpan w:val="5"/>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jc w:val="center"/>
            </w:pPr>
            <w:r>
              <w:rPr>
                <w:b/>
              </w:rPr>
              <w:t xml:space="preserve">DADOS DO CANDIDATO</w:t>
            </w:r>
          </w:p>
        </w:tc>
      </w:tr>
      <w:tr>
        <w:trPr>
          <w:trHeight w:val="657"/>
        </w:trPr>
        <w:tc>
          <w:tcPr>
            <w:tcW w:w="6628" w:type="dxa"/>
            <w:gridSpan w:val="3"/>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rFonts w:ascii="Arial" w:hAnsi="Arial" w:cs="Arial"/>
                <w:b/>
                <w:sz w:val="20"/>
              </w:rPr>
              <w:t xml:space="preserve">Nome completo do atleta / paratleta:</w:t>
            </w:r>
            <w:r>
              <w:rPr>
                <w:rFonts w:ascii="Arial" w:hAnsi="Arial" w:cs="Arial"/>
                <w:sz w:val="20"/>
              </w:rPr>
            </w:r>
          </w:p>
          <w:p>
            <w:pPr>
              <w:pStyle w:val="972"/>
              <w:tabs>
                <w:tab w:val="left" w:pos="566" w:leader="none"/>
              </w:tabs>
              <w:spacing w:after="0"/>
              <w:jc w:val="both"/>
            </w:pPr>
            <w:r>
              <w:rPr>
                <w:rFonts w:ascii="Arial" w:hAnsi="Arial" w:cs="Arial"/>
                <w:sz w:val="20"/>
              </w:rPr>
            </w:r>
            <w:r>
              <w:rPr>
                <w:rFonts w:ascii="Arial" w:hAnsi="Arial" w:cs="Arial"/>
                <w:sz w:val="20"/>
              </w:rPr>
            </w:r>
          </w:p>
        </w:tc>
        <w:tc>
          <w:tcPr>
            <w:tcW w:w="3580"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rFonts w:ascii="Arial" w:hAnsi="Arial" w:cs="Arial"/>
                <w:b/>
                <w:sz w:val="20"/>
              </w:rPr>
              <w:t xml:space="preserve">CPF:</w:t>
            </w:r>
            <w:r>
              <w:rPr>
                <w:rFonts w:ascii="Arial" w:hAnsi="Arial" w:cs="Arial"/>
                <w:sz w:val="20"/>
              </w:rPr>
            </w:r>
          </w:p>
          <w:p>
            <w:pPr>
              <w:pStyle w:val="972"/>
              <w:tabs>
                <w:tab w:val="left" w:pos="566" w:leader="none"/>
              </w:tabs>
              <w:spacing w:after="0"/>
              <w:jc w:val="both"/>
            </w:pPr>
            <w:r>
              <w:rPr>
                <w:rFonts w:ascii="Arial" w:hAnsi="Arial" w:cs="Arial"/>
                <w:sz w:val="20"/>
              </w:rPr>
            </w:r>
            <w:r>
              <w:rPr>
                <w:rFonts w:ascii="Arial" w:hAnsi="Arial" w:cs="Arial"/>
                <w:sz w:val="20"/>
              </w:rPr>
            </w:r>
          </w:p>
        </w:tc>
      </w:tr>
      <w:tr>
        <w:trPr>
          <w:trHeight w:val="460"/>
        </w:trPr>
        <w:tc>
          <w:tcPr>
            <w:tcW w:w="7728" w:type="dxa"/>
            <w:gridSpan w:val="4"/>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rFonts w:ascii="Arial" w:hAnsi="Arial" w:cs="Arial"/>
                <w:b/>
                <w:sz w:val="20"/>
              </w:rPr>
              <w:t xml:space="preserve">Modalidade Esportiva </w:t>
            </w:r>
            <w:r>
              <w:rPr>
                <w:rFonts w:ascii="Arial" w:hAnsi="Arial" w:cs="Arial"/>
                <w:b/>
                <w:sz w:val="20"/>
              </w:rPr>
              <w:t xml:space="preserve">Específica:</w:t>
            </w:r>
            <w:r>
              <w:rPr>
                <w:rFonts w:ascii="Arial" w:hAnsi="Arial" w:cs="Arial"/>
                <w:sz w:val="20"/>
              </w:rPr>
            </w:r>
          </w:p>
          <w:p>
            <w:pPr>
              <w:pStyle w:val="976"/>
              <w:tabs>
                <w:tab w:val="left" w:pos="566" w:leader="none"/>
              </w:tabs>
              <w:spacing w:after="0"/>
              <w:ind w:left="0" w:right="0" w:firstLine="0"/>
              <w:jc w:val="both"/>
            </w:pPr>
            <w:r>
              <w:rPr>
                <w:rFonts w:ascii="Arial" w:hAnsi="Arial" w:cs="Arial"/>
                <w:sz w:val="20"/>
              </w:rPr>
            </w:r>
            <w:r>
              <w:rPr>
                <w:rFonts w:ascii="Arial" w:hAnsi="Arial" w:cs="Arial"/>
                <w:sz w:val="20"/>
              </w:rPr>
            </w:r>
          </w:p>
        </w:tc>
        <w:tc>
          <w:tcPr>
            <w:tcW w:w="2481" w:type="dxa"/>
            <w:vMerge w:val="restart"/>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6"/>
              <w:tabs>
                <w:tab w:val="left" w:pos="566" w:leader="none"/>
              </w:tabs>
              <w:spacing w:after="0"/>
              <w:ind w:left="0" w:right="0" w:firstLine="0"/>
              <w:jc w:val="both"/>
            </w:pPr>
            <w:r>
              <w:rPr>
                <w:rFonts w:ascii="Arial" w:hAnsi="Arial" w:cs="Arial"/>
                <w:b/>
                <w:sz w:val="20"/>
              </w:rPr>
              <w:t xml:space="preserve">Classificação:</w:t>
            </w:r>
            <w:r>
              <w:rPr>
                <w:rFonts w:ascii="Arial" w:hAnsi="Arial" w:cs="Arial"/>
                <w:sz w:val="20"/>
              </w:rPr>
            </w:r>
          </w:p>
          <w:p>
            <w:pPr>
              <w:pStyle w:val="976"/>
              <w:tabs>
                <w:tab w:val="left" w:pos="566" w:leader="none"/>
              </w:tabs>
              <w:spacing w:after="0"/>
              <w:ind w:left="0" w:right="0" w:firstLine="0"/>
              <w:jc w:val="both"/>
            </w:pPr>
            <w:r>
              <w:rPr>
                <w:rFonts w:ascii="Arial" w:hAnsi="Arial" w:cs="Arial"/>
                <w:b/>
                <w:sz w:val="20"/>
              </w:rPr>
            </w:r>
            <w:r>
              <w:rPr>
                <w:rFonts w:ascii="Arial" w:hAnsi="Arial" w:cs="Arial"/>
                <w:sz w:val="20"/>
              </w:rPr>
            </w:r>
          </w:p>
          <w:p>
            <w:pPr>
              <w:pStyle w:val="976"/>
              <w:tabs>
                <w:tab w:val="left" w:pos="566" w:leader="none"/>
              </w:tabs>
              <w:spacing w:after="0"/>
              <w:ind w:left="0" w:right="0" w:firstLine="0"/>
            </w:pPr>
            <w:r>
              <w:rPr>
                <w:rFonts w:ascii="Arial" w:hAnsi="Arial" w:cs="Arial"/>
                <w:sz w:val="20"/>
              </w:rPr>
              <w:t xml:space="preserve">☐</w:t>
            </w:r>
            <w:r>
              <w:rPr>
                <w:rFonts w:ascii="Arial" w:hAnsi="Arial" w:cs="Arial"/>
                <w:sz w:val="20"/>
              </w:rPr>
              <w:t xml:space="preserve"> 1º Lugar         </w:t>
            </w:r>
            <w:r>
              <w:rPr>
                <w:rFonts w:ascii="Arial" w:hAnsi="Arial" w:cs="Arial"/>
                <w:sz w:val="20"/>
              </w:rPr>
            </w:r>
          </w:p>
          <w:p>
            <w:pPr>
              <w:pStyle w:val="976"/>
              <w:tabs>
                <w:tab w:val="left" w:pos="566" w:leader="none"/>
              </w:tabs>
              <w:spacing w:after="0"/>
              <w:ind w:left="0" w:right="0" w:firstLine="0"/>
            </w:pPr>
            <w:r>
              <w:rPr>
                <w:rFonts w:ascii="Arial" w:hAnsi="Arial" w:cs="Arial"/>
                <w:sz w:val="20"/>
              </w:rPr>
              <w:t xml:space="preserve">☐</w:t>
            </w:r>
            <w:r>
              <w:rPr>
                <w:rFonts w:ascii="Arial" w:hAnsi="Arial" w:cs="Arial"/>
                <w:sz w:val="20"/>
              </w:rPr>
              <w:t xml:space="preserve"> 2º Lugar</w:t>
            </w:r>
            <w:r>
              <w:rPr>
                <w:rFonts w:ascii="Arial" w:hAnsi="Arial" w:cs="Arial"/>
                <w:sz w:val="20"/>
              </w:rPr>
              <w:t xml:space="preserve"> </w:t>
            </w:r>
            <w:r>
              <w:rPr>
                <w:rFonts w:ascii="Arial" w:hAnsi="Arial" w:cs="Arial"/>
                <w:sz w:val="20"/>
              </w:rPr>
            </w:r>
          </w:p>
          <w:p>
            <w:pPr>
              <w:pStyle w:val="976"/>
              <w:tabs>
                <w:tab w:val="left" w:pos="566" w:leader="none"/>
              </w:tabs>
              <w:spacing w:after="0"/>
              <w:ind w:left="0" w:right="0" w:firstLine="0"/>
              <w:jc w:val="both"/>
            </w:pPr>
            <w:r>
              <w:rPr>
                <w:rFonts w:ascii="Arial" w:hAnsi="Arial" w:cs="Arial"/>
                <w:sz w:val="20"/>
              </w:rPr>
            </w:r>
            <w:r>
              <w:rPr>
                <w:rFonts w:ascii="Arial" w:hAnsi="Arial" w:cs="Arial"/>
                <w:sz w:val="20"/>
              </w:rPr>
            </w:r>
          </w:p>
        </w:tc>
      </w:tr>
      <w:tr>
        <w:trPr>
          <w:trHeight w:val="875"/>
        </w:trPr>
        <w:tc>
          <w:tcPr>
            <w:tcW w:w="1277" w:type="dxa"/>
            <w:tcBorders>
              <w:top w:val="single" w:color="000000" w:sz="4" w:space="0"/>
              <w:left w:val="single" w:color="000000" w:sz="4" w:space="0"/>
              <w:bottom w:val="single" w:color="000000" w:sz="4" w:space="0"/>
              <w:right w:val="none" w:color="000000" w:sz="4" w:space="0"/>
            </w:tcBorders>
            <w:noWrap w:val="false"/>
            <w:tcMar>
              <w:left w:w="108" w:type="dxa"/>
              <w:top w:w="0" w:type="dxa"/>
              <w:right w:w="108" w:type="dxa"/>
              <w:bottom w:w="0" w:type="dxa"/>
            </w:tcMar>
            <w:textDirection w:val="lrTb"/>
          </w:tcPr>
          <w:p>
            <w:pPr>
              <w:pStyle w:val="976"/>
              <w:tabs>
                <w:tab w:val="left" w:pos="566" w:leader="none"/>
              </w:tabs>
              <w:spacing w:after="0"/>
              <w:ind w:left="0" w:right="0" w:firstLine="0"/>
              <w:jc w:val="both"/>
            </w:pPr>
            <w:r>
              <w:rPr>
                <w:rFonts w:ascii="Arial" w:hAnsi="Arial" w:cs="Arial"/>
                <w:b/>
                <w:sz w:val="20"/>
              </w:rPr>
              <w:t xml:space="preserve">Nível:</w:t>
            </w:r>
            <w:r>
              <w:rPr>
                <w:rFonts w:ascii="Arial" w:hAnsi="Arial" w:cs="Arial"/>
                <w:sz w:val="20"/>
              </w:rPr>
              <w:t xml:space="preserve"> </w:t>
            </w:r>
            <w:r>
              <w:rPr>
                <w:rFonts w:ascii="Arial" w:hAnsi="Arial" w:cs="Arial"/>
                <w:sz w:val="20"/>
              </w:rPr>
            </w:r>
          </w:p>
        </w:tc>
        <w:tc>
          <w:tcPr>
            <w:tcW w:w="6450" w:type="dxa"/>
            <w:gridSpan w:val="3"/>
            <w:tcBorders>
              <w:top w:val="single" w:color="000000" w:sz="4" w:space="0"/>
              <w:left w:val="non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6"/>
              <w:tabs>
                <w:tab w:val="left" w:pos="566" w:leader="none"/>
              </w:tabs>
              <w:spacing w:after="0"/>
              <w:ind w:left="0" w:right="0" w:firstLine="0"/>
              <w:jc w:val="both"/>
            </w:pPr>
            <w:r>
              <w:rPr>
                <w:rFonts w:ascii="Arial" w:hAnsi="Arial" w:cs="Arial"/>
                <w:sz w:val="20"/>
              </w:rPr>
              <w:t xml:space="preserve">☐</w:t>
            </w:r>
            <w:r>
              <w:rPr>
                <w:rFonts w:ascii="Arial" w:hAnsi="Arial" w:cs="Arial"/>
                <w:sz w:val="20"/>
              </w:rPr>
              <w:t xml:space="preserve"> Internacional   </w:t>
            </w:r>
            <w:r>
              <w:rPr>
                <w:rFonts w:ascii="Arial" w:hAnsi="Arial" w:cs="Arial"/>
                <w:sz w:val="20"/>
              </w:rPr>
              <w:t xml:space="preserve">☐</w:t>
            </w:r>
            <w:r>
              <w:rPr>
                <w:rFonts w:ascii="Arial" w:hAnsi="Arial" w:cs="Arial"/>
                <w:sz w:val="20"/>
              </w:rPr>
              <w:t xml:space="preserve"> Estadual       </w:t>
            </w:r>
            <w:r>
              <w:rPr>
                <w:rFonts w:ascii="Arial" w:hAnsi="Arial" w:cs="Arial"/>
                <w:sz w:val="20"/>
              </w:rPr>
              <w:t xml:space="preserve">☐</w:t>
            </w:r>
            <w:r>
              <w:rPr>
                <w:rFonts w:ascii="Arial" w:hAnsi="Arial" w:cs="Arial"/>
                <w:sz w:val="20"/>
              </w:rPr>
              <w:t xml:space="preserve"> Paratleta</w:t>
            </w:r>
            <w:r>
              <w:rPr>
                <w:rFonts w:ascii="Arial" w:hAnsi="Arial" w:cs="Arial"/>
                <w:sz w:val="20"/>
              </w:rPr>
            </w:r>
          </w:p>
          <w:p>
            <w:pPr>
              <w:pStyle w:val="976"/>
              <w:tabs>
                <w:tab w:val="left" w:pos="566" w:leader="none"/>
              </w:tabs>
              <w:spacing w:after="0"/>
              <w:ind w:left="0" w:right="0" w:firstLine="0"/>
              <w:jc w:val="both"/>
            </w:pPr>
            <w:r>
              <w:rPr>
                <w:rFonts w:ascii="Arial" w:hAnsi="Arial" w:cs="Arial"/>
                <w:sz w:val="20"/>
              </w:rPr>
              <w:t xml:space="preserve">☐</w:t>
            </w:r>
            <w:r>
              <w:rPr>
                <w:rFonts w:ascii="Arial" w:hAnsi="Arial" w:cs="Arial"/>
                <w:sz w:val="20"/>
              </w:rPr>
              <w:t xml:space="preserve"> Nacional          </w:t>
            </w:r>
            <w:r>
              <w:rPr>
                <w:rFonts w:ascii="Arial" w:hAnsi="Arial" w:cs="Arial"/>
                <w:sz w:val="20"/>
              </w:rPr>
              <w:t xml:space="preserve">☐</w:t>
            </w:r>
            <w:r>
              <w:rPr>
                <w:rFonts w:ascii="Arial" w:hAnsi="Arial" w:cs="Arial"/>
                <w:sz w:val="20"/>
              </w:rPr>
              <w:t xml:space="preserve"> Estudantil</w:t>
            </w:r>
            <w:r>
              <w:rPr>
                <w:rFonts w:ascii="Arial" w:hAnsi="Arial" w:cs="Arial"/>
                <w:sz w:val="20"/>
              </w:rPr>
            </w:r>
          </w:p>
        </w:tc>
        <w:tc>
          <w:tcPr>
            <w:vMerge w:val="continue"/>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6"/>
              <w:tabs>
                <w:tab w:val="left" w:pos="566" w:leader="none"/>
              </w:tabs>
              <w:ind w:left="0" w:right="0" w:firstLine="0"/>
              <w:jc w:val="both"/>
            </w:pPr>
          </w:p>
        </w:tc>
      </w:tr>
      <w:tr>
        <w:trPr>
          <w:trHeight w:val="624"/>
        </w:trPr>
        <w:tc>
          <w:tcPr>
            <w:tcW w:w="6607"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rFonts w:ascii="Arial" w:hAnsi="Arial" w:cs="Arial"/>
                <w:b/>
                <w:sz w:val="20"/>
              </w:rPr>
              <w:t xml:space="preserve">Nome completo do responsável (quando aplicável):</w:t>
            </w:r>
            <w:r>
              <w:rPr>
                <w:rFonts w:ascii="Arial" w:hAnsi="Arial" w:cs="Arial"/>
                <w:sz w:val="20"/>
              </w:rPr>
            </w:r>
          </w:p>
          <w:p>
            <w:pPr>
              <w:pStyle w:val="972"/>
              <w:tabs>
                <w:tab w:val="left" w:pos="566" w:leader="none"/>
              </w:tabs>
              <w:spacing w:after="0"/>
              <w:jc w:val="both"/>
            </w:pPr>
            <w:r>
              <w:rPr>
                <w:rFonts w:ascii="Arial" w:hAnsi="Arial" w:cs="Arial"/>
                <w:sz w:val="20"/>
              </w:rPr>
            </w:r>
            <w:r>
              <w:rPr>
                <w:rFonts w:ascii="Arial" w:hAnsi="Arial" w:cs="Arial"/>
                <w:sz w:val="20"/>
              </w:rPr>
            </w:r>
          </w:p>
        </w:tc>
        <w:tc>
          <w:tcPr>
            <w:tcW w:w="3602" w:type="dxa"/>
            <w:gridSpan w:val="3"/>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spacing w:after="0"/>
            </w:pPr>
            <w:r>
              <w:rPr>
                <w:rFonts w:ascii="Arial" w:hAnsi="Arial" w:cs="Arial"/>
                <w:b/>
                <w:sz w:val="20"/>
              </w:rPr>
              <w:t xml:space="preserve">CPF:</w:t>
            </w:r>
            <w:r>
              <w:rPr>
                <w:rFonts w:ascii="Arial" w:hAnsi="Arial" w:cs="Arial"/>
                <w:sz w:val="20"/>
              </w:rPr>
            </w:r>
          </w:p>
          <w:p>
            <w:pPr>
              <w:pStyle w:val="972"/>
              <w:tabs>
                <w:tab w:val="left" w:pos="566" w:leader="none"/>
              </w:tabs>
              <w:spacing w:after="0"/>
              <w:jc w:val="both"/>
            </w:pPr>
            <w:r>
              <w:rPr>
                <w:rFonts w:ascii="Arial" w:hAnsi="Arial" w:cs="Arial"/>
                <w:sz w:val="20"/>
              </w:rPr>
            </w:r>
            <w:r>
              <w:rPr>
                <w:rFonts w:ascii="Arial" w:hAnsi="Arial" w:cs="Arial"/>
                <w:sz w:val="20"/>
              </w:rPr>
            </w:r>
          </w:p>
        </w:tc>
      </w:tr>
      <w:tr>
        <w:trPr>
          <w:trHeight w:val="454"/>
        </w:trPr>
        <w:tc>
          <w:tcPr>
            <w:tcW w:w="10209" w:type="dxa"/>
            <w:gridSpan w:val="5"/>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jc w:val="center"/>
            </w:pPr>
            <w:r>
              <w:rPr>
                <w:rFonts w:ascii="Arial" w:hAnsi="Arial" w:cs="Arial"/>
                <w:b/>
                <w:sz w:val="16"/>
              </w:rPr>
              <w:t xml:space="preserve">DECLARAÇÃO</w:t>
            </w:r>
            <w:r>
              <w:rPr>
                <w:rFonts w:ascii="Arial" w:hAnsi="Arial" w:cs="Arial"/>
                <w:sz w:val="16"/>
              </w:rPr>
            </w:r>
          </w:p>
        </w:tc>
      </w:tr>
      <w:tr>
        <w:trPr>
          <w:trHeight w:val="624"/>
        </w:trPr>
        <w:tc>
          <w:tcPr>
            <w:tcW w:w="10209" w:type="dxa"/>
            <w:gridSpan w:val="5"/>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spacing w:after="96"/>
              <w:ind w:left="0" w:right="0" w:firstLine="0"/>
              <w:jc w:val="both"/>
            </w:pPr>
            <w:r>
              <w:rPr>
                <w:rFonts w:ascii="Arial" w:hAnsi="Arial" w:cs="Arial"/>
                <w:color w:val="00000A"/>
                <w:sz w:val="16"/>
              </w:rPr>
            </w:r>
            <w:r>
              <w:rPr>
                <w:rFonts w:ascii="Arial" w:hAnsi="Arial" w:cs="Arial"/>
                <w:color w:val="00000A"/>
                <w:sz w:val="16"/>
              </w:rPr>
            </w:r>
          </w:p>
          <w:p>
            <w:pPr>
              <w:spacing w:after="96"/>
              <w:ind w:left="0" w:right="0" w:firstLine="0"/>
              <w:jc w:val="both"/>
            </w:pPr>
            <w:r>
              <w:rPr>
                <w:rFonts w:ascii="Arial" w:hAnsi="Arial" w:cs="Arial"/>
                <w:sz w:val="16"/>
              </w:rPr>
              <w:t xml:space="preserve">Declaro à Secretaria Municipal de Esporte e Lazer – SEMESP, do Município de Cariacica, em caso de ser contemplado com o “Bolsa Atleta” – Lei 5.974/2019, denominada “Lei Horácio Carlos Rosa”, </w:t>
            </w:r>
            <w:r>
              <w:rPr>
                <w:rFonts w:ascii="Arial" w:hAnsi="Arial" w:cs="Arial"/>
                <w:b/>
                <w:sz w:val="16"/>
                <w:u w:val="single"/>
              </w:rPr>
              <w:t xml:space="preserve">que me </w:t>
            </w:r>
            <w:r>
              <w:rPr>
                <w:rFonts w:ascii="Arial" w:hAnsi="Arial" w:cs="Arial"/>
                <w:b/>
                <w:color w:val="00000A"/>
                <w:sz w:val="16"/>
                <w:u w:val="single"/>
              </w:rPr>
              <w:t xml:space="preserve">comprometo a</w:t>
            </w:r>
            <w:r>
              <w:rPr>
                <w:rFonts w:ascii="Arial" w:hAnsi="Arial" w:cs="Arial"/>
                <w:color w:val="00000A"/>
                <w:sz w:val="16"/>
              </w:rPr>
              <w:t xml:space="preserve">:</w:t>
            </w:r>
            <w:r>
              <w:rPr>
                <w:rFonts w:ascii="Arial" w:hAnsi="Arial" w:cs="Arial"/>
                <w:sz w:val="16"/>
              </w:rPr>
            </w:r>
          </w:p>
          <w:p>
            <w:pPr>
              <w:numPr>
                <w:numId w:val="127"/>
                <w:ilvl w:val="0"/>
              </w:numPr>
              <w:spacing w:after="96"/>
              <w:jc w:val="both"/>
            </w:pPr>
            <w:r>
              <w:rPr>
                <w:rFonts w:ascii="Arial" w:hAnsi="Arial" w:cs="Arial"/>
                <w:sz w:val="16"/>
              </w:rPr>
              <w:t xml:space="preserve">Representar o Município de Cariacica / ES, nas competições apresentadas no Plano de Competição e em </w:t>
            </w:r>
            <w:r>
              <w:rPr>
                <w:rFonts w:ascii="Arial" w:hAnsi="Arial" w:cs="Arial"/>
                <w:color w:val="00000A"/>
                <w:sz w:val="16"/>
              </w:rPr>
              <w:t xml:space="preserve">eventos promovidos ou considerados de interesse da SEMESP</w:t>
            </w:r>
            <w:r>
              <w:rPr>
                <w:rFonts w:ascii="Arial" w:hAnsi="Arial" w:cs="Arial"/>
                <w:sz w:val="16"/>
              </w:rPr>
              <w:t xml:space="preserve">.</w:t>
            </w:r>
            <w:r>
              <w:rPr>
                <w:rFonts w:ascii="Arial" w:hAnsi="Arial" w:cs="Arial"/>
                <w:sz w:val="16"/>
              </w:rPr>
            </w:r>
          </w:p>
          <w:p>
            <w:pPr>
              <w:numPr>
                <w:numId w:val="127"/>
                <w:ilvl w:val="0"/>
              </w:numPr>
              <w:spacing w:after="96"/>
              <w:jc w:val="both"/>
            </w:pPr>
            <w:r>
              <w:rPr>
                <w:rFonts w:ascii="Arial" w:hAnsi="Arial" w:cs="Arial"/>
                <w:sz w:val="16"/>
              </w:rPr>
              <w:t xml:space="preserve"> Contribuir com palestras e encontros beneficentes nos projetos de interesse do Município de Cariacica / ES, por meio da SEMESP.</w:t>
            </w:r>
            <w:r>
              <w:rPr>
                <w:rFonts w:ascii="Arial" w:hAnsi="Arial" w:cs="Arial"/>
                <w:sz w:val="16"/>
              </w:rPr>
            </w:r>
          </w:p>
          <w:p>
            <w:pPr>
              <w:numPr>
                <w:numId w:val="127"/>
                <w:ilvl w:val="0"/>
              </w:numPr>
              <w:spacing w:after="96"/>
              <w:jc w:val="both"/>
            </w:pPr>
            <w:r>
              <w:rPr>
                <w:rFonts w:ascii="Arial" w:hAnsi="Arial" w:cs="Arial"/>
                <w:sz w:val="16"/>
              </w:rPr>
              <w:t xml:space="preserve">Cumprir com o plano de treino e competições apresentados para inscrição.</w:t>
            </w:r>
            <w:r>
              <w:rPr>
                <w:rFonts w:ascii="Arial" w:hAnsi="Arial" w:cs="Arial"/>
                <w:sz w:val="16"/>
              </w:rPr>
            </w:r>
          </w:p>
          <w:p>
            <w:pPr>
              <w:numPr>
                <w:numId w:val="127"/>
                <w:ilvl w:val="0"/>
              </w:numPr>
              <w:spacing w:after="96"/>
              <w:jc w:val="both"/>
            </w:pPr>
            <w:r>
              <w:rPr>
                <w:rFonts w:ascii="Arial" w:hAnsi="Arial" w:cs="Arial"/>
                <w:sz w:val="16"/>
              </w:rPr>
              <w:t xml:space="preserve">Cumprir com as prestações de contas, conforme regras dispostas no item 13 deste edital.  </w:t>
            </w:r>
            <w:r>
              <w:rPr>
                <w:rFonts w:ascii="Arial" w:hAnsi="Arial" w:cs="Arial"/>
                <w:sz w:val="16"/>
              </w:rPr>
            </w:r>
          </w:p>
        </w:tc>
      </w:tr>
    </w:tbl>
    <w:p>
      <w:pPr>
        <w:pStyle w:val="972"/>
        <w:ind w:left="-279" w:right="0" w:hanging="420"/>
        <w:jc w:val="both"/>
      </w:pPr>
      <w:r>
        <w:rPr>
          <w:rFonts w:ascii="Arial" w:hAnsi="Arial" w:cs="Arial"/>
          <w:sz w:val="16"/>
        </w:rPr>
        <w:t xml:space="preserve">       Estou ciente e aceito plenamente todas as condições estabelecidas nas legislações vigentes e no Edital    “Bolsa Atleta 2026”.</w:t>
      </w:r>
      <w:r>
        <w:rPr>
          <w:rFonts w:ascii="Arial" w:hAnsi="Arial" w:cs="Arial"/>
          <w:sz w:val="16"/>
        </w:rPr>
      </w:r>
    </w:p>
    <w:p>
      <w:pPr>
        <w:pStyle w:val="972"/>
        <w:tabs>
          <w:tab w:val="left" w:pos="566" w:leader="none"/>
        </w:tabs>
        <w:jc w:val="both"/>
      </w:pPr>
      <w:r>
        <w:rPr>
          <w:rFonts w:ascii="Arial" w:hAnsi="Arial" w:cs="Arial"/>
          <w:sz w:val="16"/>
        </w:rPr>
      </w:r>
      <w:r>
        <w:rPr>
          <w:rFonts w:ascii="Arial" w:hAnsi="Arial" w:cs="Arial"/>
          <w:sz w:val="16"/>
        </w:rPr>
      </w:r>
    </w:p>
    <w:p>
      <w:pPr>
        <w:pStyle w:val="972"/>
        <w:tabs>
          <w:tab w:val="left" w:pos="566" w:leader="none"/>
        </w:tabs>
        <w:jc w:val="both"/>
      </w:pPr>
      <w:r>
        <w:rPr>
          <w:rFonts w:ascii="Arial" w:hAnsi="Arial" w:cs="Arial"/>
          <w:sz w:val="16"/>
        </w:rPr>
        <w:t xml:space="preserve">Cariacica / ES, _____ de __________ de 2026</w:t>
      </w:r>
      <w:r>
        <w:rPr>
          <w:rFonts w:ascii="Arial" w:hAnsi="Arial" w:cs="Arial"/>
          <w:sz w:val="16"/>
        </w:rPr>
      </w:r>
    </w:p>
    <w:p>
      <w:pPr>
        <w:pStyle w:val="972"/>
        <w:tabs>
          <w:tab w:val="left" w:pos="566" w:leader="none"/>
        </w:tabs>
        <w:jc w:val="both"/>
      </w:pPr>
      <w:r>
        <w:rPr>
          <w:rFonts w:ascii="Arial" w:hAnsi="Arial" w:cs="Arial"/>
          <w:sz w:val="16"/>
        </w:rPr>
      </w:r>
      <w:r>
        <w:rPr>
          <w:rFonts w:ascii="Arial" w:hAnsi="Arial" w:cs="Arial"/>
          <w:sz w:val="16"/>
        </w:rPr>
      </w:r>
    </w:p>
    <w:tbl>
      <w:tblPr>
        <w:tblW w:w="9393" w:type="dxa"/>
        <w:tblInd w:w="0" w:type="dxa"/>
        <w:tblLayout w:type="fixed"/>
        <w:tblLook w:val="04A0" w:firstRow="1" w:lastRow="0" w:firstColumn="1" w:lastColumn="0" w:noHBand="0" w:noVBand="1"/>
      </w:tblPr>
      <w:tblGrid>
        <w:gridCol w:w="4672"/>
        <w:gridCol w:w="4721"/>
      </w:tblGrid>
      <w:tr>
        <w:trPr>
          <w:trHeight w:val="146"/>
        </w:trPr>
        <w:tc>
          <w:tcPr>
            <w:tcW w:w="4672"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972"/>
              <w:tabs>
                <w:tab w:val="left" w:pos="566" w:leader="none"/>
              </w:tabs>
              <w:jc w:val="both"/>
            </w:pPr>
            <w:r>
              <w:rPr>
                <w:rFonts w:ascii="Arial" w:hAnsi="Arial" w:cs="Arial"/>
                <w:sz w:val="16"/>
              </w:rPr>
            </w:r>
            <w:r>
              <w:rPr>
                <w:rFonts w:ascii="Arial" w:hAnsi="Arial" w:cs="Arial"/>
                <w:sz w:val="16"/>
              </w:rPr>
            </w:r>
          </w:p>
        </w:tc>
        <w:tc>
          <w:tcPr>
            <w:tcW w:w="4721"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972"/>
              <w:tabs>
                <w:tab w:val="left" w:pos="566" w:leader="none"/>
              </w:tabs>
              <w:jc w:val="both"/>
            </w:pPr>
            <w:r>
              <w:rPr>
                <w:rFonts w:ascii="Arial" w:hAnsi="Arial" w:cs="Arial"/>
                <w:sz w:val="16"/>
              </w:rPr>
              <w:t xml:space="preserve">_____________________________________________</w:t>
            </w:r>
            <w:r>
              <w:rPr>
                <w:rFonts w:ascii="Arial" w:hAnsi="Arial" w:cs="Arial"/>
                <w:sz w:val="16"/>
              </w:rPr>
            </w:r>
          </w:p>
          <w:p>
            <w:pPr>
              <w:pStyle w:val="972"/>
              <w:tabs>
                <w:tab w:val="left" w:pos="566" w:leader="none"/>
              </w:tabs>
              <w:jc w:val="both"/>
            </w:pPr>
            <w:r>
              <w:rPr>
                <w:rFonts w:ascii="Arial" w:hAnsi="Arial" w:cs="Arial"/>
                <w:i/>
                <w:sz w:val="16"/>
              </w:rPr>
              <w:t xml:space="preserve">Assinatura do Atleta</w:t>
            </w:r>
            <w:r>
              <w:rPr>
                <w:rFonts w:ascii="Arial" w:hAnsi="Arial" w:cs="Arial"/>
                <w:sz w:val="16"/>
              </w:rPr>
            </w:r>
          </w:p>
          <w:p>
            <w:pPr>
              <w:pStyle w:val="972"/>
              <w:pBdr>
                <w:top w:val="none" w:color="000000" w:sz="4" w:space="0"/>
                <w:left w:val="none" w:color="000000" w:sz="4" w:space="0"/>
                <w:bottom w:val="single" w:color="000000" w:sz="12" w:space="0"/>
                <w:right w:val="none" w:color="000000" w:sz="4" w:space="0"/>
              </w:pBdr>
              <w:tabs>
                <w:tab w:val="left" w:pos="566" w:leader="none"/>
              </w:tabs>
              <w:jc w:val="both"/>
            </w:pPr>
            <w:r>
              <w:rPr>
                <w:rFonts w:ascii="Arial" w:hAnsi="Arial" w:cs="Arial"/>
                <w:sz w:val="16"/>
              </w:rPr>
            </w:r>
            <w:r>
              <w:rPr>
                <w:rFonts w:ascii="Arial" w:hAnsi="Arial" w:cs="Arial"/>
                <w:sz w:val="16"/>
              </w:rPr>
            </w:r>
          </w:p>
          <w:p>
            <w:pPr>
              <w:pStyle w:val="972"/>
              <w:tabs>
                <w:tab w:val="left" w:pos="566" w:leader="none"/>
              </w:tabs>
              <w:jc w:val="both"/>
            </w:pPr>
            <w:r>
              <w:rPr>
                <w:rFonts w:ascii="Arial" w:hAnsi="Arial" w:cs="Arial"/>
                <w:i/>
                <w:sz w:val="16"/>
              </w:rPr>
              <w:t xml:space="preserve">Assinatura do Responsável (CASO APLICÁVEL)</w:t>
            </w:r>
            <w:r>
              <w:rPr>
                <w:rFonts w:ascii="Arial" w:hAnsi="Arial" w:cs="Arial"/>
                <w:sz w:val="16"/>
              </w:rPr>
            </w:r>
          </w:p>
          <w:p>
            <w:pPr>
              <w:pStyle w:val="972"/>
              <w:tabs>
                <w:tab w:val="left" w:pos="566" w:leader="none"/>
              </w:tabs>
              <w:jc w:val="both"/>
            </w:pPr>
            <w:r>
              <w:rPr>
                <w:rFonts w:ascii="Arial" w:hAnsi="Arial" w:cs="Arial"/>
                <w:sz w:val="16"/>
              </w:rPr>
            </w:r>
            <w:r>
              <w:rPr>
                <w:rFonts w:ascii="Arial" w:hAnsi="Arial" w:cs="Arial"/>
                <w:sz w:val="16"/>
              </w:rPr>
            </w:r>
          </w:p>
        </w:tc>
      </w:tr>
    </w:tbl>
    <w:p>
      <w:pPr>
        <w:pStyle w:val="972"/>
        <w:tabs>
          <w:tab w:val="left" w:pos="566" w:leader="none"/>
        </w:tabs>
        <w:spacing w:after="57"/>
        <w:jc w:val="center"/>
      </w:pPr>
      <w:r>
        <w:rPr>
          <w:b/>
        </w:rPr>
      </w:r>
      <w:r>
        <w:rPr>
          <w:b/>
        </w:rPr>
      </w:r>
    </w:p>
    <w:p>
      <w:pPr>
        <w:pStyle w:val="972"/>
        <w:tabs>
          <w:tab w:val="left" w:pos="566" w:leader="none"/>
        </w:tabs>
        <w:spacing w:after="57"/>
        <w:jc w:val="center"/>
      </w:pPr>
      <w:r>
        <w:rPr>
          <w:b/>
        </w:rPr>
      </w:r>
      <w:r>
        <w:rPr>
          <w:b/>
        </w:rPr>
      </w:r>
    </w:p>
    <w:p>
      <w:pPr>
        <w:pStyle w:val="972"/>
        <w:tabs>
          <w:tab w:val="left" w:pos="566" w:leader="none"/>
        </w:tabs>
        <w:spacing w:after="57"/>
        <w:jc w:val="center"/>
      </w:pPr>
      <w:r>
        <w:rPr>
          <w:b/>
        </w:rPr>
      </w:r>
      <w:r>
        <w:rPr>
          <w:b/>
        </w:rPr>
      </w:r>
    </w:p>
    <w:p>
      <w:pPr>
        <w:pStyle w:val="972"/>
        <w:tabs>
          <w:tab w:val="left" w:pos="566" w:leader="none"/>
        </w:tabs>
        <w:spacing w:after="57"/>
        <w:jc w:val="center"/>
      </w:pPr>
      <w:r>
        <w:rPr>
          <w:b/>
        </w:rPr>
      </w:r>
      <w:r>
        <w:rPr>
          <w:b/>
        </w:rPr>
      </w:r>
    </w:p>
    <w:p>
      <w:pPr>
        <w:pStyle w:val="972"/>
        <w:tabs>
          <w:tab w:val="left" w:pos="566" w:leader="none"/>
        </w:tabs>
        <w:spacing w:after="57"/>
        <w:jc w:val="center"/>
      </w:pPr>
      <w:r>
        <w:rPr>
          <w:b/>
        </w:rPr>
      </w:r>
      <w:r>
        <w:rPr>
          <w:b/>
        </w:rPr>
      </w:r>
    </w:p>
    <w:p>
      <w:pPr>
        <w:pStyle w:val="972"/>
        <w:tabs>
          <w:tab w:val="left" w:pos="566" w:leader="none"/>
        </w:tabs>
        <w:spacing w:after="57"/>
        <w:jc w:val="center"/>
      </w:pPr>
      <w:r>
        <w:rPr>
          <w:b/>
        </w:rPr>
      </w:r>
      <w:r>
        <w:rPr>
          <w:b/>
        </w:rPr>
      </w:r>
    </w:p>
    <w:p>
      <w:pPr>
        <w:pStyle w:val="972"/>
        <w:tabs>
          <w:tab w:val="left" w:pos="566" w:leader="none"/>
        </w:tabs>
        <w:spacing w:after="57"/>
        <w:jc w:val="center"/>
      </w:pPr>
      <w:r>
        <w:rPr>
          <w:b/>
          <w:highlight w:val="none"/>
        </w:rPr>
      </w:r>
      <w:r>
        <w:rPr>
          <w:b/>
          <w:highlight w:val="none"/>
        </w:rPr>
      </w:r>
    </w:p>
    <w:p>
      <w:pPr>
        <w:pStyle w:val="972"/>
        <w:tabs>
          <w:tab w:val="left" w:pos="566" w:leader="none"/>
        </w:tabs>
        <w:spacing w:after="57"/>
        <w:jc w:val="center"/>
        <w:rPr>
          <w:b/>
          <w:bCs/>
          <w:highlight w:val="none"/>
        </w:rPr>
      </w:pPr>
      <w:r>
        <w:rPr>
          <w:b/>
          <w:highlight w:val="none"/>
        </w:rPr>
      </w:r>
      <w:r>
        <w:rPr>
          <w:b/>
          <w:highlight w:val="none"/>
        </w:rPr>
      </w:r>
    </w:p>
    <w:p>
      <w:pPr>
        <w:pStyle w:val="972"/>
        <w:tabs>
          <w:tab w:val="left" w:pos="566" w:leader="none"/>
        </w:tabs>
        <w:spacing w:after="57"/>
        <w:jc w:val="center"/>
        <w:rPr>
          <w:b/>
          <w:bCs/>
          <w:highlight w:val="none"/>
        </w:rPr>
      </w:pPr>
      <w:r>
        <w:rPr>
          <w:b/>
          <w:highlight w:val="none"/>
        </w:rPr>
      </w:r>
      <w:r>
        <w:rPr>
          <w:b/>
          <w:highlight w:val="none"/>
        </w:rPr>
      </w:r>
    </w:p>
    <w:p>
      <w:pPr>
        <w:pStyle w:val="972"/>
        <w:tabs>
          <w:tab w:val="left" w:pos="566" w:leader="none"/>
        </w:tabs>
        <w:spacing w:after="57"/>
        <w:jc w:val="center"/>
        <w:rPr>
          <w:b/>
          <w:bCs/>
          <w:highlight w:val="none"/>
        </w:rPr>
      </w:pPr>
      <w:r>
        <w:rPr>
          <w:b/>
          <w:highlight w:val="none"/>
        </w:rPr>
      </w:r>
      <w:r>
        <w:rPr>
          <w:b/>
          <w:highlight w:val="none"/>
        </w:rPr>
      </w:r>
    </w:p>
    <w:p>
      <w:pPr>
        <w:pStyle w:val="972"/>
        <w:tabs>
          <w:tab w:val="left" w:pos="566" w:leader="none"/>
        </w:tabs>
        <w:spacing w:after="57"/>
        <w:jc w:val="center"/>
        <w:rPr>
          <w:b/>
          <w:bCs/>
          <w:highlight w:val="none"/>
        </w:rPr>
      </w:pPr>
      <w:r>
        <w:rPr>
          <w:b/>
          <w:highlight w:val="none"/>
        </w:rPr>
      </w:r>
      <w:r>
        <w:rPr>
          <w:b/>
          <w:highlight w:val="none"/>
        </w:rPr>
      </w:r>
    </w:p>
    <w:p>
      <w:pPr>
        <w:pStyle w:val="972"/>
        <w:tabs>
          <w:tab w:val="left" w:pos="566" w:leader="none"/>
        </w:tabs>
        <w:spacing w:after="57"/>
        <w:jc w:val="center"/>
        <w:rPr>
          <w:b/>
          <w:bCs/>
          <w:highlight w:val="none"/>
        </w:rPr>
      </w:pPr>
      <w:r>
        <w:rPr>
          <w:b/>
          <w:highlight w:val="none"/>
        </w:rPr>
      </w:r>
      <w:r>
        <w:rPr>
          <w:b/>
          <w:highlight w:val="none"/>
        </w:rPr>
      </w:r>
    </w:p>
    <w:p>
      <w:pPr>
        <w:pStyle w:val="972"/>
        <w:tabs>
          <w:tab w:val="left" w:pos="566" w:leader="none"/>
        </w:tabs>
        <w:spacing w:after="57"/>
        <w:jc w:val="center"/>
        <w:rPr>
          <w:b/>
          <w:bCs/>
          <w:highlight w:val="none"/>
        </w:rPr>
      </w:pPr>
      <w:r>
        <w:rPr>
          <w:b/>
          <w:highlight w:val="none"/>
        </w:rPr>
      </w:r>
      <w:r>
        <w:rPr>
          <w:b/>
          <w:highlight w:val="none"/>
        </w:rPr>
      </w:r>
    </w:p>
    <w:p>
      <w:pPr>
        <w:pStyle w:val="972"/>
        <w:tabs>
          <w:tab w:val="left" w:pos="566" w:leader="none"/>
        </w:tabs>
        <w:spacing w:after="57"/>
        <w:jc w:val="center"/>
        <w:rPr>
          <w:b/>
          <w:bCs/>
          <w:highlight w:val="none"/>
        </w:rPr>
      </w:pPr>
      <w:r>
        <w:rPr>
          <w:b/>
        </w:rPr>
        <w:t xml:space="preserve">ANEXO IV</w:t>
      </w:r>
    </w:p>
    <w:p>
      <w:pPr>
        <w:pStyle w:val="972"/>
        <w:tabs>
          <w:tab w:val="left" w:pos="566" w:leader="none"/>
        </w:tabs>
        <w:spacing w:after="57"/>
        <w:jc w:val="center"/>
      </w:pPr>
      <w:r>
        <w:rPr>
          <w:b/>
        </w:rPr>
        <w:t xml:space="preserve">PLANO DE TREINO 2026</w:t>
      </w:r>
      <w:r>
        <w:rPr>
          <w:b/>
        </w:rPr>
      </w:r>
    </w:p>
    <w:tbl>
      <w:tblPr>
        <w:tblW w:w="10023" w:type="dxa"/>
        <w:tblInd w:w="-287" w:type="dxa"/>
        <w:tblLayout w:type="fixed"/>
        <w:tblLook w:val="04A0" w:firstRow="1" w:lastRow="0" w:firstColumn="1" w:lastColumn="0" w:noHBand="0" w:noVBand="1"/>
      </w:tblPr>
      <w:tblGrid>
        <w:gridCol w:w="5390"/>
        <w:gridCol w:w="505"/>
        <w:gridCol w:w="4130"/>
      </w:tblGrid>
      <w:tr>
        <w:trPr>
          <w:trHeight w:val="624"/>
        </w:trPr>
        <w:tc>
          <w:tcPr>
            <w:tcW w:w="5896"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b/>
              </w:rPr>
              <w:t xml:space="preserve">Nome </w:t>
            </w:r>
            <w:r>
              <w:rPr>
                <w:b/>
              </w:rPr>
              <w:t xml:space="preserve">completo do atleta:</w:t>
            </w:r>
          </w:p>
        </w:tc>
        <w:tc>
          <w:tcPr>
            <w:tcW w:w="413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b/>
              </w:rPr>
              <w:t xml:space="preserve">CPF:</w:t>
            </w:r>
          </w:p>
          <w:p>
            <w:pPr>
              <w:pStyle w:val="972"/>
              <w:tabs>
                <w:tab w:val="left" w:pos="566" w:leader="none"/>
              </w:tabs>
              <w:spacing w:after="0"/>
              <w:jc w:val="both"/>
            </w:pPr>
          </w:p>
        </w:tc>
      </w:tr>
      <w:tr>
        <w:trPr>
          <w:trHeight w:val="510"/>
        </w:trPr>
        <w:tc>
          <w:tcPr>
            <w:tcW w:w="539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b/>
              </w:rPr>
              <w:t xml:space="preserve">Modalidade:</w:t>
            </w:r>
          </w:p>
          <w:p>
            <w:pPr>
              <w:pStyle w:val="972"/>
              <w:tabs>
                <w:tab w:val="left" w:pos="566" w:leader="none"/>
              </w:tabs>
              <w:spacing w:after="0"/>
              <w:jc w:val="both"/>
            </w:pPr>
          </w:p>
        </w:tc>
        <w:tc>
          <w:tcPr>
            <w:tcW w:w="4635"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b/>
              </w:rPr>
              <w:t xml:space="preserve">Categoria:</w:t>
            </w:r>
          </w:p>
          <w:p>
            <w:pPr>
              <w:pStyle w:val="972"/>
              <w:tabs>
                <w:tab w:val="left" w:pos="566" w:leader="none"/>
              </w:tabs>
              <w:spacing w:after="0"/>
              <w:jc w:val="both"/>
            </w:pPr>
          </w:p>
        </w:tc>
      </w:tr>
      <w:tr>
        <w:trPr>
          <w:trHeight w:val="510"/>
        </w:trPr>
        <w:tc>
          <w:tcPr>
            <w:tcW w:w="539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b/>
              </w:rPr>
              <w:t xml:space="preserve">Local de Treino:</w:t>
            </w:r>
          </w:p>
          <w:p>
            <w:pPr>
              <w:pStyle w:val="972"/>
              <w:tabs>
                <w:tab w:val="left" w:pos="566" w:leader="none"/>
              </w:tabs>
              <w:spacing w:after="0"/>
              <w:jc w:val="both"/>
            </w:pPr>
          </w:p>
        </w:tc>
        <w:tc>
          <w:tcPr>
            <w:tcW w:w="4635"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b/>
              </w:rPr>
              <w:t xml:space="preserve">Nome do treinador:</w:t>
            </w:r>
          </w:p>
          <w:p>
            <w:pPr>
              <w:pStyle w:val="972"/>
              <w:tabs>
                <w:tab w:val="left" w:pos="566" w:leader="none"/>
              </w:tabs>
              <w:spacing w:after="0"/>
              <w:jc w:val="both"/>
            </w:pPr>
          </w:p>
        </w:tc>
      </w:tr>
      <w:tr>
        <w:trPr>
          <w:trHeight w:val="510"/>
        </w:trPr>
        <w:tc>
          <w:tcPr>
            <w:tcW w:w="539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b/>
              </w:rPr>
              <w:t xml:space="preserve">Telefone do treinador:</w:t>
            </w:r>
          </w:p>
          <w:p>
            <w:pPr>
              <w:pStyle w:val="972"/>
              <w:tabs>
                <w:tab w:val="left" w:pos="566" w:leader="none"/>
              </w:tabs>
              <w:spacing w:after="0"/>
              <w:jc w:val="both"/>
            </w:pPr>
          </w:p>
        </w:tc>
        <w:tc>
          <w:tcPr>
            <w:tcW w:w="4635"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b/>
              </w:rPr>
              <w:t xml:space="preserve">E-mail do treinador:</w:t>
            </w:r>
          </w:p>
          <w:p>
            <w:pPr>
              <w:pStyle w:val="972"/>
              <w:tabs>
                <w:tab w:val="left" w:pos="566" w:leader="none"/>
              </w:tabs>
              <w:spacing w:after="0"/>
              <w:jc w:val="both"/>
            </w:pPr>
          </w:p>
        </w:tc>
      </w:tr>
      <w:tr>
        <w:trPr>
          <w:trHeight w:val="624"/>
        </w:trPr>
        <w:tc>
          <w:tcPr>
            <w:tcW w:w="10026" w:type="dxa"/>
            <w:gridSpan w:val="3"/>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b/>
              </w:rPr>
              <w:t xml:space="preserve">Endereço completo do local de treino:</w:t>
            </w:r>
          </w:p>
        </w:tc>
      </w:tr>
      <w:tr>
        <w:trPr>
          <w:trHeight w:val="510"/>
        </w:trPr>
        <w:tc>
          <w:tcPr>
            <w:tcW w:w="10026" w:type="dxa"/>
            <w:gridSpan w:val="3"/>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jc w:val="center"/>
            </w:pPr>
            <w:r>
              <w:rPr>
                <w:b/>
              </w:rPr>
              <w:t xml:space="preserve">TABELA DE TREINOS</w:t>
            </w:r>
          </w:p>
          <w:tbl>
            <w:tblPr>
              <w:tblW w:w="9921" w:type="dxa"/>
              <w:jc w:val="center"/>
              <w:tblLayout w:type="fixed"/>
              <w:tblLook w:val="04A0" w:firstRow="1" w:lastRow="0" w:firstColumn="1" w:lastColumn="0" w:noHBand="0" w:noVBand="1"/>
            </w:tblPr>
            <w:tblGrid>
              <w:gridCol w:w="3036"/>
              <w:gridCol w:w="1377"/>
              <w:gridCol w:w="1377"/>
              <w:gridCol w:w="1377"/>
              <w:gridCol w:w="1377"/>
              <w:gridCol w:w="1378"/>
            </w:tblGrid>
            <w:tr>
              <w:trPr>
                <w:trHeight w:val="615"/>
              </w:trPr>
              <w:tc>
                <w:tcPr>
                  <w:tcW w:w="3036" w:type="dxa"/>
                  <w:vMerge w:val="restart"/>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Horários</w:t>
                  </w:r>
                </w:p>
              </w:tc>
              <w:tc>
                <w:tcPr>
                  <w:tcW w:w="6888" w:type="dxa"/>
                  <w:gridSpan w:val="5"/>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Tipo de Treino:</w:t>
                  </w:r>
                </w:p>
                <w:p>
                  <w:pPr>
                    <w:pStyle w:val="972"/>
                    <w:tabs>
                      <w:tab w:val="left" w:pos="566" w:leader="none"/>
                    </w:tabs>
                    <w:spacing w:after="57"/>
                    <w:jc w:val="both"/>
                  </w:pPr>
                  <w:r>
                    <w:rPr>
                      <w:b/>
                    </w:rPr>
                  </w:r>
                </w:p>
              </w:tc>
            </w:tr>
            <w:tr>
              <w:trPr>
                <w:trHeight w:val="283"/>
              </w:trPr>
              <w:tc>
                <w:tcPr>
                  <w:vMerge w:val="continue"/>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jc w:val="both"/>
                  </w:pPr>
                  <w:r>
                    <w:rPr>
                      <w:b/>
                    </w:rPr>
                  </w:r>
                </w:p>
              </w:tc>
              <w:tc>
                <w:tcPr>
                  <w:tcW w:w="1377"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Segunda</w:t>
                  </w:r>
                </w:p>
              </w:tc>
              <w:tc>
                <w:tcPr>
                  <w:tcW w:w="1377"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Terça</w:t>
                  </w:r>
                </w:p>
              </w:tc>
              <w:tc>
                <w:tcPr>
                  <w:tcW w:w="1377"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Quarta</w:t>
                  </w:r>
                </w:p>
              </w:tc>
              <w:tc>
                <w:tcPr>
                  <w:tcW w:w="1377"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Quinta</w:t>
                  </w:r>
                </w:p>
              </w:tc>
              <w:tc>
                <w:tcPr>
                  <w:tcW w:w="1378"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Sexta</w:t>
                  </w: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79"/>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p>
              </w:tc>
            </w:tr>
          </w:tbl>
          <w:tbl>
            <w:tblPr>
              <w:tblW w:w="9921" w:type="dxa"/>
              <w:jc w:val="center"/>
              <w:tblLayout w:type="fixed"/>
              <w:tblLook w:val="04A0" w:firstRow="1" w:lastRow="0" w:firstColumn="1" w:lastColumn="0" w:noHBand="0" w:noVBand="1"/>
            </w:tblPr>
            <w:tblGrid>
              <w:gridCol w:w="3036"/>
              <w:gridCol w:w="1377"/>
              <w:gridCol w:w="1377"/>
              <w:gridCol w:w="1377"/>
              <w:gridCol w:w="1377"/>
              <w:gridCol w:w="1378"/>
            </w:tblGrid>
            <w:tr>
              <w:trPr>
                <w:trHeight w:val="615"/>
              </w:trPr>
              <w:tc>
                <w:tcPr>
                  <w:tcW w:w="3036" w:type="dxa"/>
                  <w:vMerge w:val="restart"/>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Horários</w:t>
                  </w:r>
                </w:p>
              </w:tc>
              <w:tc>
                <w:tcPr>
                  <w:tcW w:w="6888" w:type="dxa"/>
                  <w:gridSpan w:val="5"/>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Tipo de Treino:</w:t>
                  </w:r>
                </w:p>
                <w:p>
                  <w:pPr>
                    <w:pStyle w:val="972"/>
                    <w:tabs>
                      <w:tab w:val="left" w:pos="566" w:leader="none"/>
                    </w:tabs>
                    <w:spacing w:after="57"/>
                    <w:jc w:val="both"/>
                  </w:pPr>
                  <w:r>
                    <w:rPr>
                      <w:b/>
                    </w:rPr>
                  </w:r>
                </w:p>
              </w:tc>
            </w:tr>
            <w:tr>
              <w:trPr>
                <w:trHeight w:val="283"/>
              </w:trPr>
              <w:tc>
                <w:tcPr>
                  <w:vMerge w:val="continue"/>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jc w:val="both"/>
                  </w:pPr>
                  <w:r>
                    <w:rPr>
                      <w:b/>
                    </w:rPr>
                  </w:r>
                </w:p>
              </w:tc>
              <w:tc>
                <w:tcPr>
                  <w:tcW w:w="1377"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Segunda</w:t>
                  </w:r>
                </w:p>
              </w:tc>
              <w:tc>
                <w:tcPr>
                  <w:tcW w:w="1377"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Terça</w:t>
                  </w:r>
                </w:p>
              </w:tc>
              <w:tc>
                <w:tcPr>
                  <w:tcW w:w="1377"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Quarta</w:t>
                  </w:r>
                </w:p>
              </w:tc>
              <w:tc>
                <w:tcPr>
                  <w:tcW w:w="1377"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Quinta</w:t>
                  </w:r>
                </w:p>
              </w:tc>
              <w:tc>
                <w:tcPr>
                  <w:tcW w:w="1378"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spacing w:after="57"/>
                    <w:jc w:val="both"/>
                  </w:pPr>
                  <w:r>
                    <w:rPr>
                      <w:b/>
                    </w:rPr>
                    <w:t xml:space="preserve">Sexta</w:t>
                  </w: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r>
            <w:tr>
              <w:trPr>
                <w:trHeight w:val="283"/>
              </w:trPr>
              <w:tc>
                <w:tcPr>
                  <w:tcW w:w="30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7"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c>
                <w:tcPr>
                  <w:tcW w:w="1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p>
              </w:tc>
            </w:tr>
          </w:tbl>
          <w:p>
            <w:pPr>
              <w:pStyle w:val="972"/>
              <w:tabs>
                <w:tab w:val="left" w:pos="566" w:leader="none"/>
              </w:tabs>
              <w:jc w:val="both"/>
            </w:pPr>
            <w:r>
              <w:rPr>
                <w:i/>
              </w:rPr>
              <w:t xml:space="preserve">*O canditato pode inserir o número de linhas que achar necessário para descrição de suas atividades.</w:t>
            </w:r>
          </w:p>
        </w:tc>
      </w:tr>
    </w:tbl>
    <w:p>
      <w:pPr>
        <w:pStyle w:val="972"/>
        <w:tabs>
          <w:tab w:val="left" w:pos="566" w:leader="none"/>
        </w:tabs>
        <w:jc w:val="both"/>
      </w:pPr>
    </w:p>
    <w:tbl>
      <w:tblPr>
        <w:tblW w:w="9082" w:type="dxa"/>
        <w:tblInd w:w="0" w:type="dxa"/>
        <w:tblLayout w:type="fixed"/>
        <w:tblLook w:val="04A0" w:firstRow="1" w:lastRow="0" w:firstColumn="1" w:lastColumn="0" w:noHBand="0" w:noVBand="1"/>
      </w:tblPr>
      <w:tblGrid>
        <w:gridCol w:w="4420"/>
        <w:gridCol w:w="4659"/>
      </w:tblGrid>
      <w:tr>
        <w:trPr>
          <w:trHeight w:val="892"/>
        </w:trPr>
        <w:tc>
          <w:tcPr>
            <w:tcW w:w="4420"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972"/>
              <w:tabs>
                <w:tab w:val="left" w:pos="566" w:leader="none"/>
              </w:tabs>
              <w:jc w:val="both"/>
            </w:pPr>
            <w:r>
              <w:rPr>
                <w:sz w:val="18"/>
              </w:rPr>
              <w:t xml:space="preserve">Cariacica / ES, _____ de __________ de 2026</w:t>
            </w:r>
          </w:p>
        </w:tc>
        <w:tc>
          <w:tcPr>
            <w:tcW w:w="4659"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972"/>
              <w:tabs>
                <w:tab w:val="left" w:pos="566" w:leader="none"/>
              </w:tabs>
              <w:spacing w:after="17"/>
              <w:jc w:val="both"/>
            </w:pPr>
            <w:r>
              <w:rPr>
                <w:sz w:val="18"/>
              </w:rPr>
              <w:t xml:space="preserve">__________________________________</w:t>
            </w:r>
          </w:p>
          <w:p>
            <w:pPr>
              <w:pStyle w:val="972"/>
              <w:tabs>
                <w:tab w:val="left" w:pos="566" w:leader="none"/>
              </w:tabs>
              <w:spacing w:after="17"/>
              <w:jc w:val="both"/>
            </w:pPr>
            <w:r>
              <w:rPr>
                <w:i/>
                <w:sz w:val="18"/>
              </w:rPr>
              <w:t xml:space="preserve">Assinatura do Atleta ou responsável</w:t>
            </w:r>
          </w:p>
          <w:p>
            <w:pPr>
              <w:pStyle w:val="972"/>
              <w:tabs>
                <w:tab w:val="left" w:pos="566" w:leader="none"/>
              </w:tabs>
              <w:spacing w:after="17"/>
              <w:jc w:val="both"/>
            </w:pPr>
            <w:r>
              <w:rPr>
                <w:sz w:val="18"/>
              </w:rPr>
            </w:r>
            <w:r>
              <w:rPr>
                <w:sz w:val="18"/>
              </w:rPr>
            </w:r>
          </w:p>
          <w:p>
            <w:pPr>
              <w:pStyle w:val="972"/>
              <w:tabs>
                <w:tab w:val="left" w:pos="566" w:leader="none"/>
              </w:tabs>
              <w:spacing w:after="17"/>
              <w:jc w:val="both"/>
            </w:pPr>
            <w:r>
              <w:rPr>
                <w:sz w:val="18"/>
              </w:rPr>
              <w:t xml:space="preserve">__________________________________</w:t>
            </w:r>
          </w:p>
          <w:p>
            <w:pPr>
              <w:pStyle w:val="972"/>
              <w:tabs>
                <w:tab w:val="left" w:pos="566" w:leader="none"/>
              </w:tabs>
              <w:spacing w:after="17"/>
              <w:jc w:val="both"/>
            </w:pPr>
            <w:r>
              <w:rPr>
                <w:i/>
                <w:sz w:val="18"/>
              </w:rPr>
              <w:t xml:space="preserve">Assinatura do treinador</w:t>
            </w:r>
          </w:p>
        </w:tc>
      </w:tr>
    </w:tbl>
    <w:p>
      <w:pPr>
        <w:pStyle w:val="972"/>
        <w:tabs>
          <w:tab w:val="left" w:pos="566" w:leader="none"/>
        </w:tabs>
        <w:spacing w:after="85"/>
        <w:jc w:val="center"/>
      </w:pPr>
      <w:r>
        <w:rPr>
          <w:b/>
          <w:highlight w:val="none"/>
        </w:rPr>
      </w:r>
      <w:r>
        <w:rPr>
          <w:b/>
          <w:highlight w:val="none"/>
        </w:rPr>
      </w:r>
    </w:p>
    <w:p>
      <w:pPr>
        <w:pStyle w:val="972"/>
        <w:tabs>
          <w:tab w:val="left" w:pos="566" w:leader="none"/>
        </w:tabs>
        <w:spacing w:after="85"/>
        <w:jc w:val="center"/>
        <w:rPr>
          <w:b/>
          <w:bCs/>
          <w:highlight w:val="none"/>
        </w:rPr>
      </w:pPr>
      <w:r>
        <w:rPr>
          <w:b/>
          <w:highlight w:val="none"/>
        </w:rPr>
      </w:r>
      <w:r>
        <w:rPr>
          <w:b/>
          <w:highlight w:val="none"/>
        </w:rPr>
      </w:r>
    </w:p>
    <w:p>
      <w:pPr>
        <w:pStyle w:val="972"/>
        <w:tabs>
          <w:tab w:val="left" w:pos="566" w:leader="none"/>
        </w:tabs>
        <w:spacing w:after="85"/>
        <w:jc w:val="center"/>
        <w:rPr>
          <w:b/>
          <w:bCs/>
          <w:highlight w:val="none"/>
        </w:rPr>
      </w:pPr>
      <w:r>
        <w:rPr>
          <w:b/>
          <w:highlight w:val="none"/>
        </w:rPr>
      </w:r>
      <w:r>
        <w:rPr>
          <w:b/>
          <w:highlight w:val="none"/>
        </w:rPr>
      </w:r>
    </w:p>
    <w:p>
      <w:pPr>
        <w:pStyle w:val="972"/>
        <w:tabs>
          <w:tab w:val="left" w:pos="566" w:leader="none"/>
        </w:tabs>
        <w:spacing w:after="85"/>
        <w:jc w:val="center"/>
        <w:rPr>
          <w:b/>
          <w:bCs/>
          <w:highlight w:val="none"/>
        </w:rPr>
      </w:pPr>
      <w:r>
        <w:rPr>
          <w:b/>
          <w:highlight w:val="none"/>
        </w:rPr>
      </w:r>
      <w:r>
        <w:rPr>
          <w:b/>
          <w:highlight w:val="none"/>
        </w:rPr>
      </w:r>
    </w:p>
    <w:p>
      <w:pPr>
        <w:pStyle w:val="972"/>
        <w:tabs>
          <w:tab w:val="left" w:pos="566" w:leader="none"/>
        </w:tabs>
        <w:spacing w:after="85"/>
        <w:jc w:val="center"/>
        <w:rPr>
          <w:b/>
          <w:bCs/>
          <w:highlight w:val="none"/>
        </w:rPr>
      </w:pPr>
      <w:r>
        <w:rPr>
          <w:b/>
          <w:highlight w:val="none"/>
        </w:rPr>
      </w:r>
      <w:r>
        <w:rPr>
          <w:b/>
          <w:highlight w:val="none"/>
        </w:rPr>
      </w:r>
    </w:p>
    <w:p>
      <w:pPr>
        <w:pStyle w:val="972"/>
        <w:tabs>
          <w:tab w:val="left" w:pos="566" w:leader="none"/>
        </w:tabs>
        <w:spacing w:after="85"/>
        <w:jc w:val="center"/>
        <w:rPr>
          <w:b/>
          <w:bCs/>
          <w:highlight w:val="none"/>
        </w:rPr>
      </w:pPr>
      <w:r>
        <w:rPr>
          <w:b/>
          <w:highlight w:val="none"/>
        </w:rPr>
      </w:r>
      <w:r>
        <w:rPr>
          <w:b/>
          <w:highlight w:val="none"/>
        </w:rPr>
      </w:r>
    </w:p>
    <w:p>
      <w:pPr>
        <w:pStyle w:val="972"/>
        <w:tabs>
          <w:tab w:val="left" w:pos="566" w:leader="none"/>
        </w:tabs>
        <w:spacing w:after="85"/>
        <w:jc w:val="center"/>
        <w:rPr>
          <w:b/>
          <w:bCs/>
          <w:highlight w:val="none"/>
        </w:rPr>
      </w:pPr>
      <w:r>
        <w:rPr>
          <w:b/>
        </w:rPr>
        <w:t xml:space="preserve">ANEXO V</w:t>
      </w:r>
    </w:p>
    <w:p>
      <w:pPr>
        <w:pStyle w:val="972"/>
        <w:tabs>
          <w:tab w:val="left" w:pos="566" w:leader="none"/>
        </w:tabs>
        <w:spacing w:after="0"/>
        <w:jc w:val="center"/>
      </w:pPr>
      <w:r>
        <w:rPr>
          <w:b/>
        </w:rPr>
        <w:t xml:space="preserve">PLANO DE COMPETIÇÕES 2026</w:t>
      </w:r>
      <w:r>
        <w:rPr>
          <w:b/>
        </w:rPr>
      </w:r>
    </w:p>
    <w:tbl>
      <w:tblPr>
        <w:tblW w:w="10023" w:type="dxa"/>
        <w:tblInd w:w="-287" w:type="dxa"/>
        <w:tblLayout w:type="fixed"/>
        <w:tblLook w:val="04A0" w:firstRow="1" w:lastRow="0" w:firstColumn="1" w:lastColumn="0" w:noHBand="0" w:noVBand="1"/>
      </w:tblPr>
      <w:tblGrid>
        <w:gridCol w:w="5378"/>
        <w:gridCol w:w="557"/>
        <w:gridCol w:w="4090"/>
      </w:tblGrid>
      <w:tr>
        <w:trPr>
          <w:trHeight w:val="624"/>
        </w:trPr>
        <w:tc>
          <w:tcPr>
            <w:tcW w:w="5936"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17"/>
              <w:jc w:val="both"/>
            </w:pPr>
            <w:r>
              <w:rPr>
                <w:b/>
              </w:rPr>
              <w:t xml:space="preserve">Nome completo do atleta:</w:t>
            </w:r>
          </w:p>
          <w:p>
            <w:pPr>
              <w:pStyle w:val="972"/>
              <w:tabs>
                <w:tab w:val="left" w:pos="566" w:leader="none"/>
              </w:tabs>
              <w:spacing w:after="17"/>
              <w:jc w:val="both"/>
            </w:pPr>
          </w:p>
        </w:tc>
        <w:tc>
          <w:tcPr>
            <w:tcW w:w="409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17"/>
              <w:jc w:val="both"/>
            </w:pPr>
            <w:r>
              <w:rPr>
                <w:b/>
              </w:rPr>
              <w:t xml:space="preserve">CPF:</w:t>
            </w:r>
          </w:p>
          <w:p>
            <w:pPr>
              <w:pStyle w:val="972"/>
              <w:tabs>
                <w:tab w:val="left" w:pos="566" w:leader="none"/>
              </w:tabs>
              <w:spacing w:after="17"/>
              <w:jc w:val="both"/>
            </w:pPr>
          </w:p>
        </w:tc>
      </w:tr>
      <w:tr>
        <w:trPr>
          <w:trHeight w:val="510"/>
        </w:trPr>
        <w:tc>
          <w:tcPr>
            <w:tcW w:w="5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17"/>
              <w:jc w:val="both"/>
            </w:pPr>
            <w:r>
              <w:rPr>
                <w:b/>
              </w:rPr>
              <w:t xml:space="preserve">Modalidade:</w:t>
            </w:r>
          </w:p>
          <w:p>
            <w:pPr>
              <w:pStyle w:val="972"/>
              <w:tabs>
                <w:tab w:val="left" w:pos="566" w:leader="none"/>
              </w:tabs>
              <w:spacing w:after="17"/>
              <w:jc w:val="both"/>
            </w:pPr>
          </w:p>
        </w:tc>
        <w:tc>
          <w:tcPr>
            <w:tcW w:w="4648"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17"/>
              <w:jc w:val="both"/>
            </w:pPr>
            <w:r>
              <w:rPr>
                <w:b/>
              </w:rPr>
              <w:t xml:space="preserve">Categoria:</w:t>
            </w:r>
          </w:p>
          <w:p>
            <w:pPr>
              <w:pStyle w:val="972"/>
              <w:tabs>
                <w:tab w:val="left" w:pos="566" w:leader="none"/>
              </w:tabs>
              <w:spacing w:after="17"/>
              <w:jc w:val="both"/>
            </w:pPr>
          </w:p>
        </w:tc>
      </w:tr>
      <w:tr>
        <w:trPr>
          <w:trHeight w:val="510"/>
        </w:trPr>
        <w:tc>
          <w:tcPr>
            <w:tcW w:w="5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17"/>
              <w:jc w:val="both"/>
            </w:pPr>
            <w:r>
              <w:rPr>
                <w:b/>
              </w:rPr>
              <w:t xml:space="preserve">Local de Treino:</w:t>
            </w:r>
          </w:p>
          <w:p>
            <w:pPr>
              <w:pStyle w:val="972"/>
              <w:tabs>
                <w:tab w:val="left" w:pos="566" w:leader="none"/>
              </w:tabs>
              <w:spacing w:after="17"/>
              <w:jc w:val="both"/>
            </w:pPr>
          </w:p>
        </w:tc>
        <w:tc>
          <w:tcPr>
            <w:tcW w:w="4648"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17"/>
              <w:jc w:val="both"/>
            </w:pPr>
            <w:r>
              <w:rPr>
                <w:b/>
              </w:rPr>
              <w:t xml:space="preserve">Nome do treinador:</w:t>
            </w:r>
          </w:p>
          <w:p>
            <w:pPr>
              <w:pStyle w:val="972"/>
              <w:tabs>
                <w:tab w:val="left" w:pos="566" w:leader="none"/>
              </w:tabs>
              <w:spacing w:after="17"/>
              <w:jc w:val="both"/>
            </w:pPr>
          </w:p>
        </w:tc>
      </w:tr>
      <w:tr>
        <w:trPr>
          <w:trHeight w:val="510"/>
        </w:trPr>
        <w:tc>
          <w:tcPr>
            <w:tcW w:w="5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17"/>
              <w:jc w:val="both"/>
            </w:pPr>
            <w:r>
              <w:rPr>
                <w:b/>
              </w:rPr>
              <w:t xml:space="preserve">Telefone do treinador:</w:t>
            </w:r>
          </w:p>
          <w:p>
            <w:pPr>
              <w:pStyle w:val="972"/>
              <w:tabs>
                <w:tab w:val="left" w:pos="566" w:leader="none"/>
              </w:tabs>
              <w:spacing w:after="17"/>
              <w:jc w:val="both"/>
            </w:pPr>
          </w:p>
        </w:tc>
        <w:tc>
          <w:tcPr>
            <w:tcW w:w="4648" w:type="dxa"/>
            <w:gridSpan w:val="2"/>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17"/>
              <w:jc w:val="both"/>
            </w:pPr>
            <w:r>
              <w:rPr>
                <w:b/>
              </w:rPr>
              <w:t xml:space="preserve">E-mail do treinador:</w:t>
            </w:r>
          </w:p>
          <w:p>
            <w:pPr>
              <w:pStyle w:val="972"/>
              <w:tabs>
                <w:tab w:val="left" w:pos="566" w:leader="none"/>
              </w:tabs>
              <w:spacing w:after="17"/>
              <w:jc w:val="both"/>
            </w:pPr>
          </w:p>
        </w:tc>
      </w:tr>
      <w:tr>
        <w:trPr>
          <w:trHeight w:val="624"/>
        </w:trPr>
        <w:tc>
          <w:tcPr>
            <w:tcW w:w="10026" w:type="dxa"/>
            <w:gridSpan w:val="3"/>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17"/>
              <w:jc w:val="both"/>
            </w:pPr>
            <w:r>
              <w:rPr>
                <w:b/>
              </w:rPr>
              <w:t xml:space="preserve">Endereço completo do local de treino:</w:t>
            </w:r>
          </w:p>
          <w:p>
            <w:pPr>
              <w:pStyle w:val="972"/>
              <w:tabs>
                <w:tab w:val="left" w:pos="566" w:leader="none"/>
              </w:tabs>
              <w:spacing w:after="17"/>
              <w:jc w:val="both"/>
            </w:pPr>
          </w:p>
        </w:tc>
      </w:tr>
      <w:tr>
        <w:trPr>
          <w:trHeight w:val="510"/>
        </w:trPr>
        <w:tc>
          <w:tcPr>
            <w:tcW w:w="10026" w:type="dxa"/>
            <w:gridSpan w:val="3"/>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jc w:val="center"/>
            </w:pPr>
            <w:r>
              <w:rPr>
                <w:b/>
              </w:rPr>
              <w:t xml:space="preserve">PLANO DE COMPETIÇÕES</w:t>
            </w:r>
          </w:p>
          <w:tbl>
            <w:tblPr>
              <w:tblW w:w="9938" w:type="dxa"/>
              <w:jc w:val="center"/>
              <w:tblLayout w:type="fixed"/>
              <w:tblLook w:val="04A0" w:firstRow="1" w:lastRow="0" w:firstColumn="1" w:lastColumn="0" w:noHBand="0" w:noVBand="1"/>
            </w:tblPr>
            <w:tblGrid>
              <w:gridCol w:w="1162"/>
              <w:gridCol w:w="6378"/>
              <w:gridCol w:w="2396"/>
            </w:tblGrid>
            <w:tr>
              <w:trPr>
                <w:trHeight w:val="506"/>
              </w:trPr>
              <w:tc>
                <w:tcPr>
                  <w:tcW w:w="1162"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jc w:val="center"/>
                  </w:pPr>
                  <w:r>
                    <w:t xml:space="preserve">Mês previsto</w:t>
                  </w:r>
                </w:p>
              </w:tc>
              <w:tc>
                <w:tcPr>
                  <w:tcW w:w="6378"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jc w:val="center"/>
                  </w:pPr>
                  <w:r>
                    <w:t xml:space="preserve">Nome e Local de Realização do Campeonato</w:t>
                  </w:r>
                </w:p>
              </w:tc>
              <w:tc>
                <w:tcPr>
                  <w:tcW w:w="2396" w:type="dxa"/>
                  <w:tcBorders>
                    <w:top w:val="single" w:color="000000" w:sz="4" w:space="0"/>
                    <w:left w:val="single" w:color="000000" w:sz="4" w:space="0"/>
                    <w:bottom w:val="single" w:color="000000" w:sz="4" w:space="0"/>
                    <w:right w:val="single" w:color="000000" w:sz="4" w:space="0"/>
                  </w:tcBorders>
                  <w:shd w:val="clear" w:color="auto" w:fill="d9d9d9"/>
                  <w:noWrap w:val="false"/>
                  <w:tcMar>
                    <w:left w:w="108" w:type="dxa"/>
                    <w:top w:w="0" w:type="dxa"/>
                    <w:right w:w="108" w:type="dxa"/>
                    <w:bottom w:w="0" w:type="dxa"/>
                  </w:tcMar>
                  <w:textDirection w:val="lrTb"/>
                  <w:vAlign w:val="center"/>
                </w:tcPr>
                <w:p>
                  <w:pPr>
                    <w:pStyle w:val="972"/>
                    <w:tabs>
                      <w:tab w:val="left" w:pos="566" w:leader="none"/>
                    </w:tabs>
                    <w:jc w:val="center"/>
                  </w:pPr>
                  <w:r>
                    <w:t xml:space="preserve">Nível</w:t>
                  </w:r>
                </w:p>
                <w:p>
                  <w:pPr>
                    <w:pStyle w:val="972"/>
                    <w:tabs>
                      <w:tab w:val="left" w:pos="566" w:leader="none"/>
                    </w:tabs>
                    <w:jc w:val="center"/>
                  </w:pPr>
                  <w:r>
                    <w:rPr>
                      <w:sz w:val="16"/>
                    </w:rPr>
                    <w:t xml:space="preserve"> (dizer se a competição será a nível internacional, nacional, estadual, estudantil ou do paradesporto)</w:t>
                  </w:r>
                </w:p>
              </w:tc>
            </w:tr>
            <w:tr>
              <w:trPr>
                <w:trHeight w:val="283"/>
              </w:trPr>
              <w:tc>
                <w:tcPr>
                  <w:tcW w:w="116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6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239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r>
            <w:tr>
              <w:trPr>
                <w:trHeight w:val="283"/>
              </w:trPr>
              <w:tc>
                <w:tcPr>
                  <w:tcW w:w="116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6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239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r>
            <w:tr>
              <w:trPr>
                <w:trHeight w:val="283"/>
              </w:trPr>
              <w:tc>
                <w:tcPr>
                  <w:tcW w:w="116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6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239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r>
            <w:tr>
              <w:trPr>
                <w:trHeight w:val="283"/>
              </w:trPr>
              <w:tc>
                <w:tcPr>
                  <w:tcW w:w="116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6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239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r>
            <w:tr>
              <w:trPr>
                <w:trHeight w:val="283"/>
              </w:trPr>
              <w:tc>
                <w:tcPr>
                  <w:tcW w:w="116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6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239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r>
            <w:tr>
              <w:trPr>
                <w:trHeight w:val="283"/>
              </w:trPr>
              <w:tc>
                <w:tcPr>
                  <w:tcW w:w="116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6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239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r>
            <w:tr>
              <w:trPr>
                <w:trHeight w:val="283"/>
              </w:trPr>
              <w:tc>
                <w:tcPr>
                  <w:tcW w:w="116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6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239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r>
            <w:tr>
              <w:trPr>
                <w:trHeight w:val="283"/>
              </w:trPr>
              <w:tc>
                <w:tcPr>
                  <w:tcW w:w="116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6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239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r>
            <w:tr>
              <w:trPr>
                <w:trHeight w:val="283"/>
              </w:trPr>
              <w:tc>
                <w:tcPr>
                  <w:tcW w:w="116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6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239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r>
            <w:tr>
              <w:trPr>
                <w:trHeight w:val="283"/>
              </w:trPr>
              <w:tc>
                <w:tcPr>
                  <w:tcW w:w="116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6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239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r>
            <w:tr>
              <w:trPr>
                <w:trHeight w:val="283"/>
              </w:trPr>
              <w:tc>
                <w:tcPr>
                  <w:tcW w:w="116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637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c>
                <w:tcPr>
                  <w:tcW w:w="239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57"/>
                    <w:jc w:val="both"/>
                  </w:pPr>
                </w:p>
              </w:tc>
            </w:tr>
          </w:tbl>
          <w:p>
            <w:pPr>
              <w:pStyle w:val="972"/>
              <w:tabs>
                <w:tab w:val="left" w:pos="566" w:leader="none"/>
              </w:tabs>
              <w:jc w:val="both"/>
            </w:pPr>
          </w:p>
          <w:p>
            <w:pPr>
              <w:pStyle w:val="972"/>
              <w:tabs>
                <w:tab w:val="left" w:pos="566" w:leader="none"/>
              </w:tabs>
              <w:jc w:val="both"/>
            </w:pPr>
            <w:r>
              <w:rPr>
                <w:i/>
              </w:rPr>
              <w:t xml:space="preserve">O canditato pode inserir o número de linhas que achar necessário para descrição de suas atividades.</w:t>
            </w:r>
          </w:p>
        </w:tc>
      </w:tr>
    </w:tbl>
    <w:p>
      <w:pPr>
        <w:pStyle w:val="972"/>
        <w:tabs>
          <w:tab w:val="left" w:pos="566" w:leader="none"/>
        </w:tabs>
        <w:jc w:val="both"/>
      </w:pPr>
    </w:p>
    <w:p>
      <w:pPr>
        <w:pStyle w:val="972"/>
        <w:tabs>
          <w:tab w:val="left" w:pos="566" w:leader="none"/>
        </w:tabs>
        <w:jc w:val="both"/>
      </w:pPr>
      <w:r>
        <w:rPr>
          <w:sz w:val="18"/>
        </w:rPr>
        <w:t xml:space="preserve">Cariacica / ES, _____ de __________ de 2026</w:t>
      </w:r>
      <w:r>
        <w:rPr>
          <w:sz w:val="18"/>
        </w:rPr>
      </w:r>
    </w:p>
    <w:p>
      <w:pPr>
        <w:pStyle w:val="972"/>
        <w:tabs>
          <w:tab w:val="left" w:pos="566" w:leader="none"/>
        </w:tabs>
        <w:jc w:val="both"/>
      </w:pPr>
      <w:r>
        <w:rPr>
          <w:sz w:val="18"/>
        </w:rPr>
      </w:r>
    </w:p>
    <w:tbl>
      <w:tblPr>
        <w:tblW w:w="9342" w:type="dxa"/>
        <w:tblInd w:w="0" w:type="dxa"/>
        <w:tblLayout w:type="fixed"/>
        <w:tblLook w:val="04A0" w:firstRow="1" w:lastRow="0" w:firstColumn="1" w:lastColumn="0" w:noHBand="0" w:noVBand="1"/>
      </w:tblPr>
      <w:tblGrid>
        <w:gridCol w:w="4672"/>
        <w:gridCol w:w="4672"/>
      </w:tblGrid>
      <w:tr>
        <w:trPr/>
        <w:tc>
          <w:tcPr>
            <w:tcW w:w="4672"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sz w:val="18"/>
              </w:rPr>
            </w:r>
          </w:p>
        </w:tc>
        <w:tc>
          <w:tcPr>
            <w:tcW w:w="4672"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972"/>
              <w:tabs>
                <w:tab w:val="left" w:pos="566" w:leader="none"/>
              </w:tabs>
              <w:spacing w:after="0"/>
              <w:jc w:val="both"/>
            </w:pPr>
            <w:r>
              <w:rPr>
                <w:sz w:val="18"/>
              </w:rPr>
              <w:t xml:space="preserve">__________________________________</w:t>
            </w:r>
          </w:p>
          <w:p>
            <w:pPr>
              <w:pStyle w:val="972"/>
              <w:tabs>
                <w:tab w:val="left" w:pos="566" w:leader="none"/>
              </w:tabs>
              <w:spacing w:after="0"/>
              <w:jc w:val="both"/>
            </w:pPr>
            <w:r>
              <w:rPr>
                <w:i/>
                <w:sz w:val="18"/>
              </w:rPr>
              <w:t xml:space="preserve">Assinatura do Atleta ou responsável</w:t>
            </w:r>
            <w:r>
              <w:rPr>
                <w:sz w:val="18"/>
              </w:rPr>
            </w:r>
          </w:p>
          <w:p>
            <w:pPr>
              <w:pStyle w:val="972"/>
              <w:tabs>
                <w:tab w:val="left" w:pos="566" w:leader="none"/>
              </w:tabs>
              <w:spacing w:after="0"/>
              <w:jc w:val="both"/>
            </w:pPr>
            <w:r>
              <w:rPr>
                <w:sz w:val="18"/>
              </w:rPr>
              <w:t xml:space="preserve">___________________________________</w:t>
            </w:r>
          </w:p>
          <w:p>
            <w:pPr>
              <w:pStyle w:val="972"/>
              <w:tabs>
                <w:tab w:val="left" w:pos="566" w:leader="none"/>
              </w:tabs>
              <w:spacing w:after="0"/>
              <w:jc w:val="both"/>
            </w:pPr>
            <w:r>
              <w:rPr>
                <w:i/>
                <w:sz w:val="18"/>
              </w:rPr>
              <w:t xml:space="preserve">Assinatura do treinador</w:t>
            </w:r>
          </w:p>
          <w:p>
            <w:pPr>
              <w:pStyle w:val="972"/>
              <w:tabs>
                <w:tab w:val="left" w:pos="566" w:leader="none"/>
              </w:tabs>
              <w:spacing w:after="0"/>
              <w:jc w:val="both"/>
            </w:pPr>
            <w:r>
              <w:rPr>
                <w:i/>
                <w:sz w:val="18"/>
              </w:rPr>
            </w:r>
          </w:p>
        </w:tc>
      </w:tr>
    </w:tbl>
    <w:p>
      <w:pPr>
        <w:pStyle w:val="972"/>
        <w:jc w:val="center"/>
      </w:pPr>
      <w:r>
        <w:rPr>
          <w:b/>
        </w:rPr>
      </w:r>
      <w:r>
        <w:rPr>
          <w:b/>
        </w:rPr>
      </w:r>
    </w:p>
    <w:p>
      <w:pPr>
        <w:pStyle w:val="972"/>
        <w:jc w:val="center"/>
      </w:pPr>
      <w:r>
        <w:rPr>
          <w:b/>
          <w:highlight w:val="none"/>
        </w:rPr>
      </w:r>
      <w:r>
        <w:rPr>
          <w:b/>
          <w:highlight w:val="none"/>
        </w:rPr>
      </w:r>
    </w:p>
    <w:p>
      <w:pPr>
        <w:pStyle w:val="972"/>
        <w:jc w:val="center"/>
        <w:rPr>
          <w:b/>
          <w:bCs/>
          <w:highlight w:val="none"/>
        </w:rPr>
      </w:pPr>
      <w:r>
        <w:rPr>
          <w:b/>
          <w:highlight w:val="none"/>
        </w:rPr>
      </w:r>
      <w:r>
        <w:rPr>
          <w:b/>
          <w:highlight w:val="none"/>
        </w:rPr>
      </w:r>
    </w:p>
    <w:p>
      <w:pPr>
        <w:pStyle w:val="972"/>
        <w:jc w:val="center"/>
        <w:rPr>
          <w:b/>
          <w:bCs/>
          <w:highlight w:val="none"/>
        </w:rPr>
      </w:pPr>
      <w:r>
        <w:rPr>
          <w:b/>
          <w:highlight w:val="none"/>
        </w:rPr>
      </w:r>
      <w:r>
        <w:rPr>
          <w:b/>
          <w:highlight w:val="none"/>
        </w:rPr>
      </w:r>
    </w:p>
    <w:p>
      <w:pPr>
        <w:pStyle w:val="972"/>
        <w:jc w:val="center"/>
        <w:rPr>
          <w:b/>
          <w:bCs/>
          <w:highlight w:val="none"/>
        </w:rPr>
      </w:pPr>
      <w:r>
        <w:rPr>
          <w:b/>
          <w:highlight w:val="none"/>
        </w:rPr>
      </w:r>
      <w:r>
        <w:rPr>
          <w:b/>
          <w:highlight w:val="none"/>
        </w:rPr>
      </w:r>
    </w:p>
    <w:p>
      <w:pPr>
        <w:pStyle w:val="972"/>
        <w:jc w:val="center"/>
        <w:rPr>
          <w:b/>
          <w:bCs/>
          <w:highlight w:val="none"/>
        </w:rPr>
      </w:pPr>
      <w:r>
        <w:rPr>
          <w:b/>
        </w:rPr>
        <w:t xml:space="preserve">ANEXO VI</w:t>
      </w:r>
    </w:p>
    <w:p>
      <w:pPr>
        <w:pStyle w:val="972"/>
        <w:spacing w:after="0" w:line="276" w:lineRule="auto"/>
        <w:jc w:val="center"/>
      </w:pPr>
      <w:r>
        <w:rPr>
          <w:b/>
        </w:rPr>
        <w:t xml:space="preserve">DECLARAÇÃO DA ENTIDADE NACIONAL DE ADMINISTRAÇÃO DO ESPORTE (CONFEDERAÇÃO)</w:t>
      </w:r>
      <w:r>
        <w:rPr>
          <w:b/>
        </w:rPr>
      </w:r>
    </w:p>
    <w:p>
      <w:pPr>
        <w:pStyle w:val="1555"/>
        <w:tabs>
          <w:tab w:val="left" w:pos="566" w:leader="none"/>
        </w:tabs>
        <w:spacing w:after="0" w:line="276" w:lineRule="auto"/>
        <w:jc w:val="center"/>
      </w:pPr>
      <w:r>
        <w:rPr>
          <w:rFonts w:ascii="Arial" w:hAnsi="Arial" w:cs="Arial"/>
          <w:b/>
          <w:sz w:val="22"/>
          <w:lang w:val="pt-BR"/>
        </w:rPr>
        <w:t xml:space="preserve">MODELO  PARA CONQUISTAS A NÍVEL NACIONAL E INTERNACIONAL</w:t>
      </w:r>
      <w:r>
        <w:rPr>
          <w:rFonts w:ascii="Arial" w:hAnsi="Arial" w:cs="Arial"/>
          <w:b/>
          <w:sz w:val="22"/>
        </w:rPr>
      </w:r>
    </w:p>
    <w:p>
      <w:pPr>
        <w:pStyle w:val="1555"/>
        <w:tabs>
          <w:tab w:val="left" w:pos="566" w:leader="none"/>
        </w:tabs>
        <w:spacing w:after="0" w:line="276" w:lineRule="auto"/>
        <w:jc w:val="center"/>
      </w:pPr>
      <w:r>
        <w:rPr>
          <w:rFonts w:ascii="Arial" w:hAnsi="Arial" w:cs="Arial"/>
          <w:b/>
          <w:sz w:val="22"/>
        </w:rPr>
        <w:t xml:space="preserve">(OBRIGATORIAMENTE EM PAPEL TIMBRADO DA ENTIDADE)</w:t>
      </w:r>
    </w:p>
    <w:p>
      <w:pPr>
        <w:pStyle w:val="972"/>
        <w:tabs>
          <w:tab w:val="left" w:pos="566" w:leader="none"/>
        </w:tabs>
        <w:spacing w:line="276" w:lineRule="auto"/>
        <w:jc w:val="both"/>
      </w:pPr>
      <w:r>
        <w:rPr>
          <w:b/>
          <w:u w:val="single"/>
        </w:rPr>
      </w:r>
    </w:p>
    <w:p>
      <w:pPr>
        <w:pStyle w:val="972"/>
        <w:tabs>
          <w:tab w:val="left" w:pos="566" w:leader="none"/>
        </w:tabs>
        <w:jc w:val="both"/>
      </w:pPr>
      <w:r>
        <w:rPr>
          <w:b/>
        </w:rPr>
        <w:t xml:space="preserve">À</w:t>
      </w:r>
      <w:r>
        <w:t xml:space="preserve"> </w:t>
      </w:r>
      <w:r>
        <w:rPr>
          <w:b/>
        </w:rPr>
        <w:t xml:space="preserve">SEMESP – SECRETARIA MUNICIPAL DE ESPORTE E LAZER </w:t>
      </w:r>
    </w:p>
    <w:p>
      <w:pPr>
        <w:pStyle w:val="972"/>
        <w:tabs>
          <w:tab w:val="left" w:pos="566" w:leader="none"/>
        </w:tabs>
        <w:spacing w:line="360" w:lineRule="auto"/>
        <w:jc w:val="both"/>
      </w:pPr>
      <w:r>
        <w:t xml:space="preserve">A </w:t>
      </w:r>
      <w:r>
        <w:rPr>
          <w:b/>
        </w:rPr>
        <w:t xml:space="preserve">Confederação</w:t>
      </w:r>
      <w:r>
        <w:t xml:space="preserve"> </w:t>
      </w:r>
      <w:r>
        <w:rPr>
          <w:shd w:val="clear" w:color="auto" w:fill="d9d9d9"/>
        </w:rPr>
        <w:t xml:space="preserve">     </w:t>
      </w:r>
      <w:r>
        <w:t xml:space="preserve">, inscrita no </w:t>
      </w:r>
      <w:r>
        <w:rPr>
          <w:b/>
        </w:rPr>
        <w:t xml:space="preserve">CNPJ/MF</w:t>
      </w:r>
      <w:r>
        <w:t xml:space="preserve"> sob o nº </w:t>
      </w:r>
      <w:r>
        <w:rPr>
          <w:shd w:val="clear" w:color="auto" w:fill="d9d9d9"/>
        </w:rPr>
        <w:t xml:space="preserve">     </w:t>
      </w:r>
      <w:r>
        <w:t xml:space="preserve"> com sede na </w:t>
      </w:r>
      <w:r>
        <w:rPr>
          <w:b/>
        </w:rPr>
        <w:t xml:space="preserve">Rua/Avenida</w:t>
      </w:r>
      <w:r>
        <w:t xml:space="preserve"> </w:t>
      </w:r>
      <w:r>
        <w:rPr>
          <w:shd w:val="clear" w:color="auto" w:fill="d9d9d9"/>
        </w:rPr>
        <w:t xml:space="preserve">     </w:t>
      </w:r>
      <w:r>
        <w:t xml:space="preserve">, </w:t>
      </w:r>
      <w:r>
        <w:rPr>
          <w:b/>
        </w:rPr>
        <w:t xml:space="preserve">número</w:t>
      </w:r>
      <w:r>
        <w:t xml:space="preserve"> </w:t>
      </w:r>
      <w:r>
        <w:rPr>
          <w:shd w:val="clear" w:color="auto" w:fill="d9d9d9"/>
        </w:rPr>
        <w:t xml:space="preserve">     </w:t>
      </w:r>
      <w:r>
        <w:t xml:space="preserve">, </w:t>
      </w:r>
      <w:r>
        <w:rPr>
          <w:b/>
        </w:rPr>
        <w:t xml:space="preserve">bairro</w:t>
      </w:r>
      <w:r>
        <w:t xml:space="preserve"> </w:t>
      </w:r>
      <w:r>
        <w:rPr>
          <w:shd w:val="clear" w:color="auto" w:fill="d9d9d9"/>
        </w:rPr>
        <w:t xml:space="preserve">     </w:t>
      </w:r>
      <w:r>
        <w:t xml:space="preserve">, </w:t>
      </w:r>
      <w:r>
        <w:rPr>
          <w:b/>
        </w:rPr>
        <w:t xml:space="preserve">cidade </w:t>
      </w:r>
      <w:r>
        <w:rPr>
          <w:shd w:val="clear" w:color="auto" w:fill="d9d9d9"/>
        </w:rPr>
        <w:t xml:space="preserve">     </w:t>
      </w:r>
      <w:r>
        <w:t xml:space="preserve">, </w:t>
      </w:r>
      <w:r>
        <w:rPr>
          <w:b/>
        </w:rPr>
        <w:t xml:space="preserve">estado</w:t>
      </w:r>
      <w:r>
        <w:t xml:space="preserve"> </w:t>
      </w:r>
      <w:r>
        <w:rPr>
          <w:shd w:val="clear" w:color="auto" w:fill="d9d9d9"/>
        </w:rPr>
        <w:t xml:space="preserve">     </w:t>
      </w:r>
      <w:r>
        <w:t xml:space="preserve">, </w:t>
      </w:r>
      <w:r>
        <w:rPr>
          <w:b/>
        </w:rPr>
        <w:t xml:space="preserve">CEP</w:t>
      </w:r>
      <w:r>
        <w:t xml:space="preserve"> </w:t>
      </w:r>
      <w:r>
        <w:rPr>
          <w:shd w:val="clear" w:color="auto" w:fill="d9d9d9"/>
        </w:rPr>
        <w:t xml:space="preserve">     </w:t>
      </w:r>
      <w:r>
        <w:t xml:space="preserve">, filiada ao </w:t>
      </w:r>
      <w:r>
        <w:rPr>
          <w:b/>
        </w:rPr>
        <w:t xml:space="preserve">Comitê</w:t>
      </w:r>
      <w:r>
        <w:t xml:space="preserve"> </w:t>
      </w:r>
      <w:r>
        <w:rPr>
          <w:shd w:val="clear" w:color="auto" w:fill="d9d9d9"/>
        </w:rPr>
        <w:t xml:space="preserve">     </w:t>
      </w:r>
      <w:r>
        <w:t xml:space="preserve">, </w:t>
      </w:r>
      <w:r>
        <w:rPr>
          <w:b/>
        </w:rPr>
        <w:t xml:space="preserve">CNPJ </w:t>
      </w:r>
      <w:r>
        <w:rPr>
          <w:shd w:val="clear" w:color="auto" w:fill="d9d9d9"/>
        </w:rPr>
        <w:t xml:space="preserve">     </w:t>
      </w:r>
      <w:r>
        <w:t xml:space="preserve">, vem por meio desta </w:t>
      </w:r>
      <w:r>
        <w:rPr>
          <w:b/>
        </w:rPr>
        <w:t xml:space="preserve">DECLARAR</w:t>
      </w:r>
      <w:r>
        <w:t xml:space="preserve">, a fins de inscrição, que o </w:t>
      </w:r>
      <w:r>
        <w:rPr>
          <w:b/>
        </w:rPr>
        <w:t xml:space="preserve">Atleta</w:t>
      </w:r>
      <w:r>
        <w:t xml:space="preserve"> </w:t>
      </w:r>
      <w:r>
        <w:rPr>
          <w:shd w:val="clear" w:color="auto" w:fill="d9d9d9"/>
        </w:rPr>
        <w:t xml:space="preserve">     </w:t>
      </w:r>
      <w:r>
        <w:t xml:space="preserve">,</w:t>
      </w:r>
      <w:r>
        <w:t xml:space="preserve"> i</w:t>
      </w:r>
      <w:r>
        <w:t xml:space="preserve">nscrito sob o </w:t>
      </w:r>
      <w:r>
        <w:rPr>
          <w:b/>
        </w:rPr>
        <w:t xml:space="preserve">CPF </w:t>
      </w:r>
      <w:r>
        <w:rPr>
          <w:shd w:val="clear" w:color="auto" w:fill="d9d9d9"/>
        </w:rPr>
        <w:t xml:space="preserve">     </w:t>
      </w:r>
      <w:r>
        <w:t xml:space="preserve">, </w:t>
      </w:r>
      <w:r>
        <w:rPr>
          <w:b/>
        </w:rPr>
        <w:t xml:space="preserve">RG</w:t>
      </w:r>
      <w:r>
        <w:t xml:space="preserve"> </w:t>
      </w:r>
      <w:r>
        <w:rPr>
          <w:shd w:val="clear" w:color="auto" w:fill="d9d9d9"/>
        </w:rPr>
        <w:t xml:space="preserve">     </w:t>
      </w:r>
      <w:r>
        <w:rPr>
          <w:b/>
          <w:shd w:val="clear" w:color="auto" w:fill="f2f2f2"/>
        </w:rPr>
        <w:t xml:space="preserve">,</w:t>
      </w:r>
      <w:r>
        <w:t xml:space="preserve"> </w:t>
      </w:r>
      <w:r>
        <w:rPr>
          <w:b/>
        </w:rPr>
        <w:t xml:space="preserve">órgão expeditor</w:t>
      </w:r>
      <w:r>
        <w:t xml:space="preserve"> </w:t>
      </w:r>
      <w:r>
        <w:rPr>
          <w:shd w:val="clear" w:color="auto" w:fill="d9d9d9"/>
        </w:rPr>
        <w:t xml:space="preserve">     </w:t>
      </w:r>
      <w:r>
        <w:t xml:space="preserve">, </w:t>
      </w:r>
      <w:r>
        <w:t xml:space="preserve">candidato ao </w:t>
      </w:r>
      <w:r>
        <w:rPr>
          <w:b/>
          <w:u w:val="single"/>
        </w:rPr>
        <w:t xml:space="preserve">Bolsa Atleta Cariacica</w:t>
      </w:r>
      <w:r>
        <w:t xml:space="preserve"> na </w:t>
      </w:r>
      <w:r>
        <w:rPr>
          <w:b/>
        </w:rPr>
        <w:t xml:space="preserve">Modalidade / Categoria</w:t>
      </w:r>
      <w:r>
        <w:t xml:space="preserve"> </w:t>
      </w:r>
      <w:r>
        <w:rPr>
          <w:shd w:val="clear" w:color="auto" w:fill="d9d9d9"/>
        </w:rPr>
        <w:t xml:space="preserve">     </w:t>
      </w:r>
      <w:r>
        <w:rPr>
          <w:shd w:val="clear" w:color="auto" w:fill="bfbfbf"/>
        </w:rPr>
        <w:t xml:space="preserve">,</w:t>
      </w:r>
      <w:r>
        <w:t xml:space="preserve"> no Processo Seletivo 2026 para a </w:t>
      </w:r>
      <w:r>
        <w:rPr>
          <w:b/>
        </w:rPr>
        <w:t xml:space="preserve">Concessão de Incentivo Financeiro a Pessoa Física, </w:t>
      </w:r>
      <w:r>
        <w:t xml:space="preserve">está regularmente inscrito junto a ela sob o </w:t>
      </w:r>
      <w:r>
        <w:rPr>
          <w:b/>
        </w:rPr>
        <w:t xml:space="preserve">número de registro</w:t>
      </w:r>
      <w:r>
        <w:t xml:space="preserve"> </w:t>
      </w:r>
      <w:r>
        <w:rPr>
          <w:shd w:val="clear" w:color="auto" w:fill="d9d9d9"/>
        </w:rPr>
        <w:t xml:space="preserve">     </w:t>
      </w:r>
      <w:r>
        <w:t xml:space="preserve"> e, possui o seguinte histórico de resultados nas competições realizadas no ano de 2025:</w:t>
      </w:r>
    </w:p>
    <w:tbl>
      <w:tblPr>
        <w:tblW w:w="9773" w:type="dxa"/>
        <w:tblInd w:w="0" w:type="dxa"/>
        <w:tblLayout w:type="fixed"/>
        <w:tblLook w:val="04A0" w:firstRow="1" w:lastRow="0" w:firstColumn="1" w:lastColumn="0" w:noHBand="0" w:noVBand="1"/>
      </w:tblPr>
      <w:tblGrid>
        <w:gridCol w:w="9773"/>
      </w:tblGrid>
      <w:tr>
        <w:trPr>
          <w:trHeight w:val="454"/>
        </w:trPr>
        <w:tc>
          <w:tcPr>
            <w:tcW w:w="9773"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jc w:val="both"/>
            </w:pPr>
            <w:r>
              <w:t xml:space="preserve">Nível do campeonato: </w:t>
            </w:r>
            <w:r>
              <w:rPr>
                <w:rFonts w:ascii="Segoe UI Symbol" w:hAnsi="Segoe UI Symbol" w:cs="Segoe UI Symbol"/>
              </w:rPr>
              <w:t xml:space="preserve">☐</w:t>
            </w:r>
            <w:r>
              <w:t xml:space="preserve"> Nacional     </w:t>
            </w:r>
            <w:r>
              <w:rPr>
                <w:rFonts w:ascii="Segoe UI Symbol" w:hAnsi="Segoe UI Symbol" w:cs="Segoe UI Symbol"/>
              </w:rPr>
              <w:t xml:space="preserve">☐</w:t>
            </w:r>
            <w:r>
              <w:t xml:space="preserve"> Internacional  </w:t>
            </w:r>
            <w:r>
              <w:rPr>
                <w:rFonts w:ascii="Segoe UI Symbol" w:hAnsi="Segoe UI Symbol" w:cs="Segoe UI Symbol"/>
              </w:rPr>
              <w:t xml:space="preserve">☐</w:t>
            </w:r>
            <w:r>
              <w:t xml:space="preserve"> Paradesporto</w:t>
            </w:r>
          </w:p>
        </w:tc>
      </w:tr>
      <w:tr>
        <w:trPr>
          <w:trHeight w:val="454"/>
        </w:trPr>
        <w:tc>
          <w:tcPr>
            <w:tcW w:w="9773"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jc w:val="both"/>
            </w:pPr>
            <w:r>
              <w:t xml:space="preserve">Ranking oficial do atleta no ano de 2025: ___________________________</w:t>
            </w:r>
          </w:p>
        </w:tc>
      </w:tr>
      <w:tr>
        <w:trPr>
          <w:trHeight w:val="325"/>
        </w:trPr>
        <w:tc>
          <w:tcPr>
            <w:tcW w:w="9773"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jc w:val="both"/>
            </w:pPr>
            <w:r>
              <w:t xml:space="preserve">Descrever os resultados</w:t>
            </w:r>
            <w:r>
              <w:rPr>
                <w:b/>
              </w:rPr>
              <w:t xml:space="preserve"> das </w:t>
            </w:r>
            <w:r>
              <w:rPr>
                <w:b/>
              </w:rPr>
              <w:t xml:space="preserve">etapas/seletivas e campeonatos referentes à</w:t>
            </w:r>
            <w:r>
              <w:rPr>
                <w:b/>
              </w:rPr>
              <w:t xml:space="preserve"> categoria pretendida (conforme item 4 deste edital), </w:t>
            </w:r>
            <w:r>
              <w:t xml:space="preserve">vinculados a esta Confederação.</w:t>
            </w:r>
          </w:p>
          <w:p>
            <w:pPr>
              <w:pStyle w:val="972"/>
              <w:tabs>
                <w:tab w:val="left" w:pos="566" w:leader="none"/>
              </w:tabs>
              <w:spacing w:before="240" w:after="0" w:line="360" w:lineRule="auto"/>
              <w:jc w:val="both"/>
            </w:pPr>
            <w:r>
              <w:t xml:space="preserve">1. </w:t>
            </w:r>
            <w:r>
              <w:rPr>
                <w:shd w:val="clear" w:color="auto" w:fill="d9d9d9"/>
              </w:rPr>
              <w:t xml:space="preserve">     </w:t>
            </w:r>
          </w:p>
          <w:p>
            <w:pPr>
              <w:pStyle w:val="972"/>
              <w:tabs>
                <w:tab w:val="left" w:pos="566" w:leader="none"/>
              </w:tabs>
              <w:spacing w:before="240" w:after="0" w:line="360" w:lineRule="auto"/>
              <w:jc w:val="both"/>
            </w:pPr>
            <w:r>
              <w:t xml:space="preserve">2. </w:t>
            </w:r>
            <w:r>
              <w:rPr>
                <w:shd w:val="clear" w:color="auto" w:fill="d9d9d9"/>
              </w:rPr>
              <w:t xml:space="preserve">     </w:t>
            </w:r>
          </w:p>
          <w:p>
            <w:pPr>
              <w:pStyle w:val="972"/>
              <w:tabs>
                <w:tab w:val="left" w:pos="566" w:leader="none"/>
              </w:tabs>
              <w:spacing w:before="240" w:after="0" w:line="360" w:lineRule="auto"/>
              <w:jc w:val="both"/>
            </w:pPr>
            <w:r>
              <w:t xml:space="preserve">3. </w:t>
            </w:r>
            <w:r>
              <w:rPr>
                <w:shd w:val="clear" w:color="auto" w:fill="d9d9d9"/>
              </w:rPr>
              <w:t xml:space="preserve">     </w:t>
            </w:r>
          </w:p>
          <w:p>
            <w:pPr>
              <w:pStyle w:val="972"/>
              <w:tabs>
                <w:tab w:val="left" w:pos="566" w:leader="none"/>
              </w:tabs>
              <w:spacing w:before="240" w:after="0" w:line="360" w:lineRule="auto"/>
              <w:jc w:val="both"/>
            </w:pPr>
            <w:r>
              <w:t xml:space="preserve">4. </w:t>
            </w:r>
            <w:r>
              <w:rPr>
                <w:shd w:val="clear" w:color="auto" w:fill="d9d9d9"/>
              </w:rPr>
              <w:t xml:space="preserve">     </w:t>
            </w:r>
          </w:p>
          <w:p>
            <w:pPr>
              <w:pStyle w:val="972"/>
              <w:tabs>
                <w:tab w:val="left" w:pos="566" w:leader="none"/>
              </w:tabs>
              <w:spacing w:after="0" w:line="360" w:lineRule="auto"/>
              <w:jc w:val="both"/>
            </w:pPr>
            <w:r>
              <w:t xml:space="preserve">5. </w:t>
            </w:r>
            <w:r>
              <w:rPr>
                <w:shd w:val="clear" w:color="auto" w:fill="d9d9d9"/>
              </w:rPr>
              <w:t xml:space="preserve">     </w:t>
            </w:r>
          </w:p>
          <w:p>
            <w:pPr>
              <w:pStyle w:val="972"/>
              <w:tabs>
                <w:tab w:val="left" w:pos="566" w:leader="none"/>
              </w:tabs>
              <w:spacing w:after="0"/>
              <w:jc w:val="both"/>
            </w:pPr>
            <w:r>
              <w:t xml:space="preserve">6. </w:t>
            </w:r>
            <w:r>
              <w:rPr>
                <w:shd w:val="clear" w:color="auto" w:fill="d9d9d9"/>
              </w:rPr>
              <w:t xml:space="preserve">     </w:t>
            </w:r>
            <w:r>
              <w:rPr>
                <w:b/>
                <w:vertAlign w:val="superscript"/>
              </w:rPr>
            </w:r>
          </w:p>
          <w:p>
            <w:pPr>
              <w:pStyle w:val="972"/>
              <w:tabs>
                <w:tab w:val="left" w:pos="566" w:leader="none"/>
              </w:tabs>
              <w:spacing w:after="0"/>
              <w:jc w:val="both"/>
            </w:pPr>
            <w:r>
              <w:rPr>
                <w:b/>
                <w:vertAlign w:val="superscript"/>
              </w:rPr>
              <w:t xml:space="preserve">OBS: Inserir as conquistas de acordo os termos dos itens 4, 5 e 8 do edital.</w:t>
            </w:r>
          </w:p>
          <w:p>
            <w:pPr>
              <w:pStyle w:val="972"/>
              <w:tabs>
                <w:tab w:val="left" w:pos="566" w:leader="none"/>
              </w:tabs>
              <w:spacing w:after="0"/>
              <w:ind w:left="0" w:right="-100" w:firstLine="0"/>
              <w:jc w:val="both"/>
            </w:pPr>
            <w:r>
              <w:rPr>
                <w:i/>
                <w:sz w:val="20"/>
                <w:vertAlign w:val="superscript"/>
              </w:rPr>
              <w:t xml:space="preserve">O canditato pode inserir o número de linhas que achar necessário para descrição de suas conquistas.</w:t>
            </w:r>
            <w:r>
              <w:rPr>
                <w:sz w:val="20"/>
                <w:vertAlign w:val="superscript"/>
              </w:rPr>
            </w:r>
          </w:p>
        </w:tc>
      </w:tr>
    </w:tbl>
    <w:p>
      <w:pPr>
        <w:pStyle w:val="972"/>
      </w:pPr>
      <w:r>
        <w:rPr>
          <w:b/>
        </w:rPr>
      </w:r>
    </w:p>
    <w:p>
      <w:pPr>
        <w:pStyle w:val="972"/>
        <w:tabs>
          <w:tab w:val="left" w:pos="566" w:leader="none"/>
        </w:tabs>
        <w:spacing w:after="62"/>
        <w:jc w:val="both"/>
      </w:pPr>
      <w:r>
        <w:rPr>
          <w:sz w:val="18"/>
        </w:rPr>
        <w:t xml:space="preserve">Cariacica / ES, </w:t>
      </w:r>
      <w:r>
        <w:rPr>
          <w:sz w:val="18"/>
          <w:shd w:val="clear" w:color="auto" w:fill="d9d9d9"/>
        </w:rPr>
        <w:t xml:space="preserve">     </w:t>
      </w:r>
      <w:r>
        <w:rPr>
          <w:sz w:val="18"/>
        </w:rPr>
        <w:t xml:space="preserve"> de </w:t>
      </w:r>
      <w:r>
        <w:rPr>
          <w:sz w:val="18"/>
          <w:shd w:val="clear" w:color="auto" w:fill="d9d9d9"/>
        </w:rPr>
        <w:t xml:space="preserve">     </w:t>
      </w:r>
      <w:r>
        <w:rPr>
          <w:sz w:val="18"/>
        </w:rPr>
        <w:t xml:space="preserve"> de 2026</w:t>
      </w:r>
      <w:r>
        <w:rPr>
          <w:sz w:val="18"/>
        </w:rPr>
      </w:r>
    </w:p>
    <w:tbl>
      <w:tblPr>
        <w:tblW w:w="9065" w:type="dxa"/>
        <w:tblInd w:w="0" w:type="dxa"/>
        <w:tblLayout w:type="fixed"/>
        <w:tblLook w:val="04A0" w:firstRow="1" w:lastRow="0" w:firstColumn="1" w:lastColumn="0" w:noHBand="0" w:noVBand="1"/>
      </w:tblPr>
      <w:tblGrid>
        <w:gridCol w:w="4678"/>
        <w:gridCol w:w="4388"/>
      </w:tblGrid>
      <w:tr>
        <w:trPr/>
        <w:tc>
          <w:tcPr>
            <w:tcW w:w="4678"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1557"/>
              <w:spacing w:before="0" w:after="62"/>
            </w:pPr>
            <w:r>
              <w:rPr>
                <w:rFonts w:ascii="Arial" w:hAnsi="Arial" w:cs="Arial"/>
                <w:sz w:val="18"/>
              </w:rPr>
              <w:t xml:space="preserve">______________________________________</w:t>
            </w:r>
          </w:p>
          <w:p>
            <w:pPr>
              <w:pStyle w:val="1557"/>
              <w:spacing w:before="0" w:after="62"/>
            </w:pPr>
            <w:r>
              <w:rPr>
                <w:rFonts w:ascii="Arial" w:hAnsi="Arial" w:cs="Arial"/>
                <w:i/>
                <w:sz w:val="18"/>
              </w:rPr>
              <w:t xml:space="preserve">Assinatura do Presidente da Entidade </w:t>
            </w:r>
          </w:p>
          <w:p>
            <w:pPr>
              <w:pStyle w:val="1557"/>
              <w:spacing w:before="0" w:after="62"/>
            </w:pPr>
            <w:r>
              <w:rPr>
                <w:rFonts w:ascii="Arial" w:hAnsi="Arial" w:cs="Arial"/>
                <w:i/>
                <w:sz w:val="18"/>
              </w:rPr>
              <w:t xml:space="preserve">Nome completo:</w:t>
            </w:r>
          </w:p>
          <w:p>
            <w:pPr>
              <w:pStyle w:val="1557"/>
              <w:spacing w:before="0" w:after="62"/>
            </w:pPr>
            <w:r>
              <w:rPr>
                <w:rFonts w:ascii="Arial" w:hAnsi="Arial" w:cs="Arial"/>
                <w:i/>
                <w:sz w:val="18"/>
              </w:rPr>
              <w:t xml:space="preserve">CPF:</w:t>
            </w:r>
          </w:p>
        </w:tc>
        <w:tc>
          <w:tcPr>
            <w:tcW w:w="4388"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1557"/>
              <w:spacing w:before="0" w:after="62"/>
            </w:pPr>
            <w:r>
              <w:rPr>
                <w:rFonts w:ascii="Arial" w:hAnsi="Arial" w:cs="Arial"/>
                <w:i/>
                <w:sz w:val="18"/>
              </w:rPr>
              <w:t xml:space="preserve">CARIMBO DA ENTIDADE COM CNPJ (OBRIGATÓRIO)</w:t>
            </w:r>
          </w:p>
        </w:tc>
      </w:tr>
    </w:tbl>
    <w:p>
      <w:pPr>
        <w:pStyle w:val="972"/>
        <w:spacing w:after="125"/>
        <w:jc w:val="center"/>
      </w:pPr>
      <w:r>
        <w:rPr>
          <w:b/>
        </w:rPr>
      </w:r>
      <w:r>
        <w:rPr>
          <w:b/>
        </w:rPr>
      </w:r>
    </w:p>
    <w:p>
      <w:pPr>
        <w:pStyle w:val="972"/>
        <w:spacing w:after="125"/>
        <w:jc w:val="center"/>
      </w:pPr>
      <w:r>
        <w:rPr>
          <w:b/>
          <w:highlight w:val="none"/>
        </w:rPr>
      </w:r>
      <w:r>
        <w:rPr>
          <w:b/>
          <w:highlight w:val="none"/>
        </w:rPr>
      </w:r>
    </w:p>
    <w:p>
      <w:pPr>
        <w:pStyle w:val="972"/>
        <w:spacing w:after="125"/>
        <w:jc w:val="center"/>
        <w:rPr>
          <w:b/>
          <w:bCs/>
          <w:highlight w:val="none"/>
        </w:rPr>
      </w:pPr>
      <w:r>
        <w:rPr>
          <w:b/>
          <w:highlight w:val="none"/>
        </w:rPr>
      </w:r>
      <w:r>
        <w:rPr>
          <w:b/>
          <w:highlight w:val="none"/>
        </w:rPr>
      </w:r>
    </w:p>
    <w:p>
      <w:pPr>
        <w:pStyle w:val="972"/>
        <w:spacing w:after="125"/>
        <w:jc w:val="center"/>
        <w:rPr>
          <w:b/>
          <w:bCs/>
          <w:highlight w:val="none"/>
        </w:rPr>
      </w:pPr>
      <w:r>
        <w:rPr>
          <w:b/>
          <w:highlight w:val="none"/>
        </w:rPr>
      </w:r>
      <w:r>
        <w:rPr>
          <w:b/>
          <w:highlight w:val="none"/>
        </w:rPr>
      </w:r>
    </w:p>
    <w:p>
      <w:pPr>
        <w:pStyle w:val="972"/>
        <w:spacing w:after="125"/>
        <w:jc w:val="center"/>
        <w:rPr>
          <w:b/>
          <w:bCs/>
          <w:highlight w:val="none"/>
        </w:rPr>
      </w:pPr>
      <w:r>
        <w:rPr>
          <w:b/>
          <w:highlight w:val="none"/>
        </w:rPr>
      </w:r>
      <w:r>
        <w:rPr>
          <w:b/>
          <w:highlight w:val="none"/>
        </w:rPr>
      </w:r>
    </w:p>
    <w:p>
      <w:pPr>
        <w:pStyle w:val="972"/>
        <w:spacing w:after="125"/>
        <w:jc w:val="center"/>
        <w:rPr>
          <w:b/>
          <w:bCs/>
          <w:highlight w:val="none"/>
        </w:rPr>
      </w:pPr>
      <w:r>
        <w:rPr>
          <w:b/>
          <w:highlight w:val="none"/>
        </w:rPr>
      </w:r>
      <w:r>
        <w:rPr>
          <w:b/>
          <w:highlight w:val="none"/>
        </w:rPr>
      </w:r>
    </w:p>
    <w:p>
      <w:pPr>
        <w:pStyle w:val="972"/>
        <w:spacing w:after="125"/>
        <w:jc w:val="center"/>
        <w:rPr>
          <w:b/>
          <w:bCs/>
          <w:highlight w:val="none"/>
        </w:rPr>
      </w:pPr>
      <w:r>
        <w:rPr>
          <w:b/>
        </w:rPr>
        <w:t xml:space="preserve">ANEXO VII</w:t>
      </w:r>
    </w:p>
    <w:p>
      <w:pPr>
        <w:pStyle w:val="972"/>
        <w:spacing w:after="0"/>
        <w:jc w:val="center"/>
      </w:pPr>
      <w:r>
        <w:rPr>
          <w:b/>
        </w:rPr>
        <w:t xml:space="preserve">DECLARAÇÃO DA ENTIDADE ESTADUAL DE ADMINISTRAÇÃO DO ESPORTE (FEDERAÇÃO)</w:t>
      </w:r>
    </w:p>
    <w:p>
      <w:pPr>
        <w:pStyle w:val="1555"/>
        <w:spacing w:after="0" w:line="240" w:lineRule="auto"/>
        <w:ind w:left="0" w:right="0" w:firstLine="0"/>
        <w:jc w:val="center"/>
      </w:pPr>
      <w:r>
        <w:rPr>
          <w:rFonts w:ascii="Arial" w:hAnsi="Arial" w:cs="Arial"/>
          <w:b/>
          <w:sz w:val="22"/>
          <w:lang w:val="pt-BR"/>
        </w:rPr>
        <w:t xml:space="preserve">(MODELO PARA CONQUISTAS A </w:t>
      </w:r>
      <w:r>
        <w:rPr>
          <w:rFonts w:ascii="Arial" w:hAnsi="Arial" w:cs="Arial"/>
          <w:b/>
          <w:sz w:val="22"/>
          <w:lang w:val="pt-BR"/>
        </w:rPr>
        <w:t xml:space="preserve">NÍVEL ESTADUAL</w:t>
      </w:r>
      <w:r>
        <w:rPr>
          <w:rFonts w:ascii="Arial" w:hAnsi="Arial" w:cs="Arial"/>
          <w:b/>
          <w:sz w:val="22"/>
        </w:rPr>
        <w:t xml:space="preserve">)</w:t>
      </w:r>
    </w:p>
    <w:p>
      <w:pPr>
        <w:pStyle w:val="1555"/>
        <w:tabs>
          <w:tab w:val="left" w:pos="566" w:leader="none"/>
        </w:tabs>
        <w:spacing w:after="0" w:line="240" w:lineRule="auto"/>
        <w:jc w:val="center"/>
      </w:pPr>
      <w:r>
        <w:rPr>
          <w:rFonts w:ascii="Arial" w:hAnsi="Arial" w:cs="Arial"/>
          <w:b/>
          <w:sz w:val="22"/>
        </w:rPr>
        <w:t xml:space="preserve">(OBRIGATORIAMENTE EM PAPEL TIMBRADO DA ENTIDADE)</w:t>
      </w:r>
    </w:p>
    <w:p>
      <w:pPr>
        <w:pStyle w:val="972"/>
        <w:tabs>
          <w:tab w:val="left" w:pos="566" w:leader="none"/>
        </w:tabs>
        <w:spacing w:after="57"/>
        <w:jc w:val="both"/>
      </w:pPr>
    </w:p>
    <w:p>
      <w:pPr>
        <w:pStyle w:val="972"/>
        <w:tabs>
          <w:tab w:val="left" w:pos="566" w:leader="none"/>
        </w:tabs>
        <w:spacing w:after="57"/>
        <w:jc w:val="both"/>
      </w:pPr>
      <w:r>
        <w:rPr>
          <w:b/>
        </w:rPr>
      </w:r>
    </w:p>
    <w:p>
      <w:pPr>
        <w:pStyle w:val="972"/>
        <w:tabs>
          <w:tab w:val="left" w:pos="566" w:leader="none"/>
        </w:tabs>
        <w:spacing w:after="57"/>
        <w:jc w:val="both"/>
      </w:pPr>
      <w:r>
        <w:rPr>
          <w:b/>
        </w:rPr>
        <w:t xml:space="preserve">À SEMESP – SECRETARIA MUNICIPAL DE ESPORTE E LAZER </w:t>
      </w:r>
    </w:p>
    <w:p>
      <w:pPr>
        <w:pStyle w:val="972"/>
        <w:tabs>
          <w:tab w:val="left" w:pos="566" w:leader="none"/>
        </w:tabs>
        <w:spacing w:before="240" w:after="240" w:line="360" w:lineRule="auto"/>
        <w:jc w:val="both"/>
      </w:pPr>
      <w:r>
        <w:t xml:space="preserve">A </w:t>
      </w:r>
      <w:r>
        <w:rPr>
          <w:b/>
        </w:rPr>
        <w:t xml:space="preserve">Federação</w:t>
      </w:r>
      <w:r>
        <w:t xml:space="preserve"> </w:t>
      </w:r>
      <w:r>
        <w:rPr>
          <w:shd w:val="clear" w:color="auto" w:fill="d9d9d9"/>
        </w:rPr>
        <w:t xml:space="preserve">     </w:t>
      </w:r>
      <w:r>
        <w:t xml:space="preserve">, inscrita no </w:t>
      </w:r>
      <w:r>
        <w:rPr>
          <w:b/>
        </w:rPr>
        <w:t xml:space="preserve">CNPJ/MF</w:t>
      </w:r>
      <w:r>
        <w:t xml:space="preserve"> sob o nº </w:t>
      </w:r>
      <w:r>
        <w:rPr>
          <w:shd w:val="clear" w:color="auto" w:fill="d9d9d9"/>
        </w:rPr>
        <w:t xml:space="preserve">     </w:t>
      </w:r>
      <w:r>
        <w:t xml:space="preserve"> com sede na </w:t>
      </w:r>
      <w:r>
        <w:rPr>
          <w:b/>
        </w:rPr>
        <w:t xml:space="preserve">Rua/Avenida</w:t>
      </w:r>
      <w:r>
        <w:t xml:space="preserve"> </w:t>
      </w:r>
      <w:r>
        <w:rPr>
          <w:shd w:val="clear" w:color="auto" w:fill="d9d9d9"/>
        </w:rPr>
        <w:t xml:space="preserve">     </w:t>
      </w:r>
      <w:r>
        <w:t xml:space="preserve">, </w:t>
      </w:r>
      <w:r>
        <w:rPr>
          <w:b/>
        </w:rPr>
        <w:t xml:space="preserve">número</w:t>
      </w:r>
      <w:r>
        <w:t xml:space="preserve"> </w:t>
      </w:r>
      <w:r>
        <w:rPr>
          <w:shd w:val="clear" w:color="auto" w:fill="d9d9d9"/>
        </w:rPr>
        <w:t xml:space="preserve">     </w:t>
      </w:r>
      <w:r>
        <w:t xml:space="preserve">, </w:t>
      </w:r>
      <w:r>
        <w:rPr>
          <w:b/>
        </w:rPr>
        <w:t xml:space="preserve">bairro</w:t>
      </w:r>
      <w:r>
        <w:t xml:space="preserve"> </w:t>
      </w:r>
      <w:r>
        <w:rPr>
          <w:shd w:val="clear" w:color="auto" w:fill="d9d9d9"/>
        </w:rPr>
        <w:t xml:space="preserve">     </w:t>
      </w:r>
      <w:r>
        <w:t xml:space="preserve">, </w:t>
      </w:r>
      <w:r>
        <w:rPr>
          <w:b/>
        </w:rPr>
        <w:t xml:space="preserve">cidade </w:t>
      </w:r>
      <w:r>
        <w:rPr>
          <w:shd w:val="clear" w:color="auto" w:fill="d9d9d9"/>
        </w:rPr>
        <w:t xml:space="preserve">     </w:t>
      </w:r>
      <w:r>
        <w:t xml:space="preserve">, </w:t>
      </w:r>
      <w:r>
        <w:rPr>
          <w:b/>
        </w:rPr>
        <w:t xml:space="preserve">estado</w:t>
      </w:r>
      <w:r>
        <w:t xml:space="preserve"> </w:t>
      </w:r>
      <w:r>
        <w:rPr>
          <w:shd w:val="clear" w:color="auto" w:fill="d9d9d9"/>
        </w:rPr>
        <w:t xml:space="preserve">     </w:t>
      </w:r>
      <w:r>
        <w:t xml:space="preserve">, </w:t>
      </w:r>
      <w:r>
        <w:rPr>
          <w:b/>
        </w:rPr>
        <w:t xml:space="preserve">CEP</w:t>
      </w:r>
      <w:r>
        <w:t xml:space="preserve"> </w:t>
      </w:r>
      <w:r>
        <w:rPr>
          <w:shd w:val="clear" w:color="auto" w:fill="d9d9d9"/>
        </w:rPr>
        <w:t xml:space="preserve">     </w:t>
      </w:r>
      <w:r>
        <w:t xml:space="preserve">, filiada a </w:t>
      </w:r>
      <w:r>
        <w:rPr>
          <w:b/>
        </w:rPr>
        <w:t xml:space="preserve">Confederação</w:t>
      </w:r>
      <w:r>
        <w:t xml:space="preserve"> </w:t>
      </w:r>
      <w:r>
        <w:rPr>
          <w:shd w:val="clear" w:color="auto" w:fill="d9d9d9"/>
        </w:rPr>
        <w:t xml:space="preserve">     </w:t>
      </w:r>
      <w:r>
        <w:t xml:space="preserve">, </w:t>
      </w:r>
      <w:r>
        <w:rPr>
          <w:b/>
        </w:rPr>
        <w:t xml:space="preserve">CNPJ </w:t>
      </w:r>
      <w:r>
        <w:rPr>
          <w:shd w:val="clear" w:color="auto" w:fill="d9d9d9"/>
        </w:rPr>
        <w:t xml:space="preserve">     </w:t>
      </w:r>
      <w:r>
        <w:t xml:space="preserve">, vem por meio desta </w:t>
      </w:r>
      <w:r>
        <w:rPr>
          <w:b/>
        </w:rPr>
        <w:t xml:space="preserve">DECLARAR</w:t>
      </w:r>
      <w:r>
        <w:t xml:space="preserve">, a fins de inscrição, que o </w:t>
      </w:r>
      <w:r>
        <w:rPr>
          <w:b/>
        </w:rPr>
        <w:t xml:space="preserve">Atleta</w:t>
      </w:r>
      <w:r>
        <w:t xml:space="preserve"> </w:t>
      </w:r>
      <w:r>
        <w:rPr>
          <w:shd w:val="clear" w:color="auto" w:fill="d9d9d9"/>
        </w:rPr>
        <w:t xml:space="preserve">     </w:t>
      </w:r>
      <w:r>
        <w:t xml:space="preserve">,</w:t>
      </w:r>
      <w:r>
        <w:t xml:space="preserve"> i</w:t>
      </w:r>
      <w:r>
        <w:t xml:space="preserve">nscrito sob o </w:t>
      </w:r>
      <w:r>
        <w:rPr>
          <w:b/>
        </w:rPr>
        <w:t xml:space="preserve">CPF </w:t>
      </w:r>
      <w:r>
        <w:rPr>
          <w:shd w:val="clear" w:color="auto" w:fill="d9d9d9"/>
        </w:rPr>
        <w:t xml:space="preserve">     </w:t>
      </w:r>
      <w:r>
        <w:t xml:space="preserve">, </w:t>
      </w:r>
      <w:r>
        <w:rPr>
          <w:b/>
        </w:rPr>
        <w:t xml:space="preserve">RG</w:t>
      </w:r>
      <w:r>
        <w:t xml:space="preserve"> </w:t>
      </w:r>
      <w:r>
        <w:rPr>
          <w:shd w:val="clear" w:color="auto" w:fill="d9d9d9"/>
        </w:rPr>
        <w:t xml:space="preserve">     </w:t>
      </w:r>
      <w:r>
        <w:rPr>
          <w:b/>
          <w:shd w:val="clear" w:color="auto" w:fill="f2f2f2"/>
        </w:rPr>
        <w:t xml:space="preserve">,</w:t>
      </w:r>
      <w:r>
        <w:t xml:space="preserve"> </w:t>
      </w:r>
      <w:r>
        <w:rPr>
          <w:b/>
        </w:rPr>
        <w:t xml:space="preserve">Órgão Expeditor</w:t>
      </w:r>
      <w:r>
        <w:t xml:space="preserve"> </w:t>
      </w:r>
      <w:r>
        <w:rPr>
          <w:shd w:val="clear" w:color="auto" w:fill="d9d9d9"/>
        </w:rPr>
        <w:t xml:space="preserve">     </w:t>
      </w:r>
      <w:r>
        <w:t xml:space="preserve">, </w:t>
      </w:r>
      <w:r>
        <w:t xml:space="preserve">candidato ao </w:t>
      </w:r>
      <w:r>
        <w:rPr>
          <w:b/>
          <w:u w:val="single"/>
        </w:rPr>
        <w:t xml:space="preserve">Bolsa Atleta Cariacica</w:t>
      </w:r>
      <w:r>
        <w:t xml:space="preserve"> na </w:t>
      </w:r>
      <w:r>
        <w:rPr>
          <w:b/>
        </w:rPr>
        <w:t xml:space="preserve">Modalidade / </w:t>
      </w:r>
      <w:r>
        <w:rPr>
          <w:b/>
        </w:rPr>
        <w:t xml:space="preserve">Categoria</w:t>
      </w:r>
      <w:r>
        <w:t xml:space="preserve"> </w:t>
      </w:r>
      <w:r>
        <w:rPr>
          <w:shd w:val="clear" w:color="auto" w:fill="d9d9d9"/>
        </w:rPr>
        <w:t xml:space="preserve">     </w:t>
      </w:r>
      <w:r>
        <w:t xml:space="preserve">, no Processo Seletivo 2026 para a </w:t>
      </w:r>
      <w:r>
        <w:rPr>
          <w:b/>
        </w:rPr>
        <w:t xml:space="preserve">Concessão de Incentivo Financeiro a Pessoa Física, </w:t>
      </w:r>
      <w:r>
        <w:t xml:space="preserve">está regularmente inscrito junto a ela sob o </w:t>
      </w:r>
      <w:r>
        <w:rPr>
          <w:b/>
        </w:rPr>
        <w:t xml:space="preserve">número de registro</w:t>
      </w:r>
      <w:r>
        <w:t xml:space="preserve"> </w:t>
      </w:r>
      <w:r>
        <w:rPr>
          <w:shd w:val="clear" w:color="auto" w:fill="d9d9d9"/>
        </w:rPr>
        <w:t xml:space="preserve">     </w:t>
      </w:r>
      <w:r>
        <w:t xml:space="preserve"> e, possui o seguinte histórico de resultados nas competições realizadas no ano de 2025:</w:t>
      </w:r>
    </w:p>
    <w:tbl>
      <w:tblPr>
        <w:tblW w:w="9632" w:type="dxa"/>
        <w:tblInd w:w="0" w:type="dxa"/>
        <w:tblLayout w:type="fixed"/>
        <w:tblLook w:val="04A0" w:firstRow="1" w:lastRow="0" w:firstColumn="1" w:lastColumn="0" w:noHBand="0" w:noVBand="1"/>
      </w:tblPr>
      <w:tblGrid>
        <w:gridCol w:w="9632"/>
      </w:tblGrid>
      <w:tr>
        <w:trPr>
          <w:trHeight w:val="454"/>
        </w:trPr>
        <w:tc>
          <w:tcPr>
            <w:tcW w:w="963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jc w:val="both"/>
            </w:pPr>
            <w:r>
              <w:t xml:space="preserve">Nível do campeonato: </w:t>
            </w:r>
            <w:r>
              <w:rPr>
                <w:rFonts w:ascii="Segoe UI Symbol" w:hAnsi="Segoe UI Symbol" w:cs="Segoe UI Symbol"/>
              </w:rPr>
              <w:t xml:space="preserve">☐</w:t>
            </w:r>
            <w:r>
              <w:t xml:space="preserve"> Estadual    </w:t>
            </w:r>
            <w:r>
              <w:rPr>
                <w:rFonts w:ascii="Segoe UI Symbol" w:hAnsi="Segoe UI Symbol" w:cs="Segoe UI Symbol"/>
              </w:rPr>
              <w:t xml:space="preserve">☐</w:t>
            </w:r>
            <w:r>
              <w:t xml:space="preserve"> Paradesporto</w:t>
            </w:r>
          </w:p>
        </w:tc>
      </w:tr>
      <w:tr>
        <w:trPr>
          <w:trHeight w:val="510"/>
        </w:trPr>
        <w:tc>
          <w:tcPr>
            <w:tcW w:w="9632"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tcPr>
          <w:p>
            <w:pPr>
              <w:pStyle w:val="972"/>
              <w:tabs>
                <w:tab w:val="left" w:pos="566" w:leader="none"/>
              </w:tabs>
              <w:spacing w:after="6"/>
              <w:jc w:val="both"/>
            </w:pPr>
            <w:r>
              <w:t xml:space="preserve">Descrever os resultados</w:t>
            </w:r>
            <w:r>
              <w:rPr>
                <w:b/>
              </w:rPr>
              <w:t xml:space="preserve"> das </w:t>
            </w:r>
            <w:r>
              <w:rPr>
                <w:b/>
              </w:rPr>
              <w:t xml:space="preserve">etapas/seletivas e campeonatos referentes à</w:t>
            </w:r>
            <w:r>
              <w:rPr>
                <w:b/>
              </w:rPr>
              <w:t xml:space="preserve"> categoria pretendida (conforme item 4 deste edital), </w:t>
            </w:r>
            <w:r>
              <w:t xml:space="preserve">vinculados a esta Federação.</w:t>
            </w:r>
          </w:p>
          <w:p>
            <w:pPr>
              <w:pStyle w:val="972"/>
              <w:tabs>
                <w:tab w:val="left" w:pos="566" w:leader="none"/>
              </w:tabs>
              <w:spacing w:before="240" w:after="6" w:line="360" w:lineRule="auto"/>
              <w:jc w:val="both"/>
            </w:pPr>
            <w:r>
              <w:t xml:space="preserve">1. </w:t>
            </w:r>
            <w:r>
              <w:rPr>
                <w:shd w:val="clear" w:color="auto" w:fill="d9d9d9"/>
              </w:rPr>
              <w:t xml:space="preserve">     </w:t>
            </w:r>
          </w:p>
          <w:p>
            <w:pPr>
              <w:pStyle w:val="972"/>
              <w:tabs>
                <w:tab w:val="left" w:pos="566" w:leader="none"/>
              </w:tabs>
              <w:spacing w:before="240" w:after="6" w:line="360" w:lineRule="auto"/>
              <w:jc w:val="both"/>
            </w:pPr>
            <w:r>
              <w:t xml:space="preserve">2. </w:t>
            </w:r>
            <w:r>
              <w:rPr>
                <w:shd w:val="clear" w:color="auto" w:fill="d9d9d9"/>
              </w:rPr>
              <w:t xml:space="preserve">     </w:t>
            </w:r>
          </w:p>
          <w:p>
            <w:pPr>
              <w:pStyle w:val="972"/>
              <w:tabs>
                <w:tab w:val="left" w:pos="566" w:leader="none"/>
              </w:tabs>
              <w:spacing w:before="240" w:after="6" w:line="360" w:lineRule="auto"/>
              <w:jc w:val="both"/>
            </w:pPr>
            <w:r>
              <w:t xml:space="preserve">3. </w:t>
            </w:r>
            <w:r>
              <w:rPr>
                <w:shd w:val="clear" w:color="auto" w:fill="d9d9d9"/>
              </w:rPr>
              <w:t xml:space="preserve">     </w:t>
            </w:r>
          </w:p>
          <w:p>
            <w:pPr>
              <w:pStyle w:val="972"/>
              <w:tabs>
                <w:tab w:val="left" w:pos="566" w:leader="none"/>
              </w:tabs>
              <w:spacing w:before="240" w:after="6" w:line="360" w:lineRule="auto"/>
              <w:jc w:val="both"/>
            </w:pPr>
            <w:r>
              <w:t xml:space="preserve">4. </w:t>
            </w:r>
            <w:r>
              <w:rPr>
                <w:shd w:val="clear" w:color="auto" w:fill="d9d9d9"/>
              </w:rPr>
              <w:t xml:space="preserve">     </w:t>
            </w:r>
          </w:p>
          <w:p>
            <w:pPr>
              <w:pStyle w:val="972"/>
              <w:tabs>
                <w:tab w:val="left" w:pos="566" w:leader="none"/>
              </w:tabs>
              <w:spacing w:after="6" w:line="360" w:lineRule="auto"/>
              <w:jc w:val="both"/>
            </w:pPr>
            <w:r>
              <w:t xml:space="preserve">5. </w:t>
            </w:r>
            <w:r>
              <w:rPr>
                <w:shd w:val="clear" w:color="auto" w:fill="d9d9d9"/>
              </w:rPr>
              <w:t xml:space="preserve">     </w:t>
            </w:r>
          </w:p>
          <w:p>
            <w:pPr>
              <w:pStyle w:val="972"/>
              <w:tabs>
                <w:tab w:val="left" w:pos="566" w:leader="none"/>
              </w:tabs>
              <w:spacing w:after="6"/>
              <w:jc w:val="both"/>
            </w:pPr>
            <w:r>
              <w:t xml:space="preserve">6. </w:t>
            </w:r>
            <w:r>
              <w:rPr>
                <w:shd w:val="clear" w:color="auto" w:fill="d9d9d9"/>
              </w:rPr>
              <w:t xml:space="preserve">     </w:t>
            </w:r>
          </w:p>
          <w:p>
            <w:pPr>
              <w:pStyle w:val="972"/>
              <w:tabs>
                <w:tab w:val="left" w:pos="566" w:leader="none"/>
              </w:tabs>
              <w:spacing w:after="6"/>
              <w:jc w:val="both"/>
            </w:pPr>
            <w:r>
              <w:rPr>
                <w:b/>
                <w:vertAlign w:val="superscript"/>
              </w:rPr>
            </w:r>
          </w:p>
          <w:p>
            <w:pPr>
              <w:pStyle w:val="972"/>
              <w:tabs>
                <w:tab w:val="left" w:pos="566" w:leader="none"/>
              </w:tabs>
              <w:jc w:val="both"/>
            </w:pPr>
            <w:r>
              <w:rPr>
                <w:b/>
                <w:vertAlign w:val="superscript"/>
              </w:rPr>
              <w:t xml:space="preserve">OBS: Inserir as conquistas de acordo os termos dos itens 4, 5 e 8 do edital.</w:t>
            </w:r>
          </w:p>
          <w:p>
            <w:pPr>
              <w:pStyle w:val="972"/>
              <w:tabs>
                <w:tab w:val="left" w:pos="566" w:leader="none"/>
              </w:tabs>
              <w:jc w:val="both"/>
            </w:pPr>
            <w:r>
              <w:rPr>
                <w:i/>
                <w:sz w:val="16"/>
              </w:rPr>
              <w:t xml:space="preserve">O canditato pode inserir o número de linhas que achar necessário para descrição de suas atividades.</w:t>
            </w:r>
            <w:r>
              <w:rPr>
                <w:sz w:val="16"/>
              </w:rPr>
            </w:r>
          </w:p>
        </w:tc>
      </w:tr>
    </w:tbl>
    <w:p>
      <w:pPr>
        <w:pStyle w:val="972"/>
      </w:pPr>
      <w:r>
        <w:rPr>
          <w:b/>
        </w:rPr>
      </w:r>
    </w:p>
    <w:p>
      <w:pPr>
        <w:pStyle w:val="972"/>
        <w:tabs>
          <w:tab w:val="left" w:pos="566" w:leader="none"/>
        </w:tabs>
        <w:spacing w:after="34"/>
        <w:jc w:val="both"/>
      </w:pPr>
      <w:r>
        <w:rPr>
          <w:sz w:val="18"/>
        </w:rPr>
        <w:t xml:space="preserve">Cariacica / ES, </w:t>
      </w:r>
      <w:r>
        <w:rPr>
          <w:sz w:val="18"/>
          <w:shd w:val="clear" w:color="auto" w:fill="d9d9d9"/>
        </w:rPr>
        <w:t xml:space="preserve">     </w:t>
      </w:r>
      <w:r>
        <w:rPr>
          <w:sz w:val="18"/>
        </w:rPr>
        <w:t xml:space="preserve"> de </w:t>
      </w:r>
      <w:r>
        <w:rPr>
          <w:sz w:val="18"/>
          <w:shd w:val="clear" w:color="auto" w:fill="d9d9d9"/>
        </w:rPr>
        <w:t xml:space="preserve">     </w:t>
      </w:r>
      <w:r>
        <w:rPr>
          <w:sz w:val="18"/>
        </w:rPr>
        <w:t xml:space="preserve"> de </w:t>
      </w:r>
      <w:r>
        <w:rPr>
          <w:sz w:val="18"/>
        </w:rPr>
        <w:t xml:space="preserve">2026</w:t>
      </w:r>
      <w:r>
        <w:rPr>
          <w:sz w:val="18"/>
        </w:rPr>
      </w:r>
    </w:p>
    <w:tbl>
      <w:tblPr>
        <w:tblW w:w="9065" w:type="dxa"/>
        <w:tblInd w:w="0" w:type="dxa"/>
        <w:tblLayout w:type="fixed"/>
        <w:tblLook w:val="04A0" w:firstRow="1" w:lastRow="0" w:firstColumn="1" w:lastColumn="0" w:noHBand="0" w:noVBand="1"/>
      </w:tblPr>
      <w:tblGrid>
        <w:gridCol w:w="4678"/>
        <w:gridCol w:w="4388"/>
      </w:tblGrid>
      <w:tr>
        <w:trPr/>
        <w:tc>
          <w:tcPr>
            <w:tcW w:w="4678"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1557"/>
              <w:spacing w:before="0" w:after="34"/>
            </w:pPr>
            <w:r>
              <w:rPr>
                <w:rFonts w:ascii="Arial" w:hAnsi="Arial" w:cs="Arial"/>
                <w:sz w:val="18"/>
              </w:rPr>
              <w:t xml:space="preserve">____________________________________</w:t>
            </w:r>
          </w:p>
          <w:p>
            <w:pPr>
              <w:pStyle w:val="1557"/>
              <w:spacing w:before="0" w:after="34"/>
            </w:pPr>
            <w:r>
              <w:rPr>
                <w:rFonts w:ascii="Arial" w:hAnsi="Arial" w:cs="Arial"/>
                <w:i/>
                <w:sz w:val="18"/>
              </w:rPr>
              <w:t xml:space="preserve">Assinatura do Presidente da Entidade </w:t>
            </w:r>
          </w:p>
          <w:p>
            <w:pPr>
              <w:pStyle w:val="1557"/>
              <w:spacing w:before="0" w:after="34"/>
            </w:pPr>
            <w:r>
              <w:rPr>
                <w:rFonts w:ascii="Arial" w:hAnsi="Arial" w:cs="Arial"/>
                <w:i/>
                <w:sz w:val="18"/>
              </w:rPr>
              <w:t xml:space="preserve">Nome completo:</w:t>
            </w:r>
          </w:p>
          <w:p>
            <w:pPr>
              <w:pStyle w:val="1557"/>
              <w:spacing w:before="0" w:after="34"/>
            </w:pPr>
            <w:r>
              <w:rPr>
                <w:rFonts w:ascii="Arial" w:hAnsi="Arial" w:cs="Arial"/>
                <w:i/>
                <w:sz w:val="18"/>
              </w:rPr>
              <w:t xml:space="preserve">CPF:</w:t>
            </w:r>
          </w:p>
        </w:tc>
        <w:tc>
          <w:tcPr>
            <w:tcW w:w="4388"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1557"/>
              <w:spacing w:before="0" w:after="34"/>
            </w:pPr>
            <w:r>
              <w:rPr>
                <w:rFonts w:ascii="Arial" w:hAnsi="Arial" w:cs="Arial"/>
                <w:i/>
                <w:sz w:val="16"/>
              </w:rPr>
              <w:t xml:space="preserve">CARIMBO DA ENTIDADE COM CNPJ (OBRIGATÓRIO)</w:t>
            </w:r>
          </w:p>
        </w:tc>
      </w:tr>
    </w:tbl>
    <w:p>
      <w:pPr>
        <w:pStyle w:val="972"/>
        <w:tabs>
          <w:tab w:val="left" w:pos="566" w:leader="none"/>
        </w:tabs>
        <w:jc w:val="center"/>
      </w:pPr>
      <w:r>
        <w:rPr>
          <w:b/>
        </w:rPr>
      </w:r>
      <w:r>
        <w:rPr>
          <w:b/>
        </w:rPr>
      </w:r>
    </w:p>
    <w:p>
      <w:pPr>
        <w:pStyle w:val="972"/>
        <w:tabs>
          <w:tab w:val="left" w:pos="566" w:leader="none"/>
        </w:tabs>
        <w:jc w:val="center"/>
      </w:pPr>
      <w:r>
        <w:rPr>
          <w:b/>
          <w:highlight w:val="none"/>
        </w:rPr>
      </w:r>
      <w:r>
        <w:rPr>
          <w:b/>
          <w:highlight w:val="none"/>
        </w:rPr>
      </w:r>
    </w:p>
    <w:p>
      <w:pPr>
        <w:pStyle w:val="972"/>
        <w:tabs>
          <w:tab w:val="left" w:pos="566" w:leader="none"/>
        </w:tabs>
        <w:jc w:val="center"/>
        <w:rPr>
          <w:b/>
          <w:bCs/>
          <w:highlight w:val="none"/>
        </w:rPr>
      </w:pPr>
      <w:r>
        <w:rPr>
          <w:b/>
          <w:highlight w:val="none"/>
        </w:rPr>
      </w:r>
      <w:r>
        <w:rPr>
          <w:b/>
          <w:highlight w:val="none"/>
        </w:rPr>
      </w:r>
    </w:p>
    <w:p>
      <w:pPr>
        <w:pStyle w:val="972"/>
        <w:tabs>
          <w:tab w:val="left" w:pos="566" w:leader="none"/>
        </w:tabs>
        <w:jc w:val="center"/>
        <w:rPr>
          <w:b/>
          <w:bCs/>
          <w:highlight w:val="none"/>
        </w:rPr>
      </w:pPr>
      <w:r>
        <w:rPr>
          <w:b/>
          <w:highlight w:val="none"/>
        </w:rPr>
      </w:r>
      <w:r>
        <w:rPr>
          <w:b/>
          <w:highlight w:val="none"/>
        </w:rPr>
      </w:r>
    </w:p>
    <w:p>
      <w:pPr>
        <w:pStyle w:val="972"/>
        <w:tabs>
          <w:tab w:val="left" w:pos="566" w:leader="none"/>
        </w:tabs>
        <w:jc w:val="center"/>
        <w:rPr>
          <w:b/>
          <w:bCs/>
          <w:highlight w:val="none"/>
        </w:rPr>
      </w:pPr>
      <w:r>
        <w:rPr>
          <w:b/>
          <w:highlight w:val="none"/>
        </w:rPr>
      </w:r>
      <w:r>
        <w:rPr>
          <w:b/>
          <w:highlight w:val="none"/>
        </w:rPr>
      </w:r>
    </w:p>
    <w:p>
      <w:pPr>
        <w:pStyle w:val="972"/>
        <w:tabs>
          <w:tab w:val="left" w:pos="566" w:leader="none"/>
        </w:tabs>
        <w:jc w:val="center"/>
        <w:rPr>
          <w:b/>
          <w:bCs/>
          <w:highlight w:val="none"/>
        </w:rPr>
      </w:pPr>
      <w:r>
        <w:rPr>
          <w:b/>
          <w:highlight w:val="none"/>
        </w:rPr>
      </w:r>
      <w:r>
        <w:rPr>
          <w:b/>
          <w:highlight w:val="none"/>
        </w:rPr>
      </w:r>
    </w:p>
    <w:p>
      <w:pPr>
        <w:pStyle w:val="972"/>
        <w:tabs>
          <w:tab w:val="left" w:pos="566" w:leader="none"/>
        </w:tabs>
        <w:jc w:val="center"/>
        <w:rPr>
          <w:b/>
          <w:bCs/>
          <w:highlight w:val="none"/>
        </w:rPr>
      </w:pPr>
      <w:bookmarkStart w:id="6" w:name="_Toc123584940"/>
      <w:r>
        <w:rPr>
          <w:b/>
        </w:rPr>
        <w:t xml:space="preserve">ANEXO V</w:t>
      </w:r>
      <w:bookmarkEnd w:id="6"/>
      <w:r>
        <w:rPr>
          <w:b/>
        </w:rPr>
        <w:t xml:space="preserve">III</w:t>
      </w:r>
    </w:p>
    <w:p>
      <w:pPr>
        <w:pStyle w:val="972"/>
        <w:tabs>
          <w:tab w:val="left" w:pos="566" w:leader="none"/>
        </w:tabs>
        <w:jc w:val="center"/>
      </w:pPr>
      <w:r>
        <w:rPr>
          <w:b/>
        </w:rPr>
        <w:t xml:space="preserve">DECLARAÇÃO DA INSTITUIÇÃO DE ENSINO</w:t>
      </w:r>
    </w:p>
    <w:p>
      <w:pPr>
        <w:pStyle w:val="972"/>
        <w:numPr>
          <w:numId w:val="122"/>
          <w:ilvl w:val="0"/>
        </w:numPr>
        <w:jc w:val="center"/>
      </w:pPr>
      <w:r>
        <w:rPr>
          <w:b/>
        </w:rPr>
        <w:t xml:space="preserve">(OBRIGATORIAMENTE EM PAPEL TIMBRADO DA INSTITUIÇÃO)</w:t>
      </w:r>
    </w:p>
    <w:p>
      <w:pPr>
        <w:pStyle w:val="972"/>
        <w:tabs>
          <w:tab w:val="left" w:pos="566" w:leader="none"/>
        </w:tabs>
        <w:jc w:val="center"/>
      </w:pPr>
      <w:r>
        <w:rPr>
          <w:b/>
        </w:rPr>
        <w:t xml:space="preserve">MODELO (ATLETA OU PARATLETA ESTUDANTIL)</w:t>
      </w:r>
      <w:r>
        <w:rPr>
          <w:color w:val="FF0000"/>
          <w:shd w:val="clear" w:color="auto" w:fill="00ff00"/>
        </w:rPr>
      </w:r>
    </w:p>
    <w:p>
      <w:pPr>
        <w:pStyle w:val="972"/>
        <w:tabs>
          <w:tab w:val="left" w:pos="566" w:leader="none"/>
        </w:tabs>
        <w:jc w:val="both"/>
      </w:pPr>
      <w:r>
        <w:rPr>
          <w:b/>
        </w:rPr>
        <w:t xml:space="preserve">À</w:t>
      </w:r>
      <w:r>
        <w:t xml:space="preserve"> </w:t>
      </w:r>
      <w:r>
        <w:rPr>
          <w:b/>
        </w:rPr>
        <w:t xml:space="preserve">SEMESP – SECRETARIA MUNICIPAL DE ESPORTE E LAZER </w:t>
      </w:r>
    </w:p>
    <w:p>
      <w:pPr>
        <w:pStyle w:val="972"/>
        <w:tabs>
          <w:tab w:val="left" w:pos="566" w:leader="none"/>
        </w:tabs>
        <w:spacing w:after="278" w:line="346" w:lineRule="auto"/>
        <w:jc w:val="both"/>
      </w:pPr>
      <w:r>
        <w:t xml:space="preserve">A </w:t>
      </w:r>
      <w:r>
        <w:rPr>
          <w:b/>
        </w:rPr>
        <w:t xml:space="preserve">Instituição de Ensino</w:t>
      </w:r>
      <w:r>
        <w:t xml:space="preserve">      , inscrita no </w:t>
      </w:r>
      <w:r>
        <w:rPr>
          <w:b/>
        </w:rPr>
        <w:t xml:space="preserve">CNPJ/MF</w:t>
      </w:r>
      <w:r>
        <w:t xml:space="preserve"> sob o nº       com sede na </w:t>
      </w:r>
      <w:r>
        <w:rPr>
          <w:b/>
        </w:rPr>
        <w:t xml:space="preserve">Rua/Avenida</w:t>
      </w:r>
      <w:r>
        <w:t xml:space="preserve">      , </w:t>
      </w:r>
      <w:r>
        <w:rPr>
          <w:b/>
        </w:rPr>
        <w:t xml:space="preserve">número</w:t>
      </w:r>
      <w:r>
        <w:t xml:space="preserve">      , </w:t>
      </w:r>
      <w:r>
        <w:rPr>
          <w:b/>
        </w:rPr>
        <w:t xml:space="preserve">bairro</w:t>
      </w:r>
      <w:r>
        <w:t xml:space="preserve">      , </w:t>
      </w:r>
      <w:r>
        <w:rPr>
          <w:b/>
        </w:rPr>
        <w:t xml:space="preserve">cidade </w:t>
      </w:r>
      <w:r>
        <w:t xml:space="preserve">     , </w:t>
      </w:r>
      <w:r>
        <w:rPr>
          <w:b/>
        </w:rPr>
        <w:t xml:space="preserve">estado</w:t>
      </w:r>
      <w:r>
        <w:t xml:space="preserve">      , </w:t>
      </w:r>
      <w:r>
        <w:rPr>
          <w:b/>
        </w:rPr>
        <w:t xml:space="preserve">CEP</w:t>
      </w:r>
      <w:r>
        <w:t xml:space="preserve">      , vem por meio desta </w:t>
      </w:r>
      <w:r>
        <w:rPr>
          <w:b/>
        </w:rPr>
        <w:t xml:space="preserve">DECLARAR</w:t>
      </w:r>
      <w:r>
        <w:t xml:space="preserve">, a fins de inscrição, que o </w:t>
      </w:r>
      <w:r>
        <w:rPr>
          <w:b/>
        </w:rPr>
        <w:t xml:space="preserve">Atleta</w:t>
      </w:r>
      <w:r>
        <w:t xml:space="preserve">      ,</w:t>
      </w:r>
      <w:r>
        <w:t xml:space="preserve"> i</w:t>
      </w:r>
      <w:r>
        <w:t xml:space="preserve">nscrito sob o </w:t>
      </w:r>
      <w:r>
        <w:rPr>
          <w:b/>
        </w:rPr>
        <w:t xml:space="preserve">CPF </w:t>
      </w:r>
      <w:r>
        <w:t xml:space="preserve">     , </w:t>
      </w:r>
      <w:r>
        <w:rPr>
          <w:b/>
        </w:rPr>
        <w:t xml:space="preserve">RG</w:t>
      </w:r>
      <w:r>
        <w:t xml:space="preserve">      </w:t>
      </w:r>
      <w:r>
        <w:rPr>
          <w:b/>
        </w:rPr>
        <w:t xml:space="preserve">,</w:t>
      </w:r>
      <w:r>
        <w:t xml:space="preserve"> </w:t>
      </w:r>
      <w:r>
        <w:rPr>
          <w:b/>
        </w:rPr>
        <w:t xml:space="preserve">órgão expeditor</w:t>
      </w:r>
      <w:r>
        <w:t xml:space="preserve">      </w:t>
      </w:r>
      <w:r>
        <w:t xml:space="preserve">, </w:t>
      </w:r>
      <w:r>
        <w:t xml:space="preserve">candidato(ao </w:t>
      </w:r>
      <w:r>
        <w:rPr>
          <w:b/>
          <w:u w:val="single"/>
        </w:rPr>
        <w:t xml:space="preserve">Bolsa Atleta Cariacica</w:t>
      </w:r>
      <w:r>
        <w:t xml:space="preserve"> na </w:t>
      </w:r>
      <w:r>
        <w:rPr>
          <w:b/>
        </w:rPr>
        <w:t xml:space="preserve">Modalidade / Categoria</w:t>
      </w:r>
      <w:r>
        <w:t xml:space="preserve">      , no Processo Seletivo 2026 para a </w:t>
      </w:r>
      <w:r>
        <w:rPr>
          <w:b/>
        </w:rPr>
        <w:t xml:space="preserve">Concessão de Incentivo Financeiro a Pessoa Física,</w:t>
      </w:r>
      <w:r>
        <w:t xml:space="preserve">  está regularmente matriculada para o ano letivo de 2026 </w:t>
      </w:r>
      <w:r>
        <w:rPr>
          <w:u w:val="single"/>
        </w:rPr>
        <w:t xml:space="preserve">tendo obtido frequência no ano de 2025 maior que 75%</w:t>
      </w:r>
      <w:r>
        <w:t xml:space="preserve"> e, possui os seguintes resultados nas competições realizadas no ano de 2025:</w:t>
      </w:r>
    </w:p>
    <w:p>
      <w:pPr>
        <w:pStyle w:val="972"/>
        <w:tabs>
          <w:tab w:val="left" w:pos="566" w:leader="none"/>
        </w:tabs>
        <w:jc w:val="both"/>
      </w:pPr>
      <w:r>
        <w:rPr>
          <w:b/>
          <w:vertAlign w:val="superscript"/>
        </w:rPr>
        <w:t xml:space="preserve">OBS: Inserir a quantidade de itens necessário para a descrição de todos os eventos.</w:t>
      </w:r>
    </w:p>
    <w:tbl>
      <w:tblPr>
        <w:tblW w:w="9773" w:type="dxa"/>
        <w:tblInd w:w="0" w:type="dxa"/>
        <w:tblLayout w:type="fixed"/>
        <w:tblLook w:val="04A0" w:firstRow="1" w:lastRow="0" w:firstColumn="1" w:lastColumn="0" w:noHBand="0" w:noVBand="1"/>
      </w:tblPr>
      <w:tblGrid>
        <w:gridCol w:w="629"/>
        <w:gridCol w:w="1209"/>
        <w:gridCol w:w="3260"/>
        <w:gridCol w:w="1204"/>
        <w:gridCol w:w="1138"/>
        <w:gridCol w:w="2336"/>
      </w:tblGrid>
      <w:tr>
        <w:trPr>
          <w:trHeight w:val="510"/>
        </w:trPr>
        <w:tc>
          <w:tcPr>
            <w:tcW w:w="629" w:type="dxa"/>
            <w:tcBorders>
              <w:top w:val="single" w:color="000000" w:sz="4" w:space="0"/>
              <w:left w:val="single" w:color="000000" w:sz="4" w:space="0"/>
              <w:bottom w:val="single" w:color="000000" w:sz="4" w:space="0"/>
              <w:right w:val="single" w:color="000000" w:sz="4" w:space="0"/>
            </w:tcBorders>
            <w:shd w:val="clear" w:color="auto" w:fill="f2f2f2"/>
            <w:noWrap w:val="false"/>
            <w:tcMar>
              <w:left w:w="108" w:type="dxa"/>
              <w:top w:w="0" w:type="dxa"/>
              <w:right w:w="108" w:type="dxa"/>
              <w:bottom w:w="0" w:type="dxa"/>
            </w:tcMar>
            <w:textDirection w:val="lrTb"/>
            <w:vAlign w:val="center"/>
          </w:tcPr>
          <w:p>
            <w:pPr>
              <w:pStyle w:val="972"/>
              <w:tabs>
                <w:tab w:val="left" w:pos="566" w:leader="none"/>
              </w:tabs>
              <w:spacing w:after="6"/>
              <w:jc w:val="both"/>
            </w:pPr>
            <w:r>
              <w:rPr>
                <w:b/>
                <w:sz w:val="20"/>
              </w:rPr>
              <w:t xml:space="preserve">Item</w:t>
            </w:r>
          </w:p>
        </w:tc>
        <w:tc>
          <w:tcPr>
            <w:tcW w:w="1209" w:type="dxa"/>
            <w:tcBorders>
              <w:top w:val="single" w:color="000000" w:sz="4" w:space="0"/>
              <w:left w:val="single" w:color="000000" w:sz="4" w:space="0"/>
              <w:bottom w:val="single" w:color="000000" w:sz="4" w:space="0"/>
              <w:right w:val="single" w:color="000000" w:sz="4" w:space="0"/>
            </w:tcBorders>
            <w:shd w:val="clear" w:color="auto" w:fill="f2f2f2"/>
            <w:noWrap w:val="false"/>
            <w:tcMar>
              <w:left w:w="108" w:type="dxa"/>
              <w:top w:w="0" w:type="dxa"/>
              <w:right w:w="108" w:type="dxa"/>
              <w:bottom w:w="0" w:type="dxa"/>
            </w:tcMar>
            <w:textDirection w:val="lrTb"/>
            <w:vAlign w:val="center"/>
          </w:tcPr>
          <w:p>
            <w:pPr>
              <w:pStyle w:val="972"/>
              <w:tabs>
                <w:tab w:val="left" w:pos="566" w:leader="none"/>
              </w:tabs>
              <w:spacing w:after="6"/>
              <w:jc w:val="both"/>
            </w:pPr>
            <w:r>
              <w:rPr>
                <w:b/>
                <w:sz w:val="20"/>
              </w:rPr>
              <w:t xml:space="preserve">Âmbito</w:t>
            </w:r>
            <w:r>
              <w:rPr>
                <w:b/>
                <w:sz w:val="20"/>
                <w:vertAlign w:val="superscript"/>
              </w:rPr>
              <w:t xml:space="preserve">1</w:t>
            </w:r>
          </w:p>
          <w:p>
            <w:pPr>
              <w:pStyle w:val="972"/>
              <w:tabs>
                <w:tab w:val="left" w:pos="566" w:leader="none"/>
              </w:tabs>
              <w:spacing w:after="6"/>
              <w:jc w:val="both"/>
            </w:pPr>
            <w:r>
              <w:rPr>
                <w:b/>
                <w:sz w:val="20"/>
              </w:rPr>
              <w:t xml:space="preserve">(E, N ou I)</w:t>
            </w:r>
          </w:p>
        </w:tc>
        <w:tc>
          <w:tcPr>
            <w:tcW w:w="3260" w:type="dxa"/>
            <w:tcBorders>
              <w:top w:val="single" w:color="000000" w:sz="4" w:space="0"/>
              <w:left w:val="single" w:color="000000" w:sz="4" w:space="0"/>
              <w:bottom w:val="single" w:color="000000" w:sz="4" w:space="0"/>
              <w:right w:val="single" w:color="000000" w:sz="4" w:space="0"/>
            </w:tcBorders>
            <w:shd w:val="clear" w:color="auto" w:fill="f2f2f2"/>
            <w:noWrap w:val="false"/>
            <w:tcMar>
              <w:left w:w="108" w:type="dxa"/>
              <w:top w:w="0" w:type="dxa"/>
              <w:right w:w="108" w:type="dxa"/>
              <w:bottom w:w="0" w:type="dxa"/>
            </w:tcMar>
            <w:textDirection w:val="lrTb"/>
            <w:vAlign w:val="center"/>
          </w:tcPr>
          <w:p>
            <w:pPr>
              <w:pStyle w:val="972"/>
              <w:tabs>
                <w:tab w:val="left" w:pos="566" w:leader="none"/>
              </w:tabs>
              <w:spacing w:after="6"/>
              <w:jc w:val="both"/>
            </w:pPr>
            <w:r>
              <w:rPr>
                <w:b/>
                <w:sz w:val="20"/>
              </w:rPr>
              <w:t xml:space="preserve">Nome do evento</w:t>
            </w:r>
          </w:p>
        </w:tc>
        <w:tc>
          <w:tcPr>
            <w:tcW w:w="1204" w:type="dxa"/>
            <w:tcBorders>
              <w:top w:val="single" w:color="000000" w:sz="4" w:space="0"/>
              <w:left w:val="single" w:color="000000" w:sz="4" w:space="0"/>
              <w:bottom w:val="single" w:color="000000" w:sz="4" w:space="0"/>
              <w:right w:val="single" w:color="000000" w:sz="4" w:space="0"/>
            </w:tcBorders>
            <w:shd w:val="clear" w:color="auto" w:fill="f2f2f2"/>
            <w:noWrap w:val="false"/>
            <w:tcMar>
              <w:left w:w="108" w:type="dxa"/>
              <w:top w:w="0" w:type="dxa"/>
              <w:right w:w="108" w:type="dxa"/>
              <w:bottom w:w="0" w:type="dxa"/>
            </w:tcMar>
            <w:textDirection w:val="lrTb"/>
            <w:vAlign w:val="center"/>
          </w:tcPr>
          <w:p>
            <w:pPr>
              <w:pStyle w:val="972"/>
              <w:tabs>
                <w:tab w:val="left" w:pos="566" w:leader="none"/>
              </w:tabs>
              <w:spacing w:after="6"/>
              <w:jc w:val="both"/>
            </w:pPr>
            <w:r>
              <w:rPr>
                <w:b/>
                <w:sz w:val="20"/>
              </w:rPr>
              <w:t xml:space="preserve">Categoria disputada</w:t>
            </w:r>
          </w:p>
        </w:tc>
        <w:tc>
          <w:tcPr>
            <w:tcW w:w="1138" w:type="dxa"/>
            <w:tcBorders>
              <w:top w:val="single" w:color="000000" w:sz="4" w:space="0"/>
              <w:left w:val="single" w:color="000000" w:sz="4" w:space="0"/>
              <w:bottom w:val="single" w:color="000000" w:sz="4" w:space="0"/>
              <w:right w:val="single" w:color="000000" w:sz="4" w:space="0"/>
            </w:tcBorders>
            <w:shd w:val="clear" w:color="auto" w:fill="f2f2f2"/>
            <w:noWrap w:val="false"/>
            <w:tcMar>
              <w:left w:w="108" w:type="dxa"/>
              <w:top w:w="0" w:type="dxa"/>
              <w:right w:w="108" w:type="dxa"/>
              <w:bottom w:w="0" w:type="dxa"/>
            </w:tcMar>
            <w:textDirection w:val="lrTb"/>
            <w:vAlign w:val="center"/>
          </w:tcPr>
          <w:p>
            <w:pPr>
              <w:pStyle w:val="972"/>
              <w:tabs>
                <w:tab w:val="left" w:pos="566" w:leader="none"/>
              </w:tabs>
              <w:spacing w:after="6"/>
              <w:jc w:val="both"/>
            </w:pPr>
            <w:r>
              <w:rPr>
                <w:b/>
                <w:sz w:val="20"/>
              </w:rPr>
              <w:t xml:space="preserve">Nível</w:t>
            </w:r>
            <w:r>
              <w:rPr>
                <w:b/>
                <w:sz w:val="20"/>
                <w:vertAlign w:val="superscript"/>
              </w:rPr>
              <w:t xml:space="preserve">2</w:t>
            </w:r>
          </w:p>
          <w:p>
            <w:pPr>
              <w:pStyle w:val="972"/>
              <w:tabs>
                <w:tab w:val="left" w:pos="566" w:leader="none"/>
              </w:tabs>
              <w:spacing w:after="6"/>
              <w:jc w:val="both"/>
            </w:pPr>
            <w:r>
              <w:rPr>
                <w:b/>
                <w:sz w:val="20"/>
              </w:rPr>
              <w:t xml:space="preserve">(S ou C)</w:t>
            </w:r>
          </w:p>
        </w:tc>
        <w:tc>
          <w:tcPr>
            <w:tcW w:w="2336" w:type="dxa"/>
            <w:tcBorders>
              <w:top w:val="single" w:color="000000" w:sz="4" w:space="0"/>
              <w:left w:val="single" w:color="000000" w:sz="4" w:space="0"/>
              <w:bottom w:val="single" w:color="000000" w:sz="4" w:space="0"/>
              <w:right w:val="single" w:color="000000" w:sz="4" w:space="0"/>
            </w:tcBorders>
            <w:shd w:val="clear" w:color="auto" w:fill="f2f2f2"/>
            <w:noWrap w:val="false"/>
            <w:tcMar>
              <w:left w:w="108" w:type="dxa"/>
              <w:top w:w="0" w:type="dxa"/>
              <w:right w:w="108" w:type="dxa"/>
              <w:bottom w:w="0" w:type="dxa"/>
            </w:tcMar>
            <w:textDirection w:val="lrTb"/>
            <w:vAlign w:val="center"/>
          </w:tcPr>
          <w:p>
            <w:pPr>
              <w:pStyle w:val="972"/>
              <w:tabs>
                <w:tab w:val="left" w:pos="566" w:leader="none"/>
              </w:tabs>
              <w:spacing w:after="6"/>
              <w:jc w:val="both"/>
            </w:pPr>
            <w:r>
              <w:rPr>
                <w:b/>
                <w:sz w:val="20"/>
              </w:rPr>
              <w:t xml:space="preserve">Classificação</w:t>
            </w:r>
          </w:p>
          <w:p>
            <w:pPr>
              <w:pStyle w:val="972"/>
              <w:tabs>
                <w:tab w:val="left" w:pos="566" w:leader="none"/>
              </w:tabs>
              <w:spacing w:after="6"/>
              <w:jc w:val="center"/>
            </w:pPr>
            <w:r>
              <w:rPr>
                <w:b/>
                <w:sz w:val="20"/>
              </w:rPr>
              <w:t xml:space="preserve">(1º ou 2º lugar)</w:t>
            </w:r>
          </w:p>
        </w:tc>
      </w:tr>
      <w:tr>
        <w:trPr>
          <w:trHeight w:val="510"/>
        </w:trPr>
        <w:tc>
          <w:tcPr>
            <w:tcW w:w="62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r>
              <w:rPr>
                <w:b/>
                <w:sz w:val="20"/>
              </w:rPr>
              <w:t xml:space="preserve">01</w:t>
            </w:r>
          </w:p>
        </w:tc>
        <w:tc>
          <w:tcPr>
            <w:tcW w:w="120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326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1204"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113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23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r>
      <w:tr>
        <w:trPr>
          <w:trHeight w:val="510"/>
        </w:trPr>
        <w:tc>
          <w:tcPr>
            <w:tcW w:w="62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r>
              <w:rPr>
                <w:b/>
                <w:sz w:val="20"/>
              </w:rPr>
              <w:t xml:space="preserve">02</w:t>
            </w:r>
          </w:p>
        </w:tc>
        <w:tc>
          <w:tcPr>
            <w:tcW w:w="120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326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1204"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113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23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r>
      <w:tr>
        <w:trPr>
          <w:trHeight w:val="510"/>
        </w:trPr>
        <w:tc>
          <w:tcPr>
            <w:tcW w:w="62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r>
              <w:rPr>
                <w:b/>
                <w:sz w:val="20"/>
              </w:rPr>
              <w:t xml:space="preserve">03</w:t>
            </w:r>
          </w:p>
        </w:tc>
        <w:tc>
          <w:tcPr>
            <w:tcW w:w="120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326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1204"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113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23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r>
      <w:tr>
        <w:trPr>
          <w:trHeight w:val="510"/>
        </w:trPr>
        <w:tc>
          <w:tcPr>
            <w:tcW w:w="62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r>
              <w:rPr>
                <w:b/>
                <w:sz w:val="20"/>
              </w:rPr>
              <w:t xml:space="preserve">04</w:t>
            </w:r>
          </w:p>
        </w:tc>
        <w:tc>
          <w:tcPr>
            <w:tcW w:w="120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326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1204"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113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23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r>
      <w:tr>
        <w:trPr>
          <w:trHeight w:val="510"/>
        </w:trPr>
        <w:tc>
          <w:tcPr>
            <w:tcW w:w="62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r>
              <w:rPr>
                <w:b/>
                <w:sz w:val="20"/>
              </w:rPr>
              <w:t xml:space="preserve">05</w:t>
            </w:r>
          </w:p>
        </w:tc>
        <w:tc>
          <w:tcPr>
            <w:tcW w:w="120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326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1204"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113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23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r>
      <w:tr>
        <w:trPr>
          <w:trHeight w:val="510"/>
        </w:trPr>
        <w:tc>
          <w:tcPr>
            <w:tcW w:w="62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r>
              <w:rPr>
                <w:b/>
                <w:sz w:val="20"/>
              </w:rPr>
              <w:t xml:space="preserve">06</w:t>
            </w:r>
          </w:p>
        </w:tc>
        <w:tc>
          <w:tcPr>
            <w:tcW w:w="1209"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3260"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1204"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1138"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c>
          <w:tcPr>
            <w:tcW w:w="2336" w:type="dxa"/>
            <w:tcBorders>
              <w:top w:val="single" w:color="000000" w:sz="4" w:space="0"/>
              <w:left w:val="single" w:color="000000" w:sz="4" w:space="0"/>
              <w:bottom w:val="single" w:color="000000" w:sz="4" w:space="0"/>
              <w:right w:val="single" w:color="000000" w:sz="4" w:space="0"/>
            </w:tcBorders>
            <w:noWrap w:val="false"/>
            <w:tcMar>
              <w:left w:w="108" w:type="dxa"/>
              <w:top w:w="0" w:type="dxa"/>
              <w:right w:w="108" w:type="dxa"/>
              <w:bottom w:w="0" w:type="dxa"/>
            </w:tcMar>
            <w:textDirection w:val="lrTb"/>
            <w:vAlign w:val="center"/>
          </w:tcPr>
          <w:p>
            <w:pPr>
              <w:pStyle w:val="972"/>
              <w:tabs>
                <w:tab w:val="left" w:pos="566" w:leader="none"/>
              </w:tabs>
              <w:spacing w:after="6"/>
              <w:jc w:val="both"/>
            </w:pPr>
          </w:p>
        </w:tc>
      </w:tr>
    </w:tbl>
    <w:p>
      <w:pPr>
        <w:pStyle w:val="972"/>
        <w:tabs>
          <w:tab w:val="left" w:pos="566" w:leader="none"/>
        </w:tabs>
        <w:spacing w:after="6"/>
        <w:jc w:val="both"/>
      </w:pPr>
      <w:r>
        <w:t xml:space="preserve">1. </w:t>
      </w:r>
      <w:r>
        <w:rPr>
          <w:b/>
        </w:rPr>
        <w:t xml:space="preserve">E</w:t>
      </w:r>
      <w:r>
        <w:t xml:space="preserve"> – </w:t>
      </w:r>
      <w:r>
        <w:rPr>
          <w:b/>
        </w:rPr>
        <w:t xml:space="preserve">E</w:t>
      </w:r>
      <w:r>
        <w:t xml:space="preserve">stadual / </w:t>
      </w:r>
      <w:r>
        <w:rPr>
          <w:b/>
        </w:rPr>
        <w:t xml:space="preserve">N</w:t>
      </w:r>
      <w:r>
        <w:t xml:space="preserve"> – </w:t>
      </w:r>
      <w:r>
        <w:rPr>
          <w:b/>
        </w:rPr>
        <w:t xml:space="preserve">N</w:t>
      </w:r>
      <w:r>
        <w:t xml:space="preserve">acional / </w:t>
      </w:r>
      <w:r>
        <w:rPr>
          <w:b/>
        </w:rPr>
        <w:t xml:space="preserve">I</w:t>
      </w:r>
      <w:r>
        <w:t xml:space="preserve"> - </w:t>
      </w:r>
      <w:r>
        <w:rPr>
          <w:b/>
        </w:rPr>
        <w:t xml:space="preserve">I</w:t>
      </w:r>
      <w:r>
        <w:t xml:space="preserve">nternacional</w:t>
      </w:r>
    </w:p>
    <w:p>
      <w:pPr>
        <w:pStyle w:val="972"/>
        <w:tabs>
          <w:tab w:val="left" w:pos="566" w:leader="none"/>
        </w:tabs>
        <w:jc w:val="both"/>
      </w:pPr>
      <w:r>
        <w:t xml:space="preserve">2. </w:t>
      </w:r>
      <w:r>
        <w:rPr>
          <w:b/>
        </w:rPr>
        <w:t xml:space="preserve">S</w:t>
      </w:r>
      <w:r>
        <w:t xml:space="preserve"> – </w:t>
      </w:r>
      <w:r>
        <w:rPr>
          <w:b/>
        </w:rPr>
        <w:t xml:space="preserve">S</w:t>
      </w:r>
      <w:r>
        <w:t xml:space="preserve">eletiva ou Etapa / </w:t>
      </w:r>
      <w:r>
        <w:rPr>
          <w:b/>
        </w:rPr>
        <w:t xml:space="preserve">C</w:t>
      </w:r>
      <w:r>
        <w:t xml:space="preserve"> - </w:t>
      </w:r>
      <w:r>
        <w:rPr>
          <w:b/>
        </w:rPr>
        <w:t xml:space="preserve">C</w:t>
      </w:r>
      <w:r>
        <w:t xml:space="preserve">ampeonato</w:t>
      </w:r>
    </w:p>
    <w:p>
      <w:pPr>
        <w:pStyle w:val="972"/>
        <w:tabs>
          <w:tab w:val="left" w:pos="566" w:leader="none"/>
        </w:tabs>
        <w:jc w:val="both"/>
      </w:pPr>
      <w:r>
        <w:rPr>
          <w:sz w:val="18"/>
        </w:rPr>
        <w:t xml:space="preserve">Cariacica - ES,       de       de 2026.</w:t>
      </w:r>
    </w:p>
    <w:tbl>
      <w:tblPr>
        <w:tblW w:w="9342" w:type="dxa"/>
        <w:tblInd w:w="0" w:type="dxa"/>
        <w:tblLayout w:type="fixed"/>
        <w:tblLook w:val="04A0" w:firstRow="1" w:lastRow="0" w:firstColumn="1" w:lastColumn="0" w:noHBand="0" w:noVBand="1"/>
      </w:tblPr>
      <w:tblGrid>
        <w:gridCol w:w="5529"/>
        <w:gridCol w:w="3815"/>
      </w:tblGrid>
      <w:tr>
        <w:trPr/>
        <w:tc>
          <w:tcPr>
            <w:tcW w:w="5529"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972"/>
              <w:jc w:val="both"/>
            </w:pPr>
            <w:r>
              <w:rPr>
                <w:sz w:val="18"/>
              </w:rPr>
              <w:t xml:space="preserve">____________________________________</w:t>
            </w:r>
          </w:p>
          <w:p>
            <w:pPr>
              <w:pStyle w:val="972"/>
              <w:jc w:val="both"/>
            </w:pPr>
            <w:r>
              <w:rPr>
                <w:i/>
                <w:sz w:val="18"/>
              </w:rPr>
              <w:t xml:space="preserve">Assinatura diretor da Unidade de Ensino </w:t>
            </w:r>
          </w:p>
          <w:p>
            <w:pPr>
              <w:pStyle w:val="972"/>
              <w:jc w:val="both"/>
            </w:pPr>
            <w:r>
              <w:rPr>
                <w:i/>
                <w:sz w:val="18"/>
              </w:rPr>
              <w:t xml:space="preserve">Nome completo:</w:t>
            </w:r>
          </w:p>
          <w:p>
            <w:pPr>
              <w:pStyle w:val="972"/>
              <w:jc w:val="both"/>
            </w:pPr>
            <w:r>
              <w:rPr>
                <w:i/>
                <w:sz w:val="18"/>
              </w:rPr>
              <w:t xml:space="preserve">CPF:</w:t>
            </w:r>
          </w:p>
        </w:tc>
        <w:tc>
          <w:tcPr>
            <w:tcW w:w="3815" w:type="dxa"/>
            <w:tcBorders>
              <w:top w:val="none" w:color="000000" w:sz="4" w:space="0"/>
              <w:left w:val="none" w:color="000000" w:sz="4" w:space="0"/>
              <w:bottom w:val="none" w:color="000000" w:sz="4" w:space="0"/>
              <w:right w:val="none" w:color="000000" w:sz="4" w:space="0"/>
            </w:tcBorders>
            <w:noWrap w:val="false"/>
            <w:tcMar>
              <w:left w:w="108" w:type="dxa"/>
              <w:top w:w="0" w:type="dxa"/>
              <w:right w:w="108" w:type="dxa"/>
              <w:bottom w:w="0" w:type="dxa"/>
            </w:tcMar>
            <w:textDirection w:val="lrTb"/>
          </w:tcPr>
          <w:p>
            <w:pPr>
              <w:pStyle w:val="972"/>
              <w:jc w:val="both"/>
            </w:pPr>
            <w:r>
              <w:rPr>
                <w:i/>
                <w:sz w:val="18"/>
              </w:rPr>
              <w:t xml:space="preserve">CARIMBO DA UNIDADE DE ENSINO (OBRIGATÓRIO)</w:t>
            </w:r>
          </w:p>
        </w:tc>
      </w:tr>
    </w:tbl>
    <w:p>
      <w:pPr>
        <w:pStyle w:val="972"/>
        <w:tabs>
          <w:tab w:val="left" w:pos="566" w:leader="none"/>
        </w:tabs>
        <w:jc w:val="both"/>
      </w:pPr>
    </w:p>
    <w:p>
      <w:pPr>
        <w:pStyle w:val="972"/>
        <w:tabs>
          <w:tab w:val="left" w:pos="566" w:leader="none"/>
        </w:tabs>
        <w:jc w:val="both"/>
      </w:pPr>
      <w:r>
        <w:rPr>
          <w:b/>
        </w:rPr>
      </w:r>
    </w:p>
    <w:p>
      <w:pPr>
        <w:pStyle w:val="972"/>
        <w:shd w:val="clear" w:color="auto" w:fill="ffffff"/>
        <w:spacing w:after="120" w:line="360" w:lineRule="auto"/>
        <w:jc w:val="center"/>
      </w:pPr>
      <w:r>
        <w:rPr>
          <w:b/>
          <w:sz w:val="24"/>
          <w:highlight w:val="none"/>
        </w:rPr>
      </w:r>
      <w:r>
        <w:rPr>
          <w:b/>
          <w:sz w:val="24"/>
          <w:highlight w:val="none"/>
        </w:rPr>
      </w:r>
    </w:p>
    <w:p>
      <w:pPr>
        <w:pStyle w:val="972"/>
        <w:shd w:val="clear" w:color="auto" w:fill="ffffff"/>
        <w:spacing w:after="120" w:line="360" w:lineRule="auto"/>
        <w:jc w:val="center"/>
        <w:rPr>
          <w:b/>
          <w:bCs/>
          <w:sz w:val="24"/>
          <w:szCs w:val="24"/>
          <w:highlight w:val="none"/>
        </w:rPr>
      </w:pPr>
      <w:r>
        <w:rPr>
          <w:b/>
          <w:sz w:val="24"/>
          <w:highlight w:val="none"/>
        </w:rPr>
      </w:r>
      <w:r>
        <w:rPr>
          <w:b/>
          <w:sz w:val="24"/>
          <w:highlight w:val="none"/>
        </w:rPr>
      </w:r>
    </w:p>
    <w:p>
      <w:pPr>
        <w:pStyle w:val="972"/>
        <w:shd w:val="clear" w:color="auto" w:fill="ffffff"/>
        <w:spacing w:after="120" w:line="360" w:lineRule="auto"/>
        <w:jc w:val="center"/>
        <w:rPr>
          <w:b/>
          <w:bCs/>
          <w:sz w:val="24"/>
          <w:szCs w:val="24"/>
          <w:highlight w:val="none"/>
        </w:rPr>
      </w:pPr>
      <w:r>
        <w:rPr>
          <w:b/>
          <w:sz w:val="24"/>
        </w:rPr>
        <w:t xml:space="preserve">ANEXO IX</w:t>
      </w:r>
    </w:p>
    <w:p>
      <w:pPr>
        <w:pStyle w:val="972"/>
        <w:shd w:val="clear" w:color="auto" w:fill="ffffff"/>
        <w:spacing w:after="120" w:line="360" w:lineRule="auto"/>
        <w:jc w:val="center"/>
      </w:pPr>
      <w:r>
        <w:rPr>
          <w:b/>
          <w:sz w:val="24"/>
        </w:rPr>
        <w:t xml:space="preserve">MINUTA DO TERMO DE ADESÃO</w:t>
      </w:r>
    </w:p>
    <w:p>
      <w:pPr>
        <w:pStyle w:val="972"/>
        <w:shd w:val="clear" w:color="auto" w:fill="ffffff"/>
        <w:spacing w:after="120" w:line="360" w:lineRule="auto"/>
        <w:jc w:val="both"/>
      </w:pPr>
      <w:r>
        <w:rPr>
          <w:sz w:val="24"/>
        </w:rPr>
        <w:t xml:space="preserve">Termo de Adesão para concessão de </w:t>
      </w:r>
      <w:r>
        <w:rPr>
          <w:b/>
          <w:sz w:val="24"/>
        </w:rPr>
        <w:t xml:space="preserve">Bolsa Atleta Cariacica/ES</w:t>
      </w:r>
      <w:r>
        <w:rPr>
          <w:sz w:val="24"/>
        </w:rPr>
        <w:t xml:space="preserve">, contemplado(a) por meio do </w:t>
      </w:r>
      <w:r>
        <w:rPr>
          <w:sz w:val="24"/>
        </w:rPr>
        <w:t xml:space="preserve">Edital nº 001/2026,</w:t>
      </w:r>
      <w:r>
        <w:rPr>
          <w:sz w:val="24"/>
        </w:rPr>
        <w:t xml:space="preserve"> destinado a atleta representante do Município de Cariacica/ES em competições oficiais, em plena atividade esportiva no ano de 2026, em consonância com a </w:t>
      </w:r>
      <w:r>
        <w:rPr>
          <w:sz w:val="24"/>
        </w:rPr>
        <w:t xml:space="preserve">Lei Municipal nº 5.974/2019.</w:t>
      </w:r>
    </w:p>
    <w:p>
      <w:pPr>
        <w:pStyle w:val="972"/>
        <w:shd w:val="clear" w:color="auto" w:fill="ffffff"/>
        <w:spacing w:before="240" w:after="120" w:line="360" w:lineRule="auto"/>
        <w:jc w:val="both"/>
      </w:pPr>
      <w:r>
        <w:rPr>
          <w:sz w:val="24"/>
        </w:rPr>
        <w:t xml:space="preserve">O </w:t>
      </w:r>
      <w:r>
        <w:rPr>
          <w:b/>
          <w:sz w:val="24"/>
        </w:rPr>
        <w:t xml:space="preserve">MUNICÍPIO DE CARIACICA/ES</w:t>
      </w:r>
      <w:r>
        <w:rPr>
          <w:sz w:val="24"/>
        </w:rPr>
        <w:t xml:space="preserve">, por intermédio da </w:t>
      </w:r>
      <w:r>
        <w:rPr>
          <w:sz w:val="24"/>
        </w:rPr>
        <w:t xml:space="preserve">Secretaria Municipal de Esporte e Lazer – SEMESP, inscrita no CNPJ/MF sob nº 27.150.549/0009-76, com sede à Alameda da Frincasa, s/n, </w:t>
      </w:r>
      <w:r>
        <w:rPr>
          <w:sz w:val="24"/>
        </w:rPr>
        <w:t xml:space="preserve">Itacibá, Cariacica/ES, “Parque O Cravo e a Rosa”, CEP: 29.151-812, neste ato representado pelo Secretário Municipal de Esporte e Lazer, ______________________________, portador da Carteira de Identidade nº ____________ e inscrito no CPF nº ____________, do</w:t>
      </w:r>
      <w:r>
        <w:rPr>
          <w:sz w:val="24"/>
        </w:rPr>
        <w:t xml:space="preserve">ravante denominado CONCEDENTE, e, de outro lado, ________________________________, atleta, portador(a) da CI nº _____________, expedida por ____________, inscrito(a) no CPF nº ___________________, residente e domiciliado(a) à ______________________________</w:t>
      </w:r>
      <w:r>
        <w:rPr>
          <w:sz w:val="24"/>
        </w:rPr>
        <w:t xml:space="preserve">__________, nº ____, bairro ____________,</w:t>
      </w:r>
      <w:r>
        <w:rPr>
          <w:sz w:val="24"/>
        </w:rPr>
        <w:t xml:space="preserve"> Cariacica/ES, selecionado(a) para usufruir dos benefícios da </w:t>
      </w:r>
      <w:r>
        <w:rPr>
          <w:b/>
          <w:sz w:val="24"/>
        </w:rPr>
        <w:t xml:space="preserve">Bolsa Atleta Cariacica/ES</w:t>
      </w:r>
      <w:r>
        <w:rPr>
          <w:sz w:val="24"/>
        </w:rPr>
        <w:t xml:space="preserve">, instituída pela Lei nº 5.974/2019, regulamentada pelo Decreto nº </w:t>
      </w:r>
      <w:r>
        <w:rPr>
          <w:b w:val="0"/>
        </w:rPr>
        <w:t xml:space="preserve">039/2026 </w:t>
      </w:r>
      <w:r>
        <w:rPr>
          <w:sz w:val="24"/>
        </w:rPr>
        <w:t xml:space="preserve">doravante denominado(a) </w:t>
      </w:r>
      <w:r>
        <w:rPr>
          <w:sz w:val="24"/>
        </w:rPr>
        <w:t xml:space="preserve">CONTEMPLADO(A),</w:t>
      </w:r>
      <w:r>
        <w:rPr>
          <w:sz w:val="24"/>
        </w:rPr>
        <w:t xml:space="preserve"> resolvem firmar o presente </w:t>
      </w:r>
      <w:r>
        <w:rPr>
          <w:sz w:val="24"/>
        </w:rPr>
        <w:t xml:space="preserve">TERMO DE ADESÃO</w:t>
      </w:r>
      <w:r>
        <w:rPr>
          <w:sz w:val="24"/>
        </w:rPr>
        <w:t xml:space="preserve">, que se regerá pelas cláusulas e condições seguintes.</w:t>
      </w:r>
    </w:p>
    <w:p>
      <w:pPr>
        <w:pStyle w:val="972"/>
        <w:shd w:val="clear" w:color="auto" w:fill="ffffff"/>
        <w:spacing w:before="240" w:after="120" w:line="360" w:lineRule="auto"/>
        <w:jc w:val="both"/>
      </w:pPr>
      <w:r>
        <w:rPr>
          <w:b/>
          <w:sz w:val="24"/>
        </w:rPr>
        <w:t xml:space="preserve">1.</w:t>
      </w:r>
      <w:r>
        <w:rPr>
          <w:sz w:val="24"/>
        </w:rPr>
        <w:t xml:space="preserve"> </w:t>
      </w:r>
      <w:r>
        <w:rPr>
          <w:b/>
          <w:sz w:val="24"/>
        </w:rPr>
        <w:t xml:space="preserve">DO OBJETO</w:t>
      </w:r>
    </w:p>
    <w:p>
      <w:pPr>
        <w:pStyle w:val="972"/>
        <w:shd w:val="clear" w:color="auto" w:fill="ffffff"/>
        <w:spacing w:before="240" w:after="120" w:line="360" w:lineRule="auto"/>
        <w:jc w:val="both"/>
      </w:pPr>
      <w:r>
        <w:rPr>
          <w:sz w:val="24"/>
        </w:rPr>
        <w:t xml:space="preserve">1.1. O presente Termo tem por objeto formalizar a adesão do(a) CONTEMPLADO(A) ao Programa Bolsa Atleta Cariacica, para fins de recebimento do benefício financeiro destinado ao custeio das atividades esportivas aprovadas, nos termos do Edital nº </w:t>
      </w:r>
      <w:r>
        <w:rPr>
          <w:sz w:val="24"/>
        </w:rPr>
        <w:t xml:space="preserve">001/2026.</w:t>
      </w:r>
    </w:p>
    <w:p>
      <w:pPr>
        <w:pStyle w:val="972"/>
        <w:shd w:val="clear" w:color="auto" w:fill="ffffff"/>
        <w:spacing w:before="240" w:after="120" w:line="360" w:lineRule="auto"/>
        <w:jc w:val="both"/>
      </w:pPr>
      <w:r>
        <w:rPr>
          <w:b/>
          <w:sz w:val="24"/>
        </w:rPr>
        <w:t xml:space="preserve">2. DAS ATRIBUIÇÕES DOS PARTÍCIPES</w:t>
      </w:r>
    </w:p>
    <w:p>
      <w:pPr>
        <w:pStyle w:val="972"/>
        <w:shd w:val="clear" w:color="auto" w:fill="ffffff"/>
        <w:spacing w:before="240" w:after="120" w:line="360" w:lineRule="auto"/>
        <w:jc w:val="both"/>
      </w:pPr>
      <w:r>
        <w:rPr>
          <w:b/>
          <w:sz w:val="24"/>
        </w:rPr>
        <w:t xml:space="preserve">2.1. Das obrigações da CONCEDENTE:</w:t>
      </w:r>
    </w:p>
    <w:p>
      <w:pPr>
        <w:pStyle w:val="976"/>
        <w:numPr>
          <w:numId w:val="119"/>
          <w:ilvl w:val="0"/>
        </w:numPr>
        <w:shd w:val="clear" w:color="auto" w:fill="ffffff"/>
        <w:spacing w:after="120" w:line="360" w:lineRule="auto"/>
        <w:ind w:left="1134" w:right="0" w:hanging="564"/>
        <w:jc w:val="both"/>
      </w:pPr>
      <w:r>
        <w:rPr>
          <w:sz w:val="24"/>
        </w:rPr>
        <w:t xml:space="preserve">Assegurar o repasse dos recursos financeiros aprovados, observada a disponibilidade orçamentária e financeira do Município, no exercício vigente;</w:t>
      </w:r>
    </w:p>
    <w:p>
      <w:pPr>
        <w:pStyle w:val="976"/>
        <w:numPr>
          <w:numId w:val="119"/>
          <w:ilvl w:val="0"/>
        </w:numPr>
        <w:shd w:val="clear" w:color="auto" w:fill="ffffff"/>
        <w:spacing w:after="120" w:line="360" w:lineRule="auto"/>
        <w:ind w:left="1134" w:right="0" w:hanging="564"/>
        <w:jc w:val="both"/>
      </w:pPr>
      <w:r>
        <w:rPr>
          <w:sz w:val="24"/>
        </w:rPr>
        <w:t xml:space="preserve">Acompanhar, fiscalizar e avaliar o cumprimento, pelo(a) CONTEMPLADO(A), das obrigações assumidas neste Termo e no Edital nº </w:t>
      </w:r>
      <w:r>
        <w:rPr>
          <w:sz w:val="24"/>
        </w:rPr>
        <w:t xml:space="preserve">001/2026;</w:t>
      </w:r>
    </w:p>
    <w:p>
      <w:pPr>
        <w:pStyle w:val="976"/>
        <w:numPr>
          <w:numId w:val="119"/>
          <w:ilvl w:val="0"/>
        </w:numPr>
        <w:shd w:val="clear" w:color="auto" w:fill="ffffff"/>
        <w:spacing w:after="120" w:line="360" w:lineRule="auto"/>
        <w:ind w:left="1134" w:right="0" w:hanging="564"/>
        <w:jc w:val="both"/>
      </w:pPr>
      <w:r>
        <w:rPr>
          <w:sz w:val="24"/>
        </w:rPr>
        <w:t xml:space="preserve">Analisar as prestações de contas apresentadas pelo(a) CONTEMPLADO(A), na forma e nos prazos definidos no Edital nº </w:t>
      </w:r>
      <w:r>
        <w:rPr>
          <w:sz w:val="24"/>
        </w:rPr>
        <w:t xml:space="preserve">001/2026;</w:t>
      </w:r>
    </w:p>
    <w:p>
      <w:pPr>
        <w:pStyle w:val="976"/>
        <w:numPr>
          <w:numId w:val="119"/>
          <w:ilvl w:val="0"/>
        </w:numPr>
        <w:shd w:val="clear" w:color="auto" w:fill="ffffff"/>
        <w:spacing w:after="120" w:line="360" w:lineRule="auto"/>
        <w:ind w:left="1134" w:right="0" w:hanging="564"/>
        <w:jc w:val="both"/>
      </w:pPr>
      <w:r>
        <w:rPr>
          <w:sz w:val="24"/>
        </w:rPr>
        <w:t xml:space="preserve">Prestar, quando solicitado, informações acerca dos procedimentos administrativos relacionados aos pagamentos;</w:t>
      </w:r>
    </w:p>
    <w:p>
      <w:pPr>
        <w:pStyle w:val="976"/>
        <w:numPr>
          <w:numId w:val="119"/>
          <w:ilvl w:val="0"/>
        </w:numPr>
        <w:shd w:val="clear" w:color="auto" w:fill="ffffff"/>
        <w:spacing w:before="240" w:after="120" w:line="360" w:lineRule="auto"/>
        <w:ind w:left="1134" w:right="0" w:hanging="564"/>
        <w:jc w:val="both"/>
      </w:pPr>
      <w:r>
        <w:rPr>
          <w:sz w:val="24"/>
        </w:rPr>
        <w:t xml:space="preserve">Promover ações institucionais e atividades de contrapartida esportiva e social, conforme planejamento da SEMESP.</w:t>
      </w:r>
    </w:p>
    <w:p>
      <w:pPr>
        <w:pStyle w:val="972"/>
        <w:shd w:val="clear" w:color="auto" w:fill="ffffff"/>
        <w:spacing w:before="240" w:after="120" w:line="360" w:lineRule="auto"/>
        <w:jc w:val="both"/>
      </w:pPr>
      <w:r>
        <w:rPr>
          <w:b/>
          <w:sz w:val="24"/>
        </w:rPr>
        <w:t xml:space="preserve">2.2. Das obrigações do(a) CONTEMPLADO(A):</w:t>
      </w:r>
    </w:p>
    <w:p>
      <w:pPr>
        <w:pStyle w:val="976"/>
        <w:numPr>
          <w:numId w:val="120"/>
          <w:ilvl w:val="0"/>
        </w:numPr>
        <w:shd w:val="clear" w:color="auto" w:fill="ffffff"/>
        <w:spacing w:before="240" w:after="200" w:line="360" w:lineRule="auto"/>
        <w:ind w:left="1134" w:right="0" w:hanging="564"/>
        <w:jc w:val="both"/>
      </w:pPr>
      <w:r>
        <w:rPr>
          <w:sz w:val="24"/>
        </w:rPr>
        <w:t xml:space="preserve">Cumprir integralmente as disposições do Edital nº 001/2026, deste Termo e da legislação aplicável;</w:t>
      </w:r>
    </w:p>
    <w:p>
      <w:pPr>
        <w:pStyle w:val="976"/>
        <w:numPr>
          <w:numId w:val="120"/>
          <w:ilvl w:val="0"/>
        </w:numPr>
        <w:shd w:val="clear" w:color="auto" w:fill="ffffff"/>
        <w:spacing w:before="240" w:after="200" w:line="360" w:lineRule="auto"/>
        <w:ind w:left="1134" w:right="0" w:hanging="564"/>
        <w:jc w:val="both"/>
      </w:pPr>
      <w:r>
        <w:rPr>
          <w:sz w:val="24"/>
        </w:rPr>
        <w:t xml:space="preserve">Executar as atividades esportivas aprovadas, comunicando previamente à CONCEDENTE eventual necessidade de alteração;</w:t>
      </w:r>
    </w:p>
    <w:p>
      <w:pPr>
        <w:pStyle w:val="976"/>
        <w:numPr>
          <w:numId w:val="120"/>
          <w:ilvl w:val="0"/>
        </w:numPr>
        <w:shd w:val="clear" w:color="auto" w:fill="ffffff"/>
        <w:spacing w:before="240" w:after="200" w:line="360" w:lineRule="auto"/>
        <w:ind w:left="1134" w:right="0" w:hanging="564"/>
        <w:jc w:val="both"/>
      </w:pPr>
      <w:r>
        <w:rPr>
          <w:sz w:val="24"/>
        </w:rPr>
        <w:t xml:space="preserve">Informar à CONCEDENTE, previamente, a percepção de recursos provenientes de patrocínios, apoios ou auxílios financeiros de qualquer natureza;</w:t>
      </w:r>
    </w:p>
    <w:p>
      <w:pPr>
        <w:pStyle w:val="976"/>
        <w:numPr>
          <w:numId w:val="120"/>
          <w:ilvl w:val="0"/>
        </w:numPr>
        <w:shd w:val="clear" w:color="auto" w:fill="ffffff"/>
        <w:spacing w:before="240" w:after="200" w:line="360" w:lineRule="auto"/>
        <w:ind w:left="1134" w:right="0" w:hanging="564"/>
        <w:jc w:val="both"/>
      </w:pPr>
      <w:r>
        <w:rPr>
          <w:sz w:val="24"/>
        </w:rPr>
        <w:t xml:space="preserve">Manter regular participação em treinamentos e competições oficiais;</w:t>
      </w:r>
    </w:p>
    <w:p>
      <w:pPr>
        <w:pStyle w:val="976"/>
        <w:numPr>
          <w:numId w:val="120"/>
          <w:ilvl w:val="0"/>
        </w:numPr>
        <w:shd w:val="clear" w:color="auto" w:fill="ffffff"/>
        <w:spacing w:before="240" w:after="200" w:line="360" w:lineRule="auto"/>
        <w:ind w:left="1134" w:right="0" w:hanging="564"/>
        <w:jc w:val="both"/>
      </w:pPr>
      <w:r>
        <w:rPr>
          <w:sz w:val="24"/>
        </w:rPr>
        <w:t xml:space="preserve">Apresentar as prestações de contas parciais e final, nos prazos, critérios e condições estabelecidos no Edital nº </w:t>
      </w:r>
      <w:r>
        <w:rPr>
          <w:sz w:val="24"/>
        </w:rPr>
        <w:t xml:space="preserve">001/2026</w:t>
      </w:r>
      <w:r>
        <w:rPr>
          <w:sz w:val="24"/>
        </w:rPr>
        <w:t xml:space="preserve">, neste Termo e conforme solicitação da </w:t>
      </w:r>
      <w:r>
        <w:rPr>
          <w:sz w:val="24"/>
        </w:rPr>
        <w:t xml:space="preserve">Coordenação de Assistência ao Atleta e Projetos Sociais;</w:t>
      </w:r>
    </w:p>
    <w:p>
      <w:pPr>
        <w:pStyle w:val="976"/>
        <w:numPr>
          <w:numId w:val="120"/>
          <w:ilvl w:val="0"/>
        </w:numPr>
        <w:shd w:val="clear" w:color="auto" w:fill="ffffff"/>
        <w:spacing w:before="240" w:after="200" w:line="360" w:lineRule="auto"/>
        <w:ind w:left="1134" w:right="0" w:hanging="564"/>
        <w:jc w:val="both"/>
      </w:pPr>
      <w:r>
        <w:rPr>
          <w:sz w:val="24"/>
        </w:rPr>
        <w:t xml:space="preserve">Autorizar, de forma gratuita e temporária, o uso de seu nome, imagem, voz e apelido, para fins institucionais e de divulgação do Programa, durante a vigência deste Termo, respeitados contratos de patrocínio vigentes;</w:t>
      </w:r>
    </w:p>
    <w:p>
      <w:pPr>
        <w:pStyle w:val="976"/>
        <w:numPr>
          <w:numId w:val="120"/>
          <w:ilvl w:val="0"/>
        </w:numPr>
        <w:shd w:val="clear" w:color="auto" w:fill="ffffff"/>
        <w:spacing w:before="240" w:after="200" w:line="360" w:lineRule="auto"/>
        <w:ind w:left="1134" w:right="0" w:hanging="564"/>
        <w:jc w:val="both"/>
      </w:pPr>
      <w:r>
        <w:rPr>
          <w:sz w:val="24"/>
        </w:rPr>
        <w:t xml:space="preserve">Utilizar, nos uniformes de treino, de competição e nos materiais esportivo</w:t>
      </w:r>
      <w:r>
        <w:rPr>
          <w:sz w:val="24"/>
        </w:rPr>
        <w:t xml:space="preserve">s e institucionais relacionados à prática esportiva, as logomarcas oficiais do Programa Bolsa Atleta Cariacica, da Lei Municipal de Incentivo ao Esporte (Lei nº 5.974/2019) e da Prefeitura Municipal de Cariacica, nos termos definidos no Edital nº 001/2026;</w:t>
      </w:r>
    </w:p>
    <w:p>
      <w:pPr>
        <w:pStyle w:val="976"/>
        <w:numPr>
          <w:numId w:val="120"/>
          <w:ilvl w:val="0"/>
        </w:numPr>
        <w:shd w:val="clear" w:color="auto" w:fill="ffffff"/>
        <w:spacing w:before="240" w:after="200" w:line="360" w:lineRule="auto"/>
        <w:ind w:left="1134" w:right="0" w:hanging="564"/>
        <w:jc w:val="both"/>
      </w:pPr>
      <w:r>
        <w:rPr>
          <w:sz w:val="24"/>
        </w:rPr>
        <w:t xml:space="preserve">Estar ciente e cumprir as normas previstas neste Termo, na Lei nº 5.974/2019, no Decreto nº </w:t>
      </w:r>
      <w:r>
        <w:rPr>
          <w:b w:val="0"/>
        </w:rPr>
        <w:t xml:space="preserve">039/2026 </w:t>
      </w:r>
      <w:r>
        <w:rPr>
          <w:sz w:val="24"/>
        </w:rPr>
        <w:t xml:space="preserve">e no Edital nº </w:t>
      </w:r>
      <w:r>
        <w:rPr>
          <w:sz w:val="24"/>
        </w:rPr>
        <w:t xml:space="preserve">001/2026</w:t>
      </w:r>
      <w:r>
        <w:rPr>
          <w:sz w:val="24"/>
        </w:rPr>
        <w:t xml:space="preserve">.</w:t>
      </w:r>
    </w:p>
    <w:p>
      <w:pPr>
        <w:pStyle w:val="972"/>
        <w:shd w:val="clear" w:color="auto" w:fill="ffffff"/>
        <w:spacing w:before="240" w:after="120" w:line="360" w:lineRule="auto"/>
        <w:jc w:val="both"/>
      </w:pPr>
      <w:r>
        <w:rPr>
          <w:b/>
          <w:sz w:val="24"/>
        </w:rPr>
        <w:t xml:space="preserve">3</w:t>
      </w:r>
      <w:r>
        <w:rPr>
          <w:sz w:val="24"/>
        </w:rPr>
        <w:t xml:space="preserve">. </w:t>
      </w:r>
      <w:r>
        <w:rPr>
          <w:b/>
          <w:sz w:val="24"/>
        </w:rPr>
        <w:t xml:space="preserve">DO CONTROLE E DA FISCALIZAÇÃO</w:t>
      </w:r>
    </w:p>
    <w:p>
      <w:pPr>
        <w:pStyle w:val="972"/>
        <w:shd w:val="clear" w:color="auto" w:fill="ffffff"/>
        <w:spacing w:after="120" w:line="360" w:lineRule="auto"/>
        <w:jc w:val="both"/>
      </w:pPr>
      <w:r>
        <w:rPr>
          <w:sz w:val="24"/>
        </w:rPr>
        <w:t xml:space="preserve">3.1. Compete à CONCEDENTE exercer o controle e a fiscalização da execução deste Termo.</w:t>
      </w:r>
    </w:p>
    <w:p>
      <w:pPr>
        <w:pStyle w:val="972"/>
        <w:shd w:val="clear" w:color="auto" w:fill="ffffff"/>
        <w:spacing w:after="120" w:line="360" w:lineRule="auto"/>
        <w:jc w:val="both"/>
      </w:pPr>
      <w:r>
        <w:rPr>
          <w:b/>
          <w:sz w:val="24"/>
        </w:rPr>
        <w:t xml:space="preserve">4. CLÁUSULA QUARTA – DA DENÚNCIA E DA RESCISÃO</w:t>
      </w:r>
    </w:p>
    <w:p>
      <w:pPr>
        <w:pStyle w:val="972"/>
        <w:shd w:val="clear" w:color="auto" w:fill="ffffff"/>
        <w:spacing w:after="120" w:line="360" w:lineRule="auto"/>
        <w:jc w:val="both"/>
      </w:pPr>
      <w:r>
        <w:rPr>
          <w:sz w:val="24"/>
        </w:rPr>
        <w:t xml:space="preserve">4.1. O presente Termo poderá ser denunciado ou rescindido a qualquer tempo, por escrito, em razão do descumprimento de suas cláusulas, das normas legais ou editalícias, assegurados o contraditório e a ampla defesa.</w:t>
      </w:r>
    </w:p>
    <w:p>
      <w:pPr>
        <w:pStyle w:val="972"/>
        <w:shd w:val="clear" w:color="auto" w:fill="ffffff"/>
        <w:spacing w:after="120" w:line="360" w:lineRule="auto"/>
        <w:jc w:val="both"/>
      </w:pPr>
      <w:r>
        <w:rPr>
          <w:sz w:val="24"/>
        </w:rPr>
        <w:t xml:space="preserve">Parágrafo Único. Constituem motivos para rescisão e cancelamento do benefício, dentre outros previstos no Edital nº </w:t>
      </w:r>
      <w:r>
        <w:rPr>
          <w:sz w:val="24"/>
        </w:rPr>
        <w:t xml:space="preserve">001/2026:</w:t>
      </w:r>
    </w:p>
    <w:p>
      <w:pPr>
        <w:pStyle w:val="976"/>
        <w:numPr>
          <w:numId w:val="121"/>
          <w:ilvl w:val="0"/>
        </w:numPr>
        <w:shd w:val="clear" w:color="auto" w:fill="ffffff"/>
        <w:spacing w:before="240" w:after="120" w:line="360" w:lineRule="auto"/>
        <w:ind w:left="1134" w:right="0" w:hanging="564"/>
        <w:jc w:val="both"/>
      </w:pPr>
      <w:r>
        <w:rPr>
          <w:sz w:val="24"/>
        </w:rPr>
        <w:t xml:space="preserve">Descumprimento das exigências legais ou editalícias;</w:t>
      </w:r>
    </w:p>
    <w:p>
      <w:pPr>
        <w:pStyle w:val="976"/>
        <w:numPr>
          <w:numId w:val="121"/>
          <w:ilvl w:val="0"/>
        </w:numPr>
        <w:shd w:val="clear" w:color="auto" w:fill="ffffff"/>
        <w:spacing w:before="240" w:after="120" w:line="360" w:lineRule="auto"/>
        <w:ind w:left="1134" w:right="0" w:hanging="564"/>
        <w:jc w:val="both"/>
      </w:pPr>
      <w:r>
        <w:rPr>
          <w:sz w:val="24"/>
        </w:rPr>
        <w:t xml:space="preserve">Condenação definitiva por uso de substâncias proibidas;</w:t>
      </w:r>
    </w:p>
    <w:p>
      <w:pPr>
        <w:pStyle w:val="976"/>
        <w:numPr>
          <w:numId w:val="121"/>
          <w:ilvl w:val="0"/>
        </w:numPr>
        <w:shd w:val="clear" w:color="auto" w:fill="ffffff"/>
        <w:spacing w:before="240" w:after="120" w:line="360" w:lineRule="auto"/>
        <w:ind w:left="1134" w:right="0" w:hanging="564"/>
        <w:jc w:val="both"/>
      </w:pPr>
      <w:r>
        <w:rPr>
          <w:sz w:val="24"/>
        </w:rPr>
        <w:t xml:space="preserve">Comprovação de fraude ou informação falsa;</w:t>
      </w:r>
    </w:p>
    <w:p>
      <w:pPr>
        <w:pStyle w:val="976"/>
        <w:numPr>
          <w:numId w:val="121"/>
          <w:ilvl w:val="0"/>
        </w:numPr>
        <w:shd w:val="clear" w:color="auto" w:fill="ffffff"/>
        <w:spacing w:before="240" w:after="120" w:line="360" w:lineRule="auto"/>
        <w:ind w:left="1134" w:right="0" w:hanging="564"/>
        <w:jc w:val="both"/>
      </w:pPr>
      <w:r>
        <w:rPr>
          <w:sz w:val="24"/>
        </w:rPr>
        <w:t xml:space="preserve">Inexecução das obrigações assumidas;</w:t>
      </w:r>
    </w:p>
    <w:p>
      <w:pPr>
        <w:pStyle w:val="976"/>
        <w:numPr>
          <w:numId w:val="121"/>
          <w:ilvl w:val="0"/>
        </w:numPr>
        <w:shd w:val="clear" w:color="auto" w:fill="ffffff"/>
        <w:spacing w:before="240" w:after="120" w:line="360" w:lineRule="auto"/>
        <w:ind w:left="1134" w:right="0" w:hanging="564"/>
        <w:jc w:val="both"/>
      </w:pPr>
      <w:r>
        <w:rPr>
          <w:sz w:val="24"/>
        </w:rPr>
        <w:t xml:space="preserve">Descumprimento dos prazos e regras de prestação de contas previstos no Edital nº </w:t>
      </w:r>
      <w:r>
        <w:rPr>
          <w:sz w:val="24"/>
        </w:rPr>
        <w:t xml:space="preserve">001/2026.</w:t>
      </w:r>
    </w:p>
    <w:p>
      <w:pPr>
        <w:pStyle w:val="972"/>
        <w:shd w:val="clear" w:color="auto" w:fill="ffffff"/>
        <w:spacing w:before="240" w:after="120" w:line="360" w:lineRule="auto"/>
        <w:jc w:val="both"/>
      </w:pPr>
      <w:r>
        <w:rPr>
          <w:b/>
          <w:sz w:val="24"/>
        </w:rPr>
        <w:t xml:space="preserve">5. DO PRAZO DE VIGÊNCIA</w:t>
      </w:r>
    </w:p>
    <w:p>
      <w:pPr>
        <w:pStyle w:val="972"/>
        <w:shd w:val="clear" w:color="auto" w:fill="ffffff"/>
        <w:spacing w:after="120" w:line="360" w:lineRule="auto"/>
        <w:jc w:val="both"/>
      </w:pPr>
      <w:r>
        <w:rPr>
          <w:sz w:val="24"/>
        </w:rPr>
        <w:t xml:space="preserve">5.1. O presente Termo de Adesão terá </w:t>
      </w:r>
      <w:r>
        <w:rPr>
          <w:sz w:val="24"/>
        </w:rPr>
        <w:t xml:space="preserve">vigência de 8 (oito) meses</w:t>
      </w:r>
      <w:r>
        <w:rPr>
          <w:sz w:val="24"/>
        </w:rPr>
        <w:t xml:space="preserve">, </w:t>
      </w:r>
      <w:r>
        <w:rPr>
          <w:sz w:val="24"/>
        </w:rPr>
        <w:t xml:space="preserve">contados a partir da data de sua assinatura, </w:t>
      </w:r>
      <w:r>
        <w:rPr>
          <w:sz w:val="24"/>
        </w:rPr>
        <w:t xml:space="preserve">restrita ao exercício financeiro de 2026</w:t>
      </w:r>
      <w:r>
        <w:rPr>
          <w:sz w:val="24"/>
        </w:rPr>
        <w:t xml:space="preserve">, vedada qualquer prorrogação que ultrapasse esse exercício.</w:t>
      </w:r>
    </w:p>
    <w:p>
      <w:pPr>
        <w:pStyle w:val="972"/>
        <w:shd w:val="clear" w:color="auto" w:fill="ffffff"/>
        <w:spacing w:before="240" w:after="120" w:line="360" w:lineRule="auto"/>
        <w:jc w:val="both"/>
      </w:pPr>
      <w:r>
        <w:rPr>
          <w:b/>
          <w:sz w:val="24"/>
        </w:rPr>
        <w:t xml:space="preserve">6. DO REPASSE DOS RECURSOS</w:t>
      </w:r>
    </w:p>
    <w:p>
      <w:pPr>
        <w:pStyle w:val="972"/>
        <w:shd w:val="clear" w:color="auto" w:fill="ffffff"/>
        <w:spacing w:after="120" w:line="360" w:lineRule="auto"/>
        <w:jc w:val="both"/>
      </w:pPr>
      <w:r>
        <w:rPr>
          <w:sz w:val="24"/>
        </w:rPr>
        <w:t xml:space="preserve">6.1. O benefício concedido ao(à) CONTEMPLADO(A) corresponde a </w:t>
      </w:r>
      <w:r>
        <w:rPr>
          <w:sz w:val="24"/>
        </w:rPr>
        <w:t xml:space="preserve">12 (doze) parcelas,</w:t>
      </w:r>
      <w:r>
        <w:rPr>
          <w:sz w:val="24"/>
        </w:rPr>
        <w:t xml:space="preserve"> conforme previsto no Edital nº </w:t>
      </w:r>
      <w:r>
        <w:rPr>
          <w:sz w:val="24"/>
        </w:rPr>
        <w:t xml:space="preserve">001/2026.</w:t>
      </w:r>
    </w:p>
    <w:p>
      <w:pPr>
        <w:pStyle w:val="972"/>
        <w:shd w:val="clear" w:color="auto" w:fill="ffffff"/>
        <w:spacing w:after="120" w:line="360" w:lineRule="auto"/>
        <w:jc w:val="both"/>
      </w:pPr>
      <w:r>
        <w:rPr>
          <w:sz w:val="24"/>
        </w:rPr>
        <w:t xml:space="preserve">6.2. O repasse das parcelas </w:t>
      </w:r>
      <w:r>
        <w:rPr>
          <w:sz w:val="24"/>
        </w:rPr>
        <w:t xml:space="preserve">poderá ocorrer de maneira agrupada, com liberação de 3 (três) parcelas por vez</w:t>
      </w:r>
      <w:r>
        <w:rPr>
          <w:sz w:val="24"/>
        </w:rPr>
        <w:t xml:space="preserve">, conforme cronograma definido pela Secretaria Municipal de Esporte e Lazer – SEMESP, observada a disponibilidade orçamentária e financeira do Município.</w:t>
      </w:r>
    </w:p>
    <w:p>
      <w:pPr>
        <w:pStyle w:val="972"/>
        <w:shd w:val="clear" w:color="auto" w:fill="ffffff"/>
        <w:spacing w:after="120" w:line="360" w:lineRule="auto"/>
        <w:jc w:val="both"/>
      </w:pPr>
      <w:r>
        <w:rPr>
          <w:sz w:val="24"/>
        </w:rPr>
        <w:t xml:space="preserve">6.3. A liberação das parcelas está condicionada à assinatura deste Termo e ao cumprimento das obrigações previstas no Edital nº </w:t>
      </w:r>
      <w:r>
        <w:rPr>
          <w:sz w:val="24"/>
        </w:rPr>
        <w:t xml:space="preserve">001/2026</w:t>
      </w:r>
      <w:r>
        <w:rPr>
          <w:sz w:val="24"/>
        </w:rPr>
        <w:t xml:space="preserve"> e neste instrumento.</w:t>
      </w:r>
    </w:p>
    <w:p>
      <w:pPr>
        <w:pStyle w:val="972"/>
        <w:shd w:val="clear" w:color="auto" w:fill="ffffff"/>
        <w:spacing w:after="120" w:line="360" w:lineRule="auto"/>
        <w:jc w:val="both"/>
      </w:pPr>
      <w:r>
        <w:rPr>
          <w:sz w:val="24"/>
        </w:rPr>
        <w:t xml:space="preserve">6.4. O eventual agrupamento ou adiantamento de parcelas </w:t>
      </w:r>
      <w:r>
        <w:rPr>
          <w:sz w:val="24"/>
        </w:rPr>
        <w:t xml:space="preserve">não altera o valor total anual do </w:t>
      </w:r>
      <w:r>
        <w:rPr>
          <w:sz w:val="24"/>
        </w:rPr>
        <w:t xml:space="preserve">benefício</w:t>
      </w:r>
      <w:r>
        <w:rPr>
          <w:sz w:val="24"/>
        </w:rPr>
        <w:t xml:space="preserve">, nem gera direito adquirido a cronograma fixo de pagamento.</w:t>
      </w:r>
    </w:p>
    <w:p>
      <w:pPr>
        <w:pStyle w:val="972"/>
        <w:shd w:val="clear" w:color="auto" w:fill="ffffff"/>
        <w:spacing w:before="240" w:after="120" w:line="360" w:lineRule="auto"/>
        <w:jc w:val="both"/>
      </w:pPr>
      <w:r>
        <w:rPr>
          <w:sz w:val="24"/>
        </w:rPr>
        <w:t xml:space="preserve">7. </w:t>
      </w:r>
      <w:r>
        <w:rPr>
          <w:b/>
          <w:sz w:val="24"/>
        </w:rPr>
        <w:t xml:space="preserve">DO FORO</w:t>
      </w:r>
    </w:p>
    <w:p>
      <w:pPr>
        <w:pStyle w:val="972"/>
        <w:shd w:val="clear" w:color="auto" w:fill="ffffff"/>
        <w:spacing w:after="120" w:line="360" w:lineRule="auto"/>
        <w:jc w:val="both"/>
      </w:pPr>
      <w:r>
        <w:rPr>
          <w:sz w:val="24"/>
        </w:rPr>
        <w:t xml:space="preserve">7.1. Fica eleito o Foro da Comarca de Cariacica/ES para dirimir quaisquer controvérsias oriundas deste Termo, que não possam ser resolvidas administrativamente.</w:t>
      </w:r>
    </w:p>
    <w:p>
      <w:pPr>
        <w:pStyle w:val="972"/>
        <w:shd w:val="clear" w:color="auto" w:fill="ffffff"/>
        <w:spacing w:after="120" w:line="360" w:lineRule="auto"/>
        <w:jc w:val="both"/>
      </w:pPr>
      <w:r>
        <w:rPr>
          <w:sz w:val="24"/>
        </w:rPr>
        <w:t xml:space="preserve">E, por estarem de pleno acordo, firmam o presente instrumento em duas vias de igual teor.</w:t>
      </w:r>
    </w:p>
    <w:p>
      <w:pPr>
        <w:pStyle w:val="972"/>
        <w:shd w:val="clear" w:color="auto" w:fill="ffffff"/>
        <w:spacing w:after="120" w:line="360" w:lineRule="auto"/>
        <w:jc w:val="both"/>
      </w:pPr>
      <w:r>
        <w:rPr>
          <w:sz w:val="24"/>
        </w:rPr>
      </w:r>
    </w:p>
    <w:p>
      <w:pPr>
        <w:pStyle w:val="972"/>
        <w:shd w:val="clear" w:color="auto" w:fill="ffffff"/>
        <w:spacing w:after="120" w:line="360" w:lineRule="auto"/>
        <w:jc w:val="both"/>
      </w:pPr>
      <w:r>
        <w:rPr>
          <w:sz w:val="24"/>
        </w:rPr>
        <w:t xml:space="preserve">Cariacica/ES, ____ de __________________ de 2026.</w:t>
      </w:r>
    </w:p>
    <w:p>
      <w:pPr>
        <w:pStyle w:val="972"/>
        <w:shd w:val="clear" w:color="auto" w:fill="ffffff"/>
        <w:spacing w:after="120" w:line="360" w:lineRule="auto"/>
        <w:jc w:val="both"/>
      </w:pPr>
      <w:r>
        <w:rPr>
          <w:sz w:val="24"/>
        </w:rPr>
      </w:r>
    </w:p>
    <w:p>
      <w:pPr>
        <w:pStyle w:val="972"/>
        <w:shd w:val="clear" w:color="auto" w:fill="ffffff"/>
        <w:spacing w:after="120" w:line="360" w:lineRule="auto"/>
        <w:jc w:val="both"/>
      </w:pPr>
      <w:r>
        <w:rPr>
          <w:sz w:val="20"/>
        </w:rPr>
        <w:t xml:space="preserve">________________________________________</w:t>
        <w:br/>
        <w:t xml:space="preserve">Secretário Municipal de Esporte e Lazer</w:t>
      </w:r>
    </w:p>
    <w:p>
      <w:pPr>
        <w:pStyle w:val="972"/>
        <w:shd w:val="clear" w:color="auto" w:fill="ffffff"/>
        <w:spacing w:after="120" w:line="360" w:lineRule="auto"/>
        <w:jc w:val="both"/>
      </w:pPr>
      <w:r>
        <w:rPr>
          <w:sz w:val="20"/>
        </w:rPr>
      </w:r>
    </w:p>
    <w:p>
      <w:pPr>
        <w:pStyle w:val="972"/>
        <w:shd w:val="clear" w:color="auto" w:fill="ffffff"/>
        <w:spacing w:after="120" w:line="360" w:lineRule="auto"/>
      </w:pPr>
      <w:r>
        <w:rPr>
          <w:sz w:val="20"/>
        </w:rPr>
        <w:t xml:space="preserve">________________________________________</w:t>
        <w:br/>
        <w:t xml:space="preserve">CONTEMPLADO (A)</w:t>
        <w:br/>
        <w:t xml:space="preserve">Nome:</w:t>
        <w:br/>
        <w:t xml:space="preserve">CPF:</w:t>
      </w:r>
    </w:p>
    <w:p>
      <w:pPr>
        <w:pStyle w:val="972"/>
        <w:shd w:val="clear" w:color="auto" w:fill="ffffff"/>
        <w:spacing w:after="120" w:line="360" w:lineRule="auto"/>
      </w:pPr>
      <w:r>
        <w:rPr>
          <w:sz w:val="20"/>
        </w:rPr>
        <w:t xml:space="preserve">________________________________________</w:t>
        <w:br/>
        <w:t xml:space="preserve">RESPONSÁVEL (caso aplicável)</w:t>
        <w:br/>
        <w:t xml:space="preserve">Nome:</w:t>
        <w:br/>
        <w:t xml:space="preserve">CPF:</w:t>
      </w:r>
    </w:p>
    <w:p>
      <w:pPr>
        <w:pStyle w:val="972"/>
        <w:shd w:val="clear" w:color="auto" w:fill="ffffff"/>
        <w:spacing w:after="120" w:line="360" w:lineRule="auto"/>
      </w:pPr>
      <w:r>
        <w:rPr>
          <w:sz w:val="20"/>
        </w:rPr>
      </w:r>
    </w:p>
    <w:p>
      <w:pPr>
        <w:pStyle w:val="972"/>
        <w:spacing w:after="120"/>
        <w:jc w:val="cente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highlight w:val="none"/>
        </w:rPr>
      </w:r>
      <w:r>
        <w:rPr>
          <w:b/>
          <w:highlight w:val="none"/>
        </w:rPr>
      </w:r>
    </w:p>
    <w:p>
      <w:pPr>
        <w:pStyle w:val="972"/>
        <w:spacing w:after="120"/>
        <w:jc w:val="center"/>
        <w:rPr>
          <w:b/>
          <w:bCs/>
          <w:highlight w:val="none"/>
        </w:rPr>
      </w:pPr>
      <w:r>
        <w:rPr>
          <w:b/>
        </w:rPr>
        <w:t xml:space="preserve">ANEXO X</w:t>
      </w:r>
    </w:p>
    <w:p>
      <w:pPr>
        <w:pStyle w:val="972"/>
        <w:spacing w:after="120"/>
        <w:jc w:val="center"/>
      </w:pPr>
      <w:r>
        <w:rPr>
          <w:b/>
        </w:rPr>
        <w:t xml:space="preserve">(PARA CONTEMPLADOS)</w:t>
      </w:r>
      <w:r>
        <w:rPr>
          <w:b/>
        </w:rPr>
      </w:r>
    </w:p>
    <w:p>
      <w:pPr>
        <w:pStyle w:val="972"/>
        <w:spacing w:before="240" w:after="120"/>
        <w:ind w:left="142" w:right="0" w:firstLine="0"/>
      </w:pPr>
      <w:r>
        <w:t xml:space="preserve">Modelo de Prestação de Contas Parcial do plano de execução financeira.</w:t>
      </w:r>
    </w:p>
    <w:tbl>
      <w:tblPr>
        <w:tblW w:w="9779" w:type="dxa"/>
        <w:tblInd w:w="-4" w:type="dxa"/>
        <w:tblLayout w:type="fixed"/>
        <w:tblLook w:val="04A0" w:firstRow="1" w:lastRow="0" w:firstColumn="1" w:lastColumn="0" w:noHBand="0" w:noVBand="1"/>
      </w:tblPr>
      <w:tblGrid>
        <w:gridCol w:w="709"/>
        <w:gridCol w:w="2054"/>
        <w:gridCol w:w="2199"/>
        <w:gridCol w:w="708"/>
        <w:gridCol w:w="2127"/>
        <w:gridCol w:w="1984"/>
      </w:tblGrid>
      <w:tr>
        <w:trPr>
          <w:trHeight w:val="237"/>
        </w:trPr>
        <w:tc>
          <w:tcPr>
            <w:tcW w:w="2764" w:type="dxa"/>
            <w:gridSpan w:val="2"/>
            <w:vMerge w:val="restart"/>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r>
            <w:r>
              <mc:AlternateContent>
                <mc:Choice Requires="wpg">
                  <w:drawing>
                    <wp:inline xmlns:wp="http://schemas.openxmlformats.org/drawingml/2006/wordprocessingDrawing" distT="0" distB="0" distL="0" distR="0">
                      <wp:extent cx="1525223" cy="486689"/>
                      <wp:effectExtent l="0" t="0" r="0" b="0"/>
                      <wp:docPr id="2" name="Imagem 52684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526845539"/>
                              <pic:cNvPicPr>
                                <a:picLocks noChangeAspect="1"/>
                              </pic:cNvPicPr>
                              <pic:nvPr/>
                            </pic:nvPicPr>
                            <pic:blipFill>
                              <a:blip r:embed="rId20"/>
                              <a:stretch/>
                            </pic:blipFill>
                            <pic:spPr bwMode="auto">
                              <a:xfrm>
                                <a:off x="0" y="0"/>
                                <a:ext cx="1525223" cy="486689"/>
                              </a:xfrm>
                              <a:prstGeom prst="rect">
                                <a:avLst/>
                              </a:prstGeom>
                              <a:ln w="9528">
                                <a:solidFill>
                                  <a:srgbClr val="000000"/>
                                </a:solidFill>
                              </a:ln>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120.1pt;height:38.3pt;" strokecolor="#000000" strokeweight="0.75pt">
                      <v:path textboxrect="0,0,0,0"/>
                      <v:imagedata r:id="rId20" o:title=""/>
                    </v:shape>
                  </w:pict>
                </mc:Fallback>
              </mc:AlternateContent>
            </w:r>
          </w:p>
        </w:tc>
        <w:tc>
          <w:tcPr>
            <w:tcW w:w="7020" w:type="dxa"/>
            <w:gridSpan w:val="4"/>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vAlign w:val="center"/>
          </w:tcPr>
          <w:p>
            <w:pPr>
              <w:pStyle w:val="972"/>
              <w:spacing w:before="240" w:after="120"/>
              <w:ind w:left="142" w:right="0" w:firstLine="0"/>
              <w:jc w:val="center"/>
            </w:pPr>
            <w:r>
              <w:rPr>
                <w:sz w:val="20"/>
              </w:rPr>
              <w:t xml:space="preserve">RELAÇÃO DE </w:t>
            </w:r>
            <w:r>
              <w:rPr>
                <w:sz w:val="20"/>
              </w:rPr>
              <w:t xml:space="preserve">PAGAMENTOS </w:t>
            </w:r>
            <w:r>
              <w:t xml:space="preserve">.</w:t>
            </w:r>
            <w:r>
              <w:rPr>
                <w:b/>
              </w:rPr>
              <w:t xml:space="preserve"> “BOLSA ATLETA 2026”.</w:t>
            </w:r>
          </w:p>
        </w:tc>
      </w:tr>
      <w:tr>
        <w:trPr>
          <w:trHeight w:val="236"/>
        </w:trPr>
        <w:tc>
          <w:tcPr>
            <w:gridSpan w:val="2"/>
            <w:vMerge w:val="continue"/>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r>
          </w:p>
        </w:tc>
        <w:tc>
          <w:tcPr>
            <w:tcW w:w="7020" w:type="dxa"/>
            <w:gridSpan w:val="4"/>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sz w:val="20"/>
                <w:lang w:val="pt-BR"/>
              </w:rPr>
              <w:t xml:space="preserve">RECURSOS DA LEI Nº 5.974/2019 – LEI HORÁRIO CARLOS ROSA</w:t>
            </w:r>
          </w:p>
        </w:tc>
      </w:tr>
      <w:tr>
        <w:trPr>
          <w:trHeight w:val="410"/>
        </w:trPr>
        <w:tc>
          <w:tcPr>
            <w:tcW w:w="5672" w:type="dxa"/>
            <w:gridSpan w:val="4"/>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t xml:space="preserve">Atleta:</w:t>
            </w:r>
          </w:p>
        </w:tc>
        <w:tc>
          <w:tcPr>
            <w:tcW w:w="4112" w:type="dxa"/>
            <w:gridSpan w:val="2"/>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t xml:space="preserve">CPF:</w:t>
            </w:r>
          </w:p>
        </w:tc>
      </w:tr>
      <w:tr>
        <w:trPr>
          <w:trHeight w:val="416"/>
        </w:trPr>
        <w:tc>
          <w:tcPr>
            <w:tcW w:w="5672" w:type="dxa"/>
            <w:gridSpan w:val="4"/>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t xml:space="preserve">Responsável legal:</w:t>
            </w:r>
          </w:p>
        </w:tc>
        <w:tc>
          <w:tcPr>
            <w:tcW w:w="4112" w:type="dxa"/>
            <w:gridSpan w:val="2"/>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t xml:space="preserve">CPF:</w:t>
            </w:r>
          </w:p>
        </w:tc>
      </w:tr>
      <w:tr>
        <w:trPr>
          <w:trHeight w:val="397"/>
        </w:trPr>
        <w:tc>
          <w:tcPr>
            <w:tcW w:w="709" w:type="dxa"/>
            <w:tcBorders>
              <w:top w:val="single" w:color="000000" w:sz="4" w:space="0"/>
              <w:left w:val="single" w:color="000000" w:sz="4" w:space="0"/>
              <w:bottom w:val="single" w:color="000000" w:sz="4" w:space="0"/>
              <w:right w:val="none" w:color="000000" w:sz="4" w:space="0"/>
            </w:tcBorders>
            <w:shd w:val="clear" w:color="auto" w:fill="f2f2f2"/>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b/>
                <w:sz w:val="16"/>
                <w:lang w:val="pt-BR"/>
              </w:rPr>
              <w:t xml:space="preserve">Item</w:t>
            </w:r>
          </w:p>
        </w:tc>
        <w:tc>
          <w:tcPr>
            <w:tcW w:w="4253" w:type="dxa"/>
            <w:gridSpan w:val="2"/>
            <w:tcBorders>
              <w:top w:val="single" w:color="000000" w:sz="4" w:space="0"/>
              <w:left w:val="single" w:color="000000" w:sz="4" w:space="0"/>
              <w:bottom w:val="single" w:color="000000" w:sz="4" w:space="0"/>
              <w:right w:val="none" w:color="000000" w:sz="4" w:space="0"/>
            </w:tcBorders>
            <w:shd w:val="clear" w:color="auto" w:fill="f2f2f2"/>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b/>
                <w:sz w:val="16"/>
                <w:lang w:val="pt-BR"/>
              </w:rPr>
              <w:t xml:space="preserve">Descrição do Produto e/ou Serviços</w:t>
            </w:r>
          </w:p>
        </w:tc>
        <w:tc>
          <w:tcPr>
            <w:tcW w:w="708" w:type="dxa"/>
            <w:tcBorders>
              <w:top w:val="single" w:color="000000" w:sz="4" w:space="0"/>
              <w:left w:val="single" w:color="000000" w:sz="4" w:space="0"/>
              <w:bottom w:val="single" w:color="000000" w:sz="4" w:space="0"/>
              <w:right w:val="none" w:color="000000" w:sz="4" w:space="0"/>
            </w:tcBorders>
            <w:shd w:val="clear" w:color="auto" w:fill="f2f2f2"/>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b/>
                <w:sz w:val="16"/>
                <w:lang w:val="pt-BR"/>
              </w:rPr>
              <w:t xml:space="preserve">Quant.</w:t>
            </w:r>
          </w:p>
        </w:tc>
        <w:tc>
          <w:tcPr>
            <w:tcW w:w="2127" w:type="dxa"/>
            <w:tcBorders>
              <w:top w:val="single" w:color="000000" w:sz="4" w:space="0"/>
              <w:left w:val="single" w:color="000000" w:sz="4" w:space="0"/>
              <w:bottom w:val="single" w:color="000000" w:sz="4" w:space="0"/>
              <w:right w:val="none" w:color="000000" w:sz="4" w:space="0"/>
            </w:tcBorders>
            <w:shd w:val="clear" w:color="auto" w:fill="f2f2f2"/>
            <w:noWrap w:val="false"/>
            <w:tcMar>
              <w:left w:w="70" w:type="dxa"/>
              <w:top w:w="0" w:type="dxa"/>
              <w:right w:w="70" w:type="dxa"/>
              <w:bottom w:w="0" w:type="dxa"/>
            </w:tcMar>
            <w:textDirection w:val="lrTb"/>
            <w:vAlign w:val="center"/>
          </w:tcPr>
          <w:p>
            <w:pPr>
              <w:pStyle w:val="1555"/>
              <w:spacing w:after="120" w:line="240" w:lineRule="auto"/>
            </w:pPr>
            <w:r>
              <w:rPr>
                <w:rFonts w:ascii="Arial" w:hAnsi="Arial" w:cs="Arial"/>
                <w:b/>
                <w:sz w:val="16"/>
                <w:lang w:val="pt-BR"/>
              </w:rPr>
              <w:t xml:space="preserve"> CNPJ</w:t>
            </w:r>
          </w:p>
        </w:tc>
        <w:tc>
          <w:tcPr>
            <w:tcW w:w="1984" w:type="dxa"/>
            <w:tcBorders>
              <w:top w:val="single" w:color="000000" w:sz="4" w:space="0"/>
              <w:left w:val="single" w:color="000000" w:sz="4" w:space="0"/>
              <w:bottom w:val="single" w:color="000000" w:sz="4" w:space="0"/>
              <w:right w:val="single" w:color="000000" w:sz="4" w:space="0"/>
            </w:tcBorders>
            <w:shd w:val="clear" w:color="auto" w:fill="f2f2f2"/>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b/>
                <w:sz w:val="16"/>
                <w:lang w:val="pt-BR"/>
              </w:rPr>
              <w:t xml:space="preserve">Valor</w:t>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01</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02</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03</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04</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05</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06</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07</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08</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09</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10</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11</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12</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13</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14</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16"/>
                <w:lang w:val="pt-BR"/>
              </w:rPr>
              <w:t xml:space="preserve">15</w:t>
            </w:r>
          </w:p>
        </w:tc>
        <w:tc>
          <w:tcPr>
            <w:tcW w:w="4253"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70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16"/>
              </w:rPr>
            </w:r>
          </w:p>
        </w:tc>
      </w:tr>
      <w:tr>
        <w:trPr>
          <w:trHeight w:val="397"/>
        </w:trPr>
        <w:tc>
          <w:tcPr>
            <w:tcW w:w="5672" w:type="dxa"/>
            <w:gridSpan w:val="4"/>
            <w:vMerge w:val="restart"/>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b/>
                <w:sz w:val="14"/>
                <w:lang w:val="pt-BR"/>
              </w:rPr>
              <w:t xml:space="preserve">TOTAL</w:t>
            </w:r>
            <w:r>
              <w:rPr>
                <w:rFonts w:ascii="Arial" w:hAnsi="Arial" w:cs="Arial"/>
                <w:b/>
                <w:sz w:val="14"/>
                <w:lang w:val="pt-BR"/>
              </w:rPr>
              <w:t xml:space="preserve"> GERAL</w:t>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b/>
                <w:sz w:val="16"/>
              </w:rPr>
            </w:r>
          </w:p>
        </w:tc>
      </w:tr>
      <w:tr>
        <w:trPr>
          <w:trHeight w:val="397"/>
        </w:trPr>
        <w:tc>
          <w:tcPr>
            <w:gridSpan w:val="4"/>
            <w:vMerge w:val="continue"/>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r>
          </w:p>
        </w:tc>
        <w:tc>
          <w:tcPr>
            <w:tcW w:w="2127"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b/>
                <w:sz w:val="14"/>
                <w:lang w:val="pt-BR"/>
              </w:rPr>
              <w:t xml:space="preserve">VALOR DISP. NO EXTRATO</w:t>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b/>
                <w:sz w:val="16"/>
              </w:rPr>
            </w:r>
          </w:p>
        </w:tc>
      </w:tr>
    </w:tbl>
    <w:p>
      <w:pPr>
        <w:pStyle w:val="972"/>
      </w:pPr>
    </w:p>
    <w:p>
      <w:pPr>
        <w:pStyle w:val="1555"/>
        <w:spacing w:after="120" w:line="240" w:lineRule="auto"/>
      </w:pPr>
      <w:r>
        <w:rPr>
          <w:rFonts w:ascii="Arial" w:hAnsi="Arial" w:cs="Arial"/>
          <w:sz w:val="22"/>
        </w:rPr>
        <w:t xml:space="preserve">Cariacica / ES, _____ de __________ de 202</w:t>
      </w:r>
      <w:r>
        <w:rPr>
          <w:rFonts w:ascii="Arial" w:hAnsi="Arial" w:cs="Arial"/>
          <w:sz w:val="22"/>
          <w:lang w:val="pt-BR"/>
        </w:rPr>
        <w:t xml:space="preserve">6</w:t>
      </w:r>
      <w:r>
        <w:rPr>
          <w:b/>
        </w:rPr>
      </w:r>
    </w:p>
    <w:p>
      <w:pPr>
        <w:pStyle w:val="972"/>
        <w:spacing w:after="120"/>
        <w:jc w:val="both"/>
      </w:pPr>
      <w:r>
        <w:rPr>
          <w:b/>
        </w:rPr>
      </w:r>
    </w:p>
    <w:p>
      <w:pPr>
        <w:pStyle w:val="972"/>
        <w:spacing w:after="120"/>
        <w:jc w:val="both"/>
      </w:pPr>
      <w:r>
        <w:rPr>
          <w:b/>
          <w:sz w:val="20"/>
        </w:rPr>
        <w:t xml:space="preserve">________________________________</w:t>
      </w:r>
      <w:r>
        <w:rPr>
          <w:sz w:val="20"/>
        </w:rPr>
      </w:r>
    </w:p>
    <w:p>
      <w:pPr>
        <w:pStyle w:val="972"/>
        <w:spacing w:after="120"/>
        <w:jc w:val="both"/>
      </w:pPr>
      <w:r>
        <w:rPr>
          <w:b/>
          <w:sz w:val="20"/>
        </w:rPr>
        <w:t xml:space="preserve">Assinatura do atleta ou responsável</w:t>
      </w:r>
      <w:r>
        <w:rPr>
          <w:sz w:val="20"/>
        </w:rPr>
      </w:r>
    </w:p>
    <w:p>
      <w:pPr>
        <w:pStyle w:val="972"/>
        <w:spacing w:after="120"/>
        <w:jc w:val="both"/>
      </w:pPr>
      <w:r>
        <w:rPr>
          <w:sz w:val="20"/>
        </w:rPr>
      </w:r>
      <w:r>
        <w:rPr>
          <w:sz w:val="20"/>
        </w:rPr>
      </w:r>
    </w:p>
    <w:p>
      <w:pPr>
        <w:pStyle w:val="972"/>
        <w:spacing w:before="240" w:after="120"/>
        <w:jc w:val="center"/>
      </w:pPr>
      <w:r>
        <w:rPr>
          <w:b/>
          <w:highlight w:val="none"/>
        </w:rPr>
      </w:r>
      <w:r>
        <w:rPr>
          <w:b/>
          <w:highlight w:val="none"/>
        </w:rPr>
      </w:r>
    </w:p>
    <w:p>
      <w:pPr>
        <w:pStyle w:val="972"/>
        <w:spacing w:before="240" w:after="120"/>
        <w:jc w:val="center"/>
        <w:rPr>
          <w:b/>
          <w:bCs/>
          <w:highlight w:val="none"/>
        </w:rPr>
      </w:pPr>
      <w:r>
        <w:rPr>
          <w:b/>
          <w:highlight w:val="none"/>
        </w:rPr>
      </w:r>
      <w:r>
        <w:rPr>
          <w:b/>
          <w:highlight w:val="none"/>
        </w:rPr>
      </w:r>
    </w:p>
    <w:p>
      <w:pPr>
        <w:pStyle w:val="972"/>
        <w:spacing w:before="240" w:after="120"/>
        <w:jc w:val="center"/>
        <w:rPr>
          <w:b/>
          <w:bCs/>
          <w:highlight w:val="none"/>
        </w:rPr>
      </w:pPr>
      <w:r>
        <w:rPr>
          <w:b/>
          <w:highlight w:val="none"/>
        </w:rPr>
      </w:r>
      <w:r>
        <w:rPr>
          <w:b/>
          <w:highlight w:val="none"/>
        </w:rPr>
      </w:r>
    </w:p>
    <w:p>
      <w:pPr>
        <w:pStyle w:val="972"/>
        <w:spacing w:before="240" w:after="120"/>
        <w:jc w:val="center"/>
        <w:rPr>
          <w:b/>
          <w:bCs/>
          <w:highlight w:val="none"/>
        </w:rPr>
      </w:pPr>
      <w:r>
        <w:rPr>
          <w:b/>
          <w:highlight w:val="none"/>
        </w:rPr>
      </w:r>
      <w:r>
        <w:rPr>
          <w:b/>
          <w:highlight w:val="none"/>
        </w:rPr>
      </w:r>
    </w:p>
    <w:p>
      <w:pPr>
        <w:pStyle w:val="972"/>
        <w:spacing w:before="240" w:after="120"/>
        <w:jc w:val="center"/>
        <w:rPr>
          <w:b/>
          <w:bCs/>
          <w:highlight w:val="none"/>
        </w:rPr>
      </w:pPr>
      <w:r>
        <w:rPr>
          <w:b/>
        </w:rPr>
        <w:t xml:space="preserve">ANEXO XI</w:t>
      </w:r>
    </w:p>
    <w:p>
      <w:pPr>
        <w:pStyle w:val="972"/>
        <w:spacing w:after="120"/>
        <w:jc w:val="center"/>
      </w:pPr>
      <w:r>
        <w:rPr>
          <w:b/>
        </w:rPr>
        <w:t xml:space="preserve">(PARA CONTEMPLADOS)</w:t>
      </w:r>
      <w:r>
        <w:rPr>
          <w:b/>
        </w:rPr>
      </w:r>
    </w:p>
    <w:p>
      <w:pPr>
        <w:pStyle w:val="972"/>
        <w:spacing w:before="240" w:after="120"/>
        <w:ind w:left="142" w:right="0" w:firstLine="0"/>
      </w:pPr>
      <w:r>
        <w:t xml:space="preserve">Modelo de Prestação de Contas Parcial de </w:t>
      </w:r>
      <w:r>
        <w:rPr>
          <w:b/>
        </w:rPr>
        <w:t xml:space="preserve">execução</w:t>
      </w:r>
      <w:r>
        <w:t xml:space="preserve"> do Plano de treino e Competições.</w:t>
      </w:r>
      <w:r>
        <w:rPr>
          <w:b/>
        </w:rPr>
        <w:t xml:space="preserve"> </w:t>
      </w:r>
    </w:p>
    <w:tbl>
      <w:tblPr>
        <w:tblW w:w="9495" w:type="dxa"/>
        <w:tblInd w:w="134" w:type="dxa"/>
        <w:tblLayout w:type="fixed"/>
        <w:tblLook w:val="04A0" w:firstRow="1" w:lastRow="0" w:firstColumn="1" w:lastColumn="0" w:noHBand="0" w:noVBand="1"/>
      </w:tblPr>
      <w:tblGrid>
        <w:gridCol w:w="709"/>
        <w:gridCol w:w="1912"/>
        <w:gridCol w:w="2482"/>
        <w:gridCol w:w="992"/>
        <w:gridCol w:w="1418"/>
        <w:gridCol w:w="1984"/>
      </w:tblGrid>
      <w:tr>
        <w:trPr>
          <w:trHeight w:val="293"/>
        </w:trPr>
        <w:tc>
          <w:tcPr>
            <w:tcW w:w="2622" w:type="dxa"/>
            <w:gridSpan w:val="2"/>
            <w:vMerge w:val="restart"/>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r>
            <w:r>
              <mc:AlternateContent>
                <mc:Choice Requires="wpg">
                  <w:drawing>
                    <wp:inline xmlns:wp="http://schemas.openxmlformats.org/drawingml/2006/wordprocessingDrawing" distT="0" distB="0" distL="0" distR="0">
                      <wp:extent cx="1531703" cy="535646"/>
                      <wp:effectExtent l="0" t="0" r="0" b="0"/>
                      <wp:docPr id="3" name="Imagem 52684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26845539"/>
                              <pic:cNvPicPr>
                                <a:picLocks noChangeAspect="1"/>
                              </pic:cNvPicPr>
                              <pic:nvPr/>
                            </pic:nvPicPr>
                            <pic:blipFill>
                              <a:blip r:embed="rId20"/>
                              <a:stretch/>
                            </pic:blipFill>
                            <pic:spPr bwMode="auto">
                              <a:xfrm>
                                <a:off x="0" y="0"/>
                                <a:ext cx="1531703" cy="535646"/>
                              </a:xfrm>
                              <a:prstGeom prst="rect">
                                <a:avLst/>
                              </a:prstGeom>
                              <a:ln w="9528">
                                <a:solidFill>
                                  <a:srgbClr val="000000"/>
                                </a:solidFill>
                              </a:ln>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120.6pt;height:42.2pt;" strokecolor="#000000" strokeweight="0.75pt">
                      <v:path textboxrect="0,0,0,0"/>
                      <v:imagedata r:id="rId20" o:title=""/>
                    </v:shape>
                  </w:pict>
                </mc:Fallback>
              </mc:AlternateContent>
            </w:r>
          </w:p>
        </w:tc>
        <w:tc>
          <w:tcPr>
            <w:tcW w:w="6877" w:type="dxa"/>
            <w:gridSpan w:val="4"/>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sz w:val="22"/>
                <w:lang w:val="pt-BR"/>
              </w:rPr>
              <w:t xml:space="preserve">Relatório de cumprimento das atividades e resultados com local, data, reportagens e fotos. </w:t>
            </w:r>
            <w:r>
              <w:rPr>
                <w:b/>
              </w:rPr>
              <w:t xml:space="preserve">“BOLSA ATLETA 2026”.</w:t>
            </w:r>
          </w:p>
        </w:tc>
      </w:tr>
      <w:tr>
        <w:trPr>
          <w:trHeight w:val="293"/>
        </w:trPr>
        <w:tc>
          <w:tcPr>
            <w:gridSpan w:val="2"/>
            <w:vMerge w:val="continue"/>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r>
          </w:p>
        </w:tc>
        <w:tc>
          <w:tcPr>
            <w:tcW w:w="6877" w:type="dxa"/>
            <w:gridSpan w:val="4"/>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sz w:val="22"/>
                <w:lang w:val="pt-BR"/>
              </w:rPr>
              <w:t xml:space="preserve">RECURSOS DA LEI Nº 5.974/2019 – LEI HORÁRIO CARLOS ROSA</w:t>
            </w:r>
          </w:p>
        </w:tc>
      </w:tr>
      <w:tr>
        <w:trPr>
          <w:trHeight w:val="330"/>
        </w:trPr>
        <w:tc>
          <w:tcPr>
            <w:tcW w:w="6097" w:type="dxa"/>
            <w:gridSpan w:val="4"/>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t xml:space="preserve">Atleta:</w:t>
            </w:r>
          </w:p>
        </w:tc>
        <w:tc>
          <w:tcPr>
            <w:tcW w:w="3402" w:type="dxa"/>
            <w:gridSpan w:val="2"/>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t xml:space="preserve">CPF:</w:t>
            </w:r>
          </w:p>
        </w:tc>
      </w:tr>
      <w:tr>
        <w:trPr>
          <w:trHeight w:val="408"/>
        </w:trPr>
        <w:tc>
          <w:tcPr>
            <w:tcW w:w="6097" w:type="dxa"/>
            <w:gridSpan w:val="4"/>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t xml:space="preserve">Responsável legal:</w:t>
            </w:r>
          </w:p>
        </w:tc>
        <w:tc>
          <w:tcPr>
            <w:tcW w:w="3402" w:type="dxa"/>
            <w:gridSpan w:val="2"/>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lang w:val="pt-BR"/>
              </w:rPr>
              <w:t xml:space="preserve">CPF:</w:t>
            </w:r>
          </w:p>
        </w:tc>
      </w:tr>
      <w:tr>
        <w:trPr>
          <w:trHeight w:val="397"/>
        </w:trPr>
        <w:tc>
          <w:tcPr>
            <w:tcW w:w="709" w:type="dxa"/>
            <w:tcBorders>
              <w:top w:val="single" w:color="000000" w:sz="4" w:space="0"/>
              <w:left w:val="single" w:color="000000" w:sz="4" w:space="0"/>
              <w:bottom w:val="single" w:color="000000" w:sz="4" w:space="0"/>
              <w:right w:val="none" w:color="000000" w:sz="4" w:space="0"/>
            </w:tcBorders>
            <w:shd w:val="clear" w:color="auto" w:fill="f2f2f2"/>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b/>
                <w:sz w:val="22"/>
                <w:lang w:val="pt-BR"/>
              </w:rPr>
              <w:t xml:space="preserve">Item</w:t>
            </w:r>
          </w:p>
        </w:tc>
        <w:tc>
          <w:tcPr>
            <w:tcW w:w="4394" w:type="dxa"/>
            <w:gridSpan w:val="2"/>
            <w:tcBorders>
              <w:top w:val="single" w:color="000000" w:sz="4" w:space="0"/>
              <w:left w:val="single" w:color="000000" w:sz="4" w:space="0"/>
              <w:bottom w:val="single" w:color="000000" w:sz="4" w:space="0"/>
              <w:right w:val="none" w:color="000000" w:sz="4" w:space="0"/>
            </w:tcBorders>
            <w:shd w:val="clear" w:color="auto" w:fill="f2f2f2"/>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b/>
                <w:sz w:val="22"/>
                <w:lang w:val="pt-BR"/>
              </w:rPr>
              <w:t xml:space="preserve">Descrição do Resultado</w:t>
            </w:r>
            <w:r>
              <w:rPr>
                <w:rFonts w:ascii="Arial" w:hAnsi="Arial" w:cs="Arial"/>
                <w:b/>
                <w:sz w:val="22"/>
                <w:vertAlign w:val="superscript"/>
                <w:lang w:val="pt-BR"/>
              </w:rPr>
              <w:t xml:space="preserve">1</w:t>
            </w:r>
          </w:p>
        </w:tc>
        <w:tc>
          <w:tcPr>
            <w:tcW w:w="992" w:type="dxa"/>
            <w:tcBorders>
              <w:top w:val="single" w:color="000000" w:sz="4" w:space="0"/>
              <w:left w:val="single" w:color="000000" w:sz="4" w:space="0"/>
              <w:bottom w:val="single" w:color="000000" w:sz="4" w:space="0"/>
              <w:right w:val="none" w:color="000000" w:sz="4" w:space="0"/>
            </w:tcBorders>
            <w:shd w:val="clear" w:color="auto" w:fill="f2f2f2"/>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b/>
                <w:sz w:val="22"/>
                <w:lang w:val="pt-BR"/>
              </w:rPr>
              <w:t xml:space="preserve">Evento</w:t>
            </w:r>
          </w:p>
          <w:p>
            <w:pPr>
              <w:pStyle w:val="1555"/>
              <w:spacing w:after="120" w:line="240" w:lineRule="auto"/>
              <w:jc w:val="center"/>
            </w:pPr>
            <w:r>
              <w:rPr>
                <w:rFonts w:ascii="Arial" w:hAnsi="Arial" w:cs="Arial"/>
                <w:b/>
                <w:sz w:val="22"/>
                <w:lang w:val="pt-BR"/>
              </w:rPr>
              <w:t xml:space="preserve">T / C</w:t>
            </w:r>
            <w:r>
              <w:rPr>
                <w:rFonts w:ascii="Arial" w:hAnsi="Arial" w:cs="Arial"/>
                <w:b/>
                <w:sz w:val="22"/>
                <w:vertAlign w:val="superscript"/>
                <w:lang w:val="pt-BR"/>
              </w:rPr>
              <w:t xml:space="preserve">2</w:t>
            </w:r>
          </w:p>
        </w:tc>
        <w:tc>
          <w:tcPr>
            <w:tcW w:w="1418" w:type="dxa"/>
            <w:tcBorders>
              <w:top w:val="single" w:color="000000" w:sz="4" w:space="0"/>
              <w:left w:val="single" w:color="000000" w:sz="4" w:space="0"/>
              <w:bottom w:val="single" w:color="000000" w:sz="4" w:space="0"/>
              <w:right w:val="none" w:color="000000" w:sz="4" w:space="0"/>
            </w:tcBorders>
            <w:shd w:val="clear" w:color="auto" w:fill="f2f2f2"/>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b/>
                <w:sz w:val="22"/>
                <w:lang w:val="pt-BR"/>
              </w:rPr>
              <w:t xml:space="preserve">Local</w:t>
            </w:r>
          </w:p>
        </w:tc>
        <w:tc>
          <w:tcPr>
            <w:tcW w:w="1984" w:type="dxa"/>
            <w:tcBorders>
              <w:top w:val="single" w:color="000000" w:sz="4" w:space="0"/>
              <w:left w:val="single" w:color="000000" w:sz="4" w:space="0"/>
              <w:bottom w:val="single" w:color="000000" w:sz="4" w:space="0"/>
              <w:right w:val="single" w:color="000000" w:sz="4" w:space="0"/>
            </w:tcBorders>
            <w:shd w:val="clear" w:color="auto" w:fill="f2f2f2"/>
            <w:noWrap w:val="false"/>
            <w:tcMar>
              <w:left w:w="70" w:type="dxa"/>
              <w:top w:w="0" w:type="dxa"/>
              <w:right w:w="70" w:type="dxa"/>
              <w:bottom w:w="0" w:type="dxa"/>
            </w:tcMar>
            <w:textDirection w:val="lrTb"/>
            <w:vAlign w:val="center"/>
          </w:tcPr>
          <w:p>
            <w:pPr>
              <w:pStyle w:val="1555"/>
              <w:spacing w:after="120" w:line="240" w:lineRule="auto"/>
              <w:jc w:val="center"/>
            </w:pPr>
            <w:r>
              <w:rPr>
                <w:rFonts w:ascii="Arial" w:hAnsi="Arial" w:cs="Arial"/>
                <w:b/>
                <w:sz w:val="22"/>
                <w:lang w:val="pt-BR"/>
              </w:rPr>
              <w:t xml:space="preserve">Data</w:t>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01</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02</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03</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04</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05</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06</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07</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08</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09</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10</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11</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12</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13</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14</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r>
        <w:trPr>
          <w:trHeight w:val="397"/>
        </w:trPr>
        <w:tc>
          <w:tcPr>
            <w:tcW w:w="709"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jc w:val="center"/>
            </w:pPr>
            <w:r>
              <w:rPr>
                <w:rFonts w:ascii="Arial" w:hAnsi="Arial" w:cs="Arial"/>
                <w:sz w:val="22"/>
                <w:lang w:val="pt-BR"/>
              </w:rPr>
              <w:t xml:space="preserve">15</w:t>
            </w:r>
          </w:p>
        </w:tc>
        <w:tc>
          <w:tcPr>
            <w:tcW w:w="4394" w:type="dxa"/>
            <w:gridSpan w:val="2"/>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992"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418" w:type="dxa"/>
            <w:tcBorders>
              <w:top w:val="single" w:color="000000" w:sz="4" w:space="0"/>
              <w:left w:val="single" w:color="000000" w:sz="4" w:space="0"/>
              <w:bottom w:val="single" w:color="000000" w:sz="4" w:space="0"/>
              <w:right w:val="non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c>
          <w:tcPr>
            <w:tcW w:w="1984" w:type="dxa"/>
            <w:tcBorders>
              <w:top w:val="single" w:color="000000" w:sz="4" w:space="0"/>
              <w:left w:val="single" w:color="000000" w:sz="4" w:space="0"/>
              <w:bottom w:val="single" w:color="000000" w:sz="4" w:space="0"/>
              <w:right w:val="single" w:color="000000" w:sz="4" w:space="0"/>
            </w:tcBorders>
            <w:noWrap w:val="false"/>
            <w:tcMar>
              <w:left w:w="70" w:type="dxa"/>
              <w:top w:w="0" w:type="dxa"/>
              <w:right w:w="70" w:type="dxa"/>
              <w:bottom w:w="0" w:type="dxa"/>
            </w:tcMar>
            <w:textDirection w:val="lrTb"/>
          </w:tcPr>
          <w:p>
            <w:pPr>
              <w:pStyle w:val="1555"/>
              <w:spacing w:after="120" w:line="240" w:lineRule="auto"/>
            </w:pPr>
            <w:r>
              <w:rPr>
                <w:rFonts w:ascii="Arial" w:hAnsi="Arial" w:cs="Arial"/>
                <w:sz w:val="22"/>
              </w:rPr>
            </w:r>
          </w:p>
        </w:tc>
      </w:tr>
    </w:tbl>
    <w:p>
      <w:pPr>
        <w:pStyle w:val="972"/>
        <w:spacing w:after="120"/>
        <w:jc w:val="both"/>
      </w:pPr>
      <w:r>
        <w:t xml:space="preserve">  1. As fotos e/ou reportagens devem ser anexadas a este documento, com a devida legenda.</w:t>
      </w:r>
    </w:p>
    <w:p>
      <w:pPr>
        <w:pStyle w:val="972"/>
        <w:spacing w:after="120"/>
        <w:jc w:val="both"/>
      </w:pPr>
      <w:r>
        <w:t xml:space="preserve">  2. </w:t>
      </w:r>
      <w:r>
        <w:rPr>
          <w:b/>
        </w:rPr>
        <w:t xml:space="preserve">T</w:t>
      </w:r>
      <w:r>
        <w:t xml:space="preserve"> – </w:t>
      </w:r>
      <w:r>
        <w:rPr>
          <w:b/>
        </w:rPr>
        <w:t xml:space="preserve">T</w:t>
      </w:r>
      <w:r>
        <w:t xml:space="preserve">reino / </w:t>
      </w:r>
      <w:r>
        <w:rPr>
          <w:b/>
        </w:rPr>
        <w:t xml:space="preserve">C</w:t>
      </w:r>
      <w:r>
        <w:t xml:space="preserve"> – </w:t>
      </w:r>
      <w:r>
        <w:rPr>
          <w:b/>
        </w:rPr>
        <w:t xml:space="preserve">C</w:t>
      </w:r>
      <w:r>
        <w:t xml:space="preserve">ompetição.</w:t>
      </w:r>
      <w:r>
        <w:rPr>
          <w:rFonts w:ascii="Arial" w:hAnsi="Arial" w:cs="Arial"/>
          <w:sz w:val="22"/>
        </w:rPr>
      </w:r>
    </w:p>
    <w:p>
      <w:pPr>
        <w:pStyle w:val="1555"/>
        <w:spacing w:after="120" w:line="240" w:lineRule="auto"/>
      </w:pPr>
      <w:r>
        <w:rPr>
          <w:rFonts w:ascii="Arial" w:hAnsi="Arial" w:cs="Arial"/>
          <w:sz w:val="22"/>
        </w:rPr>
      </w:r>
    </w:p>
    <w:p>
      <w:pPr>
        <w:pStyle w:val="1555"/>
        <w:spacing w:after="120" w:line="240" w:lineRule="auto"/>
        <w:ind w:left="142" w:right="0" w:hanging="137"/>
      </w:pPr>
      <w:r>
        <w:rPr>
          <w:rFonts w:ascii="Arial" w:hAnsi="Arial" w:cs="Arial"/>
          <w:sz w:val="22"/>
        </w:rPr>
        <w:t xml:space="preserve">Cariacica / ES, _____ de __________ de 202</w:t>
      </w:r>
      <w:r>
        <w:rPr>
          <w:rFonts w:ascii="Arial" w:hAnsi="Arial" w:cs="Arial"/>
          <w:sz w:val="22"/>
          <w:lang w:val="pt-BR"/>
        </w:rPr>
        <w:t xml:space="preserve">6</w:t>
      </w:r>
    </w:p>
    <w:p>
      <w:pPr>
        <w:pStyle w:val="972"/>
        <w:spacing w:after="120"/>
        <w:jc w:val="both"/>
      </w:pPr>
      <w:r>
        <w:rPr>
          <w:b/>
        </w:rPr>
      </w:r>
      <w:r>
        <w:rPr>
          <w:b/>
        </w:rPr>
      </w:r>
    </w:p>
    <w:p>
      <w:pPr>
        <w:pStyle w:val="972"/>
        <w:spacing w:after="120"/>
        <w:jc w:val="both"/>
      </w:pPr>
      <w:r>
        <w:rPr>
          <w:b/>
          <w:sz w:val="18"/>
        </w:rPr>
        <w:t xml:space="preserve">________________________________</w:t>
      </w:r>
      <w:r>
        <w:rPr>
          <w:sz w:val="18"/>
        </w:rPr>
      </w:r>
    </w:p>
    <w:p>
      <w:pPr>
        <w:pStyle w:val="972"/>
        <w:spacing w:after="120"/>
        <w:jc w:val="both"/>
      </w:pPr>
      <w:r>
        <w:rPr>
          <w:b/>
          <w:sz w:val="18"/>
        </w:rPr>
        <w:t xml:space="preserve">Assinatura do atleta ou responsável</w:t>
      </w:r>
      <w:bookmarkEnd w:id="5"/>
      <w:r>
        <w:rPr>
          <w:sz w:val="18"/>
        </w:rPr>
      </w:r>
    </w:p>
    <w:sectPr>
      <w:headerReference w:type="default" r:id="rId9"/>
      <w:footerReference w:type="default" r:id="rId10"/>
      <w:footnotePr/>
      <w:endnotePr/>
      <w:type w:val="nextPage"/>
      <w:pgSz w:w="11905" w:h="16837" w:orient="portrait"/>
      <w:pgMar w:top="1134" w:right="1083" w:bottom="567" w:left="1083" w:header="567" w:footer="18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Symbol">
    <w:panose1 w:val="05050102010706020507"/>
  </w:font>
  <w:font w:name="Courier New">
    <w:panose1 w:val="02070309020205020404"/>
  </w:font>
  <w:font w:name="OpenSymbol">
    <w:panose1 w:val="05010000000000000000"/>
  </w:font>
  <w:font w:name="Wingdings">
    <w:panose1 w:val="05000000000000000000"/>
  </w:font>
  <w:font w:name="Liberation Sans">
    <w:panose1 w:val="020B0604020202020204"/>
  </w:font>
  <w:font w:name="Segoe UI Symbol">
    <w:panose1 w:val="020B0502040204020203"/>
  </w:font>
  <w:font w:name="Liberation Serif">
    <w:panose1 w:val="02020603050405020304"/>
  </w:font>
  <w:font w:name="Times New Roman">
    <w:panose1 w:val="020206030504050203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5"/>
      <w:tabs>
        <w:tab w:val="center" w:pos="7142" w:leader="none"/>
        <w:tab w:val="right" w:pos="14285" w:leader="none"/>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Ind w:w="0" w:type="dxa"/>
      <w:tblLook w:val="04A0" w:firstRow="1" w:lastRow="0" w:firstColumn="1" w:lastColumn="0" w:noHBand="0" w:noVBand="1"/>
    </w:tblPr>
    <w:tblGrid>
      <w:gridCol w:w="1440"/>
      <w:gridCol w:w="8248"/>
    </w:tblGrid>
    <w:tr>
      <w:trPr>
        <w:trHeight w:val="581"/>
      </w:trPr>
      <w:tc>
        <w:tcPr>
          <w:tcW w:w="1440" w:type="dxa"/>
          <w:tcBorders>
            <w:top w:val="none" w:color="000000" w:sz="4" w:space="0"/>
            <w:left w:val="none" w:color="000000" w:sz="4" w:space="0"/>
            <w:bottom w:val="none" w:color="000000" w:sz="4" w:space="0"/>
            <w:right w:val="none" w:color="000000" w:sz="4" w:space="0"/>
          </w:tcBorders>
          <w:noWrap w:val="false"/>
          <w:tcMar>
            <w:left w:w="70" w:type="dxa"/>
            <w:top w:w="0" w:type="dxa"/>
            <w:right w:w="70" w:type="dxa"/>
            <w:bottom w:w="0" w:type="dxa"/>
          </w:tcMar>
          <w:textDirection w:val="lrTb"/>
          <w:vAlign w:val="top"/>
        </w:tcPr>
        <w:p>
          <w:pPr>
            <w:pBdr>
              <w:top w:val="none" w:color="000000" w:sz="4" w:space="0"/>
              <w:left w:val="none" w:color="000000" w:sz="4" w:space="0"/>
              <w:bottom w:val="none" w:color="000000" w:sz="4" w:space="0"/>
              <w:right w:val="none" w:color="000000" w:sz="4" w:space="0"/>
            </w:pBdr>
            <w:tabs>
              <w:tab w:val="left" w:pos="5244" w:leader="none"/>
              <w:tab w:val="left" w:pos="5668" w:leader="none"/>
              <w:tab w:val="left" w:pos="10062" w:leader="none"/>
              <w:tab w:val="left" w:pos="10487" w:leader="none"/>
            </w:tabs>
            <w:spacing w:before="0" w:after="0"/>
            <w:ind w:left="142" w:right="0" w:firstLine="0"/>
          </w:pPr>
          <w:r>
            <mc:AlternateContent>
              <mc:Choice Requires="wpg">
                <w:drawing>
                  <wp:inline xmlns:wp="http://schemas.openxmlformats.org/drawingml/2006/wordprocessingDrawing" distT="0" distB="0" distL="0" distR="0">
                    <wp:extent cx="733273" cy="523767"/>
                    <wp:effectExtent l="0" t="0" r="0" b="0"/>
                    <wp:docPr id="1" name="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ject"/>
                            <pic:cNvPicPr>
                              <a:picLocks noChangeAspect="1"/>
                            </pic:cNvPicPr>
                            <pic:nvPr/>
                          </pic:nvPicPr>
                          <pic:blipFill>
                            <a:blip r:embed="rId1"/>
                            <a:stretch/>
                          </pic:blipFill>
                          <pic:spPr bwMode="auto">
                            <a:xfrm>
                              <a:off x="0" y="0"/>
                              <a:ext cx="733273" cy="523767"/>
                            </a:xfrm>
                            <a:prstGeom prst="rect">
                              <a:avLst/>
                            </a:prstGeom>
                            <a:effectLst/>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7.7pt;height:41.2pt;" stroked="false">
                    <v:path textboxrect="0,0,0,0"/>
                    <v:imagedata r:id="rId1" o:title=""/>
                  </v:shape>
                </w:pict>
              </mc:Fallback>
            </mc:AlternateContent>
          </w:r>
        </w:p>
      </w:tc>
      <w:tc>
        <w:tcPr>
          <w:tcW w:w="8248" w:type="dxa"/>
          <w:tcBorders>
            <w:top w:val="none" w:color="000000" w:sz="4" w:space="0"/>
            <w:left w:val="none" w:color="000000" w:sz="4" w:space="0"/>
            <w:bottom w:val="none" w:color="000000" w:sz="4" w:space="0"/>
            <w:right w:val="none" w:color="000000" w:sz="4" w:space="0"/>
          </w:tcBorders>
          <w:noWrap w:val="false"/>
          <w:tcMar>
            <w:left w:w="70" w:type="dxa"/>
            <w:top w:w="0" w:type="dxa"/>
            <w:right w:w="70" w:type="dxa"/>
            <w:bottom w:w="0" w:type="dxa"/>
          </w:tcMar>
          <w:textDirection w:val="lrTb"/>
          <w:vAlign w:val="top"/>
        </w:tcPr>
        <w:p>
          <w:pPr>
            <w:pBdr>
              <w:top w:val="none" w:color="000000" w:sz="4" w:space="0"/>
              <w:left w:val="none" w:color="000000" w:sz="4" w:space="0"/>
              <w:bottom w:val="none" w:color="000000" w:sz="4" w:space="0"/>
              <w:right w:val="none" w:color="000000" w:sz="4" w:space="0"/>
            </w:pBdr>
            <w:spacing w:before="0" w:after="0" w:line="283" w:lineRule="atLeast"/>
            <w:ind w:left="0" w:right="0" w:firstLine="0"/>
            <w:jc w:val="center"/>
          </w:pPr>
          <w:r>
            <w:rPr>
              <w:rFonts w:ascii="Times New Roman" w:hAnsi="Times New Roman" w:cs="Times New Roman"/>
              <w:b/>
              <w:color w:val="000000"/>
              <w:sz w:val="24"/>
            </w:rPr>
            <w:t xml:space="preserve">PREFEITURA MUNICIPAL DE CARIACICA</w:t>
          </w:r>
        </w:p>
        <w:p>
          <w:pPr>
            <w:pBdr>
              <w:top w:val="none" w:color="000000" w:sz="4" w:space="0"/>
              <w:left w:val="none" w:color="000000" w:sz="4" w:space="0"/>
              <w:bottom w:val="none" w:color="000000" w:sz="4" w:space="0"/>
              <w:right w:val="none" w:color="000000" w:sz="4" w:space="0"/>
            </w:pBdr>
            <w:tabs>
              <w:tab w:val="left" w:pos="4056" w:leader="none"/>
              <w:tab w:val="left" w:pos="4819" w:leader="none"/>
              <w:tab w:val="left" w:pos="7959" w:leader="none"/>
              <w:tab w:val="left" w:pos="9637" w:leader="none"/>
            </w:tabs>
            <w:spacing w:before="0" w:after="0" w:line="283" w:lineRule="atLeast"/>
            <w:ind w:left="0" w:right="0" w:firstLine="0"/>
            <w:jc w:val="left"/>
          </w:pPr>
          <w:r>
            <w:rPr>
              <w:rFonts w:ascii="Times New Roman" w:hAnsi="Times New Roman" w:cs="Times New Roman"/>
              <w:b/>
              <w:color w:val="000000"/>
              <w:sz w:val="24"/>
            </w:rPr>
            <w:t xml:space="preserve">                                    ESTADO DO ESPÍRITO SANTO</w:t>
          </w:r>
          <w:r>
            <w:rPr>
              <w:sz w:val="24"/>
            </w:rPr>
          </w:r>
        </w:p>
        <w:p>
          <w:pPr>
            <w:pBdr>
              <w:top w:val="none" w:color="000000" w:sz="4" w:space="0"/>
              <w:left w:val="none" w:color="000000" w:sz="4" w:space="0"/>
              <w:bottom w:val="none" w:color="000000" w:sz="4" w:space="0"/>
              <w:right w:val="none" w:color="000000" w:sz="4" w:space="0"/>
            </w:pBdr>
            <w:tabs>
              <w:tab w:val="left" w:pos="4056" w:leader="none"/>
              <w:tab w:val="left" w:pos="4819" w:leader="none"/>
              <w:tab w:val="left" w:pos="7959" w:leader="none"/>
              <w:tab w:val="left" w:pos="9637" w:leader="none"/>
            </w:tabs>
            <w:spacing w:before="0" w:after="0" w:line="283" w:lineRule="atLeast"/>
            <w:ind w:left="0" w:right="0" w:firstLine="0"/>
            <w:jc w:val="left"/>
          </w:pPr>
          <w:r>
            <w:rPr>
              <w:rFonts w:ascii="Times New Roman" w:hAnsi="Times New Roman" w:cs="Times New Roman"/>
              <w:b/>
              <w:color w:val="000000"/>
              <w:sz w:val="24"/>
            </w:rPr>
            <w:t xml:space="preserve">                               </w:t>
          </w:r>
          <w:r>
            <w:rPr>
              <w:rFonts w:ascii="Times New Roman" w:hAnsi="Times New Roman" w:cs="Times New Roman"/>
              <w:b/>
              <w:color w:val="000000"/>
              <w:sz w:val="24"/>
            </w:rPr>
            <w:t xml:space="preserve">Secretaria Municipal de Esporte e Lazer</w:t>
          </w:r>
          <w:r>
            <w:rPr>
              <w:sz w:val="24"/>
            </w:rPr>
          </w:r>
        </w:p>
      </w:tc>
    </w:tr>
  </w:tbl>
  <w:p>
    <w:pPr>
      <w:pStyle w:val="944"/>
      <w:tabs>
        <w:tab w:val="center" w:pos="7142" w:leader="none"/>
        <w:tab w:val="right" w:pos="14285" w:leader="none"/>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1">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2">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3">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4">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5">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6">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7">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8">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9">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10">
    <w:multiLevelType w:val="hybridMultilevel"/>
    <w:lvl w:ilvl="0">
      <w:start w:val="1"/>
      <w:numFmt w:val="bullet"/>
      <w:isLgl w:val="false"/>
      <w:suff w:val="tab"/>
      <w:lvlText w:val=""/>
      <w:lvlJc w:val="left"/>
      <w:pPr>
        <w:ind w:left="578" w:hanging="360"/>
      </w:pPr>
    </w:lvl>
    <w:lvl w:ilvl="1">
      <w:start w:val="1"/>
      <w:numFmt w:val="bullet"/>
      <w:isLgl w:val="false"/>
      <w:suff w:val="tab"/>
      <w:lvlText w:val="o"/>
      <w:lvlJc w:val="left"/>
      <w:pPr>
        <w:ind w:left="1298" w:hanging="360"/>
      </w:pPr>
    </w:lvl>
    <w:lvl w:ilvl="2">
      <w:start w:val="1"/>
      <w:numFmt w:val="bullet"/>
      <w:isLgl w:val="false"/>
      <w:suff w:val="tab"/>
      <w:lvlText w:val=""/>
      <w:lvlJc w:val="left"/>
      <w:pPr>
        <w:ind w:left="2018" w:hanging="360"/>
      </w:pPr>
    </w:lvl>
    <w:lvl w:ilvl="3">
      <w:start w:val="1"/>
      <w:numFmt w:val="bullet"/>
      <w:isLgl w:val="false"/>
      <w:suff w:val="tab"/>
      <w:lvlText w:val=""/>
      <w:lvlJc w:val="left"/>
      <w:pPr>
        <w:ind w:left="2738" w:hanging="360"/>
      </w:pPr>
    </w:lvl>
    <w:lvl w:ilvl="4">
      <w:start w:val="1"/>
      <w:numFmt w:val="bullet"/>
      <w:isLgl w:val="false"/>
      <w:suff w:val="tab"/>
      <w:lvlText w:val=""/>
      <w:lvlJc w:val="left"/>
      <w:pPr>
        <w:ind w:left="3458" w:hanging="360"/>
      </w:pPr>
    </w:lvl>
    <w:lvl w:ilvl="5">
      <w:start w:val="1"/>
      <w:numFmt w:val="bullet"/>
      <w:isLgl w:val="false"/>
      <w:suff w:val="tab"/>
      <w:lvlText w:val=""/>
      <w:lvlJc w:val="left"/>
      <w:pPr>
        <w:ind w:left="4178" w:hanging="360"/>
      </w:pPr>
    </w:lvl>
    <w:lvl w:ilvl="6">
      <w:start w:val="1"/>
      <w:numFmt w:val="bullet"/>
      <w:isLgl w:val="false"/>
      <w:suff w:val="tab"/>
      <w:lvlText w:val=""/>
      <w:lvlJc w:val="left"/>
      <w:pPr>
        <w:ind w:left="4898" w:hanging="360"/>
      </w:pPr>
    </w:lvl>
    <w:lvl w:ilvl="7">
      <w:start w:val="1"/>
      <w:numFmt w:val="bullet"/>
      <w:isLgl w:val="false"/>
      <w:suff w:val="tab"/>
      <w:lvlText w:val=""/>
      <w:lvlJc w:val="left"/>
      <w:pPr>
        <w:ind w:left="5618" w:hanging="360"/>
      </w:pPr>
    </w:lvl>
    <w:lvl w:ilvl="8">
      <w:start w:val="1"/>
      <w:numFmt w:val="bullet"/>
      <w:isLgl w:val="false"/>
      <w:suff w:val="tab"/>
      <w:lvlText w:val=""/>
      <w:lvlJc w:val="left"/>
      <w:pPr>
        <w:ind w:left="6338" w:hanging="360"/>
      </w:pPr>
    </w:lvl>
  </w:abstractNum>
  <w:abstractNum w:abstractNumId="11">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decimal"/>
      <w:isLgl w:val="false"/>
      <w:suff w:val="tab"/>
      <w:lvlText w:val="%3."/>
      <w:lvlJc w:val="lef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decimal"/>
      <w:isLgl w:val="false"/>
      <w:suff w:val="tab"/>
      <w:lvlText w:val="%6."/>
      <w:lvlJc w:val="left"/>
      <w:pPr>
        <w:ind w:left="4320" w:hanging="360"/>
      </w:pPr>
    </w:lvl>
    <w:lvl w:ilvl="6">
      <w:start w:val="1"/>
      <w:numFmt w:val="decimal"/>
      <w:isLgl w:val="false"/>
      <w:suff w:val="tab"/>
      <w:lvlText w:val="%7."/>
      <w:lvlJc w:val="left"/>
      <w:pPr>
        <w:ind w:left="5041" w:hanging="360"/>
      </w:pPr>
    </w:lvl>
    <w:lvl w:ilvl="7">
      <w:start w:val="1"/>
      <w:numFmt w:val="decimal"/>
      <w:isLgl w:val="false"/>
      <w:suff w:val="tab"/>
      <w:lvlText w:val="%8."/>
      <w:lvlJc w:val="left"/>
      <w:pPr>
        <w:ind w:left="5760" w:hanging="360"/>
      </w:pPr>
    </w:lvl>
    <w:lvl w:ilvl="8">
      <w:start w:val="1"/>
      <w:numFmt w:val="decimal"/>
      <w:isLgl w:val="false"/>
      <w:suff w:val="tab"/>
      <w:lvlText w:val="%9."/>
      <w:lvlJc w:val="left"/>
      <w:pPr>
        <w:ind w:left="6480" w:hanging="360"/>
      </w:pPr>
    </w:lvl>
  </w:abstractNum>
  <w:abstractNum w:abstractNumId="12">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13">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14">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15">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16">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17">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18">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
      <w:lvlJc w:val="left"/>
      <w:pPr>
        <w:ind w:left="5760" w:hanging="360"/>
      </w:pPr>
    </w:lvl>
    <w:lvl w:ilvl="8">
      <w:start w:val="1"/>
      <w:numFmt w:val="bullet"/>
      <w:isLgl w:val="false"/>
      <w:suff w:val="tab"/>
      <w:lvlText w:val=""/>
      <w:lvlJc w:val="left"/>
      <w:pPr>
        <w:ind w:left="6480" w:hanging="360"/>
      </w:pPr>
    </w:lvl>
  </w:abstractNum>
  <w:abstractNum w:abstractNumId="19">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20">
    <w:multiLevelType w:val="hybridMultilevel"/>
    <w:lvl w:ilvl="0">
      <w:start w:val="1"/>
      <w:numFmt w:val="bullet"/>
      <w:isLgl w:val="false"/>
      <w:suff w:val="tab"/>
      <w:lvlText w:val="•     "/>
      <w:lvlJc w:val="left"/>
      <w:pPr>
        <w:ind w:left="567" w:hanging="283"/>
      </w:pPr>
    </w:lvl>
    <w:lvl w:ilvl="1">
      <w:start w:val="1"/>
      <w:numFmt w:val="bullet"/>
      <w:isLgl w:val="false"/>
      <w:suff w:val="tab"/>
      <w:lvlText w:val="•     "/>
      <w:lvlJc w:val="left"/>
      <w:pPr>
        <w:ind w:left="1276" w:hanging="283"/>
      </w:pPr>
    </w:lvl>
    <w:lvl w:ilvl="2">
      <w:start w:val="1"/>
      <w:numFmt w:val="bullet"/>
      <w:isLgl w:val="false"/>
      <w:suff w:val="tab"/>
      <w:lvlText w:val="•     "/>
      <w:lvlJc w:val="left"/>
      <w:pPr>
        <w:ind w:left="1985" w:hanging="283"/>
      </w:pPr>
    </w:lvl>
    <w:lvl w:ilvl="3">
      <w:start w:val="1"/>
      <w:numFmt w:val="bullet"/>
      <w:isLgl w:val="false"/>
      <w:suff w:val="tab"/>
      <w:lvlText w:val="•     "/>
      <w:lvlJc w:val="left"/>
      <w:pPr>
        <w:ind w:left="2694" w:hanging="283"/>
      </w:pPr>
    </w:lvl>
    <w:lvl w:ilvl="4">
      <w:start w:val="1"/>
      <w:numFmt w:val="bullet"/>
      <w:isLgl w:val="false"/>
      <w:suff w:val="tab"/>
      <w:lvlText w:val="•     "/>
      <w:lvlJc w:val="left"/>
      <w:pPr>
        <w:ind w:left="3403" w:hanging="283"/>
      </w:pPr>
    </w:lvl>
    <w:lvl w:ilvl="5">
      <w:start w:val="1"/>
      <w:numFmt w:val="bullet"/>
      <w:isLgl w:val="false"/>
      <w:suff w:val="tab"/>
      <w:lvlText w:val="•     "/>
      <w:lvlJc w:val="left"/>
      <w:pPr>
        <w:ind w:left="4113" w:hanging="283"/>
      </w:pPr>
    </w:lvl>
    <w:lvl w:ilvl="6">
      <w:start w:val="1"/>
      <w:numFmt w:val="bullet"/>
      <w:isLgl w:val="false"/>
      <w:suff w:val="tab"/>
      <w:lvlText w:val="•     "/>
      <w:lvlJc w:val="left"/>
      <w:pPr>
        <w:ind w:left="4821" w:hanging="283"/>
      </w:pPr>
    </w:lvl>
    <w:lvl w:ilvl="7">
      <w:start w:val="1"/>
      <w:numFmt w:val="bullet"/>
      <w:isLgl w:val="false"/>
      <w:suff w:val="tab"/>
      <w:lvlText w:val="•     "/>
      <w:lvlJc w:val="left"/>
      <w:pPr>
        <w:ind w:left="5530" w:hanging="283"/>
      </w:pPr>
    </w:lvl>
    <w:lvl w:ilvl="8">
      <w:start w:val="1"/>
      <w:numFmt w:val="bullet"/>
      <w:isLgl w:val="false"/>
      <w:suff w:val="tab"/>
      <w:lvlText w:val="•     "/>
      <w:lvlJc w:val="left"/>
      <w:pPr>
        <w:ind w:left="6241" w:hanging="283"/>
      </w:pPr>
    </w:lvl>
  </w:abstractNum>
  <w:abstractNum w:abstractNumId="21">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22">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23">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24">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25">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26">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27">
    <w:multiLevelType w:val="hybridMultilevel"/>
    <w:lvl w:ilvl="0">
      <w:start w:val="1"/>
      <w:numFmt w:val="upperLetter"/>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28">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29">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30">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31">
    <w:multiLevelType w:val="hybridMultilevel"/>
    <w:lvl w:ilvl="0">
      <w:start w:val="1"/>
      <w:numFmt w:val="lowerLetter"/>
      <w:isLgl w:val="false"/>
      <w:suff w:val="tab"/>
      <w:lvlText w:val="%1)"/>
      <w:lvlJc w:val="left"/>
      <w:pPr>
        <w:ind w:left="720" w:hanging="360"/>
      </w:pPr>
    </w:lvl>
    <w:lvl w:ilvl="1">
      <w:start w:val="1"/>
      <w:numFmt w:val="decimal"/>
      <w:isLgl w:val="false"/>
      <w:suff w:val="tab"/>
      <w:lvlText w:val="%2."/>
      <w:lvlJc w:val="left"/>
      <w:pPr>
        <w:ind w:left="1080" w:hanging="360"/>
      </w:pPr>
    </w:lvl>
    <w:lvl w:ilvl="2">
      <w:start w:val="1"/>
      <w:numFmt w:val="decimal"/>
      <w:isLgl w:val="false"/>
      <w:suff w:val="tab"/>
      <w:lvlText w:val="%3."/>
      <w:lvlJc w:val="left"/>
      <w:pPr>
        <w:ind w:left="1440" w:hanging="360"/>
      </w:pPr>
    </w:lvl>
    <w:lvl w:ilvl="3">
      <w:start w:val="1"/>
      <w:numFmt w:val="decimal"/>
      <w:isLgl w:val="false"/>
      <w:suff w:val="tab"/>
      <w:lvlText w:val="%4."/>
      <w:lvlJc w:val="left"/>
      <w:pPr>
        <w:ind w:left="1800" w:hanging="360"/>
      </w:pPr>
    </w:lvl>
    <w:lvl w:ilvl="4">
      <w:start w:val="1"/>
      <w:numFmt w:val="decimal"/>
      <w:isLgl w:val="false"/>
      <w:suff w:val="tab"/>
      <w:lvlText w:val="%5."/>
      <w:lvlJc w:val="left"/>
      <w:pPr>
        <w:ind w:left="2160" w:hanging="360"/>
      </w:pPr>
    </w:lvl>
    <w:lvl w:ilvl="5">
      <w:start w:val="1"/>
      <w:numFmt w:val="decimal"/>
      <w:isLgl w:val="false"/>
      <w:suff w:val="tab"/>
      <w:lvlText w:val="%6."/>
      <w:lvlJc w:val="left"/>
      <w:pPr>
        <w:ind w:left="2520" w:hanging="360"/>
      </w:pPr>
    </w:lvl>
    <w:lvl w:ilvl="6">
      <w:start w:val="1"/>
      <w:numFmt w:val="decimal"/>
      <w:isLgl w:val="false"/>
      <w:suff w:val="tab"/>
      <w:lvlText w:val="%7."/>
      <w:lvlJc w:val="left"/>
      <w:pPr>
        <w:ind w:left="2880" w:hanging="360"/>
      </w:pPr>
    </w:lvl>
    <w:lvl w:ilvl="7">
      <w:start w:val="1"/>
      <w:numFmt w:val="decimal"/>
      <w:isLgl w:val="false"/>
      <w:suff w:val="tab"/>
      <w:lvlText w:val="%8."/>
      <w:lvlJc w:val="left"/>
      <w:pPr>
        <w:ind w:left="3240" w:hanging="360"/>
      </w:pPr>
    </w:lvl>
    <w:lvl w:ilvl="8">
      <w:start w:val="1"/>
      <w:numFmt w:val="decimal"/>
      <w:isLgl w:val="false"/>
      <w:suff w:val="tab"/>
      <w:lvlText w:val="%9."/>
      <w:lvlJc w:val="left"/>
      <w:pPr>
        <w:ind w:left="3600" w:hanging="360"/>
      </w:pPr>
    </w:lvl>
  </w:abstractNum>
  <w:abstractNum w:abstractNumId="32">
    <w:multiLevelType w:val="hybridMultilevel"/>
    <w:lvl w:ilvl="0">
      <w:start w:val="1"/>
      <w:numFmt w:val="lowerLetter"/>
      <w:isLgl w:val="false"/>
      <w:suff w:val="tab"/>
      <w:lvlText w:val="%1)"/>
      <w:lvlJc w:val="left"/>
      <w:pPr>
        <w:ind w:left="76" w:hanging="360"/>
      </w:pPr>
    </w:lvl>
    <w:lvl w:ilvl="1">
      <w:start w:val="1"/>
      <w:numFmt w:val="bullet"/>
      <w:isLgl w:val="false"/>
      <w:suff w:val="tab"/>
      <w:lvlText w:val="•     "/>
      <w:lvlJc w:val="left"/>
      <w:pPr>
        <w:ind w:left="436" w:hanging="360"/>
      </w:pPr>
    </w:lvl>
    <w:lvl w:ilvl="2">
      <w:start w:val="1"/>
      <w:numFmt w:val="bullet"/>
      <w:isLgl w:val="false"/>
      <w:suff w:val="tab"/>
      <w:lvlText w:val="•     "/>
      <w:lvlJc w:val="left"/>
      <w:pPr>
        <w:ind w:left="796" w:hanging="360"/>
      </w:pPr>
    </w:lvl>
    <w:lvl w:ilvl="3">
      <w:start w:val="1"/>
      <w:numFmt w:val="bullet"/>
      <w:isLgl w:val="false"/>
      <w:suff w:val="tab"/>
      <w:lvlText w:val="•     "/>
      <w:lvlJc w:val="left"/>
      <w:pPr>
        <w:ind w:left="1156" w:hanging="360"/>
      </w:pPr>
    </w:lvl>
    <w:lvl w:ilvl="4">
      <w:start w:val="1"/>
      <w:numFmt w:val="bullet"/>
      <w:isLgl w:val="false"/>
      <w:suff w:val="tab"/>
      <w:lvlText w:val="•     "/>
      <w:lvlJc w:val="left"/>
      <w:pPr>
        <w:ind w:left="1516" w:hanging="360"/>
      </w:pPr>
    </w:lvl>
    <w:lvl w:ilvl="5">
      <w:start w:val="1"/>
      <w:numFmt w:val="bullet"/>
      <w:isLgl w:val="false"/>
      <w:suff w:val="tab"/>
      <w:lvlText w:val="•     "/>
      <w:lvlJc w:val="left"/>
      <w:pPr>
        <w:ind w:left="1876" w:hanging="360"/>
      </w:pPr>
    </w:lvl>
    <w:lvl w:ilvl="6">
      <w:start w:val="1"/>
      <w:numFmt w:val="bullet"/>
      <w:isLgl w:val="false"/>
      <w:suff w:val="tab"/>
      <w:lvlText w:val="•     "/>
      <w:lvlJc w:val="left"/>
      <w:pPr>
        <w:ind w:left="2236" w:hanging="360"/>
      </w:pPr>
    </w:lvl>
    <w:lvl w:ilvl="7">
      <w:start w:val="1"/>
      <w:numFmt w:val="bullet"/>
      <w:isLgl w:val="false"/>
      <w:suff w:val="tab"/>
      <w:lvlText w:val="•     "/>
      <w:lvlJc w:val="left"/>
      <w:pPr>
        <w:ind w:left="2596" w:hanging="360"/>
      </w:pPr>
    </w:lvl>
    <w:lvl w:ilvl="8">
      <w:start w:val="1"/>
      <w:numFmt w:val="bullet"/>
      <w:isLgl w:val="false"/>
      <w:suff w:val="tab"/>
      <w:lvlText w:val="•     "/>
      <w:lvlJc w:val="left"/>
      <w:pPr>
        <w:ind w:left="2956" w:hanging="360"/>
      </w:pPr>
    </w:lvl>
  </w:abstractNum>
  <w:abstractNum w:abstractNumId="33">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34">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35">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36">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37">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38">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39">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40">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41">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42">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43">
    <w:multiLevelType w:val="hybridMultilevel"/>
    <w:lvl w:ilvl="0">
      <w:start w:val="1"/>
      <w:numFmt w:val="bullet"/>
      <w:isLgl w:val="false"/>
      <w:suff w:val="tab"/>
      <w:lvlText w:val="•     "/>
      <w:lvlJc w:val="left"/>
      <w:pPr>
        <w:ind w:left="709" w:hanging="283"/>
      </w:pPr>
    </w:lvl>
    <w:lvl w:ilvl="1">
      <w:start w:val="1"/>
      <w:numFmt w:val="bullet"/>
      <w:isLgl w:val="false"/>
      <w:suff w:val="tab"/>
      <w:lvlText w:val="•     "/>
      <w:lvlJc w:val="left"/>
      <w:pPr>
        <w:ind w:left="1418" w:hanging="283"/>
      </w:pPr>
    </w:lvl>
    <w:lvl w:ilvl="2">
      <w:start w:val="1"/>
      <w:numFmt w:val="bullet"/>
      <w:isLgl w:val="false"/>
      <w:suff w:val="tab"/>
      <w:lvlText w:val="•     "/>
      <w:lvlJc w:val="left"/>
      <w:pPr>
        <w:ind w:left="2127" w:hanging="283"/>
      </w:pPr>
    </w:lvl>
    <w:lvl w:ilvl="3">
      <w:start w:val="1"/>
      <w:numFmt w:val="bullet"/>
      <w:isLgl w:val="false"/>
      <w:suff w:val="tab"/>
      <w:lvlText w:val="•     "/>
      <w:lvlJc w:val="left"/>
      <w:pPr>
        <w:ind w:left="2836" w:hanging="283"/>
      </w:pPr>
    </w:lvl>
    <w:lvl w:ilvl="4">
      <w:start w:val="1"/>
      <w:numFmt w:val="bullet"/>
      <w:isLgl w:val="false"/>
      <w:suff w:val="tab"/>
      <w:lvlText w:val="•     "/>
      <w:lvlJc w:val="left"/>
      <w:pPr>
        <w:ind w:left="3545" w:hanging="283"/>
      </w:pPr>
    </w:lvl>
    <w:lvl w:ilvl="5">
      <w:start w:val="1"/>
      <w:numFmt w:val="bullet"/>
      <w:isLgl w:val="false"/>
      <w:suff w:val="tab"/>
      <w:lvlText w:val="•     "/>
      <w:lvlJc w:val="left"/>
      <w:pPr>
        <w:ind w:left="4254" w:hanging="283"/>
      </w:pPr>
    </w:lvl>
    <w:lvl w:ilvl="6">
      <w:start w:val="1"/>
      <w:numFmt w:val="bullet"/>
      <w:isLgl w:val="false"/>
      <w:suff w:val="tab"/>
      <w:lvlText w:val="•     "/>
      <w:lvlJc w:val="left"/>
      <w:pPr>
        <w:ind w:left="4963" w:hanging="283"/>
      </w:pPr>
    </w:lvl>
    <w:lvl w:ilvl="7">
      <w:start w:val="1"/>
      <w:numFmt w:val="bullet"/>
      <w:isLgl w:val="false"/>
      <w:suff w:val="tab"/>
      <w:lvlText w:val="•     "/>
      <w:lvlJc w:val="left"/>
      <w:pPr>
        <w:ind w:left="5675" w:hanging="283"/>
      </w:pPr>
    </w:lvl>
    <w:lvl w:ilvl="8">
      <w:start w:val="1"/>
      <w:numFmt w:val="bullet"/>
      <w:isLgl w:val="false"/>
      <w:suff w:val="tab"/>
      <w:lvlText w:val="•     "/>
      <w:lvlJc w:val="left"/>
      <w:pPr>
        <w:ind w:left="6383" w:hanging="283"/>
      </w:pPr>
    </w:lvl>
  </w:abstractNum>
  <w:abstractNum w:abstractNumId="44">
    <w:multiLevelType w:val="hybridMultilevel"/>
    <w:lvl w:ilvl="0">
      <w:start w:val="1"/>
      <w:numFmt w:val="decimal"/>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45">
    <w:multiLevelType w:val="hybridMultilevel"/>
    <w:lvl w:ilvl="0">
      <w:start w:val="1"/>
      <w:numFmt w:val="lowerLetter"/>
      <w:isLgl w:val="false"/>
      <w:suff w:val="tab"/>
      <w:lvlText w:val="%1)"/>
      <w:lvlJc w:val="left"/>
      <w:pPr>
        <w:ind w:left="720" w:hanging="360"/>
      </w:pPr>
    </w:lvl>
    <w:lvl w:ilvl="1">
      <w:start w:val="1"/>
      <w:numFmt w:val="decimal"/>
      <w:isLgl w:val="false"/>
      <w:suff w:val="tab"/>
      <w:lvlText w:val="%2."/>
      <w:lvlJc w:val="left"/>
      <w:pPr>
        <w:ind w:left="1080" w:hanging="360"/>
      </w:pPr>
    </w:lvl>
    <w:lvl w:ilvl="2">
      <w:start w:val="1"/>
      <w:numFmt w:val="decimal"/>
      <w:isLgl w:val="false"/>
      <w:suff w:val="tab"/>
      <w:lvlText w:val="%3."/>
      <w:lvlJc w:val="left"/>
      <w:pPr>
        <w:ind w:left="1440" w:hanging="360"/>
      </w:pPr>
    </w:lvl>
    <w:lvl w:ilvl="3">
      <w:start w:val="1"/>
      <w:numFmt w:val="decimal"/>
      <w:isLgl w:val="false"/>
      <w:suff w:val="tab"/>
      <w:lvlText w:val="%4."/>
      <w:lvlJc w:val="left"/>
      <w:pPr>
        <w:ind w:left="1800" w:hanging="360"/>
      </w:pPr>
    </w:lvl>
    <w:lvl w:ilvl="4">
      <w:start w:val="1"/>
      <w:numFmt w:val="decimal"/>
      <w:isLgl w:val="false"/>
      <w:suff w:val="tab"/>
      <w:lvlText w:val="%5."/>
      <w:lvlJc w:val="left"/>
      <w:pPr>
        <w:ind w:left="2160" w:hanging="360"/>
      </w:pPr>
    </w:lvl>
    <w:lvl w:ilvl="5">
      <w:start w:val="1"/>
      <w:numFmt w:val="decimal"/>
      <w:isLgl w:val="false"/>
      <w:suff w:val="tab"/>
      <w:lvlText w:val="%6."/>
      <w:lvlJc w:val="left"/>
      <w:pPr>
        <w:ind w:left="2520" w:hanging="360"/>
      </w:pPr>
    </w:lvl>
    <w:lvl w:ilvl="6">
      <w:start w:val="1"/>
      <w:numFmt w:val="decimal"/>
      <w:isLgl w:val="false"/>
      <w:suff w:val="tab"/>
      <w:lvlText w:val="%7."/>
      <w:lvlJc w:val="left"/>
      <w:pPr>
        <w:ind w:left="2880" w:hanging="360"/>
      </w:pPr>
    </w:lvl>
    <w:lvl w:ilvl="7">
      <w:start w:val="1"/>
      <w:numFmt w:val="decimal"/>
      <w:isLgl w:val="false"/>
      <w:suff w:val="tab"/>
      <w:lvlText w:val="%8."/>
      <w:lvlJc w:val="left"/>
      <w:pPr>
        <w:ind w:left="3240" w:hanging="360"/>
      </w:pPr>
    </w:lvl>
    <w:lvl w:ilvl="8">
      <w:start w:val="1"/>
      <w:numFmt w:val="decimal"/>
      <w:isLgl w:val="false"/>
      <w:suff w:val="tab"/>
      <w:lvlText w:val="%9."/>
      <w:lvlJc w:val="left"/>
      <w:pPr>
        <w:ind w:left="3600" w:hanging="360"/>
      </w:pPr>
    </w:lvl>
  </w:abstractNum>
  <w:abstractNum w:abstractNumId="46">
    <w:multiLevelType w:val="hybridMultilevel"/>
    <w:lvl w:ilvl="0">
      <w:start w:val="1"/>
      <w:numFmt w:val="lowerLetter"/>
      <w:isLgl w:val="false"/>
      <w:suff w:val="tab"/>
      <w:lvlText w:val="%1)"/>
      <w:lvlJc w:val="left"/>
      <w:pPr>
        <w:ind w:left="720" w:hanging="360"/>
      </w:pPr>
    </w:lvl>
    <w:lvl w:ilvl="1">
      <w:start w:val="1"/>
      <w:numFmt w:val="decimal"/>
      <w:isLgl w:val="false"/>
      <w:suff w:val="tab"/>
      <w:lvlText w:val="%2."/>
      <w:lvlJc w:val="left"/>
      <w:pPr>
        <w:ind w:left="1080" w:hanging="360"/>
      </w:pPr>
    </w:lvl>
    <w:lvl w:ilvl="2">
      <w:start w:val="1"/>
      <w:numFmt w:val="decimal"/>
      <w:isLgl w:val="false"/>
      <w:suff w:val="tab"/>
      <w:lvlText w:val="%3."/>
      <w:lvlJc w:val="left"/>
      <w:pPr>
        <w:ind w:left="1440" w:hanging="360"/>
      </w:pPr>
    </w:lvl>
    <w:lvl w:ilvl="3">
      <w:start w:val="1"/>
      <w:numFmt w:val="decimal"/>
      <w:isLgl w:val="false"/>
      <w:suff w:val="tab"/>
      <w:lvlText w:val="%4."/>
      <w:lvlJc w:val="left"/>
      <w:pPr>
        <w:ind w:left="1800" w:hanging="360"/>
      </w:pPr>
    </w:lvl>
    <w:lvl w:ilvl="4">
      <w:start w:val="1"/>
      <w:numFmt w:val="decimal"/>
      <w:isLgl w:val="false"/>
      <w:suff w:val="tab"/>
      <w:lvlText w:val="%5."/>
      <w:lvlJc w:val="left"/>
      <w:pPr>
        <w:ind w:left="2160" w:hanging="360"/>
      </w:pPr>
    </w:lvl>
    <w:lvl w:ilvl="5">
      <w:start w:val="1"/>
      <w:numFmt w:val="decimal"/>
      <w:isLgl w:val="false"/>
      <w:suff w:val="tab"/>
      <w:lvlText w:val="%6."/>
      <w:lvlJc w:val="left"/>
      <w:pPr>
        <w:ind w:left="2520" w:hanging="360"/>
      </w:pPr>
    </w:lvl>
    <w:lvl w:ilvl="6">
      <w:start w:val="1"/>
      <w:numFmt w:val="decimal"/>
      <w:isLgl w:val="false"/>
      <w:suff w:val="tab"/>
      <w:lvlText w:val="%7."/>
      <w:lvlJc w:val="left"/>
      <w:pPr>
        <w:ind w:left="2880" w:hanging="360"/>
      </w:pPr>
    </w:lvl>
    <w:lvl w:ilvl="7">
      <w:start w:val="1"/>
      <w:numFmt w:val="decimal"/>
      <w:isLgl w:val="false"/>
      <w:suff w:val="tab"/>
      <w:lvlText w:val="%8."/>
      <w:lvlJc w:val="left"/>
      <w:pPr>
        <w:ind w:left="3240" w:hanging="360"/>
      </w:pPr>
    </w:lvl>
    <w:lvl w:ilvl="8">
      <w:start w:val="1"/>
      <w:numFmt w:val="decimal"/>
      <w:isLgl w:val="false"/>
      <w:suff w:val="tab"/>
      <w:lvlText w:val="%9."/>
      <w:lvlJc w:val="left"/>
      <w:pPr>
        <w:ind w:left="3600" w:hanging="360"/>
      </w:pPr>
    </w:lvl>
  </w:abstractNum>
  <w:abstractNum w:abstractNumId="47">
    <w:multiLevelType w:val="hybridMultilevel"/>
    <w:lvl w:ilvl="0">
      <w:start w:val="1"/>
      <w:numFmt w:val="upp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48">
    <w:multiLevelType w:val="hybridMultilevel"/>
    <w:lvl w:ilvl="0">
      <w:start w:val="1"/>
      <w:numFmt w:val="lowerLetter"/>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49">
    <w:multiLevelType w:val="hybridMultilevel"/>
    <w:lvl w:ilvl="0">
      <w:start w:val="1"/>
      <w:numFmt w:val="decimal"/>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50">
    <w:multiLevelType w:val="hybridMultilevel"/>
    <w:lvl w:ilvl="0">
      <w:start w:val="1"/>
      <w:numFmt w:val="lowerLetter"/>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51">
    <w:multiLevelType w:val="hybridMultilevel"/>
    <w:lvl w:ilvl="0">
      <w:start w:val="1"/>
      <w:numFmt w:val="lowerLetter"/>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52">
    <w:multiLevelType w:val="hybridMultilevel"/>
    <w:lvl w:ilvl="0">
      <w:start w:val="1"/>
      <w:numFmt w:val="lowerLetter"/>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53">
    <w:multiLevelType w:val="hybridMultilevel"/>
    <w:lvl w:ilvl="0">
      <w:start w:val="1"/>
      <w:numFmt w:val="lowerLetter"/>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54">
    <w:multiLevelType w:val="hybridMultilevel"/>
    <w:lvl w:ilvl="0">
      <w:start w:val="1"/>
      <w:numFmt w:val="upp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55">
    <w:multiLevelType w:val="hybridMultilevel"/>
    <w:lvl w:ilvl="0">
      <w:start w:val="1"/>
      <w:numFmt w:val="upp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56">
    <w:multiLevelType w:val="hybridMultilevel"/>
    <w:lvl w:ilvl="0">
      <w:start w:val="1"/>
      <w:numFmt w:val="lowerLetter"/>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lef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left"/>
      <w:pPr>
        <w:ind w:left="4681" w:hanging="180"/>
      </w:pPr>
    </w:lvl>
    <w:lvl w:ilvl="6">
      <w:start w:val="1"/>
      <w:numFmt w:val="decimal"/>
      <w:isLgl w:val="false"/>
      <w:suff w:val="tab"/>
      <w:lvlText w:val="%7."/>
      <w:lvlJc w:val="left"/>
      <w:pPr>
        <w:ind w:left="5401" w:hanging="360"/>
      </w:pPr>
    </w:lvl>
    <w:lvl w:ilvl="7">
      <w:start w:val="1"/>
      <w:numFmt w:val="lowerLetter"/>
      <w:isLgl w:val="false"/>
      <w:suff w:val="tab"/>
      <w:lvlText w:val="%8."/>
      <w:lvlJc w:val="left"/>
      <w:pPr>
        <w:ind w:left="6122" w:hanging="360"/>
      </w:pPr>
    </w:lvl>
    <w:lvl w:ilvl="8">
      <w:start w:val="1"/>
      <w:numFmt w:val="lowerRoman"/>
      <w:isLgl w:val="false"/>
      <w:suff w:val="tab"/>
      <w:lvlText w:val="%9."/>
      <w:lvlJc w:val="left"/>
      <w:pPr>
        <w:ind w:left="6842" w:hanging="180"/>
      </w:pPr>
    </w:lvl>
  </w:abstractNum>
  <w:abstractNum w:abstractNumId="57">
    <w:multiLevelType w:val="hybridMultilevel"/>
    <w:lvl w:ilvl="0">
      <w:start w:val="1"/>
      <w:numFmt w:val="lowerLetter"/>
      <w:isLgl w:val="false"/>
      <w:suff w:val="tab"/>
      <w:lvlText w:val="%1."/>
      <w:lvlJc w:val="left"/>
      <w:pPr>
        <w:ind w:left="720" w:hanging="360"/>
      </w:pPr>
    </w:lvl>
    <w:lvl w:ilvl="1">
      <w:start w:val="1"/>
      <w:numFmt w:val="decimal"/>
      <w:isLgl w:val="false"/>
      <w:suff w:val="tab"/>
      <w:lvlText w:val="%2."/>
      <w:lvlJc w:val="left"/>
      <w:pPr>
        <w:ind w:left="1080" w:hanging="360"/>
      </w:pPr>
    </w:lvl>
    <w:lvl w:ilvl="2">
      <w:start w:val="1"/>
      <w:numFmt w:val="decimal"/>
      <w:isLgl w:val="false"/>
      <w:suff w:val="tab"/>
      <w:lvlText w:val="%3."/>
      <w:lvlJc w:val="left"/>
      <w:pPr>
        <w:ind w:left="1440" w:hanging="360"/>
      </w:pPr>
    </w:lvl>
    <w:lvl w:ilvl="3">
      <w:start w:val="1"/>
      <w:numFmt w:val="decimal"/>
      <w:isLgl w:val="false"/>
      <w:suff w:val="tab"/>
      <w:lvlText w:val="%4."/>
      <w:lvlJc w:val="left"/>
      <w:pPr>
        <w:ind w:left="1800" w:hanging="360"/>
      </w:pPr>
    </w:lvl>
    <w:lvl w:ilvl="4">
      <w:start w:val="1"/>
      <w:numFmt w:val="decimal"/>
      <w:isLgl w:val="false"/>
      <w:suff w:val="tab"/>
      <w:lvlText w:val="%5."/>
      <w:lvlJc w:val="left"/>
      <w:pPr>
        <w:ind w:left="2160" w:hanging="360"/>
      </w:pPr>
    </w:lvl>
    <w:lvl w:ilvl="5">
      <w:start w:val="1"/>
      <w:numFmt w:val="decimal"/>
      <w:isLgl w:val="false"/>
      <w:suff w:val="tab"/>
      <w:lvlText w:val="%6."/>
      <w:lvlJc w:val="left"/>
      <w:pPr>
        <w:ind w:left="2520" w:hanging="360"/>
      </w:pPr>
    </w:lvl>
    <w:lvl w:ilvl="6">
      <w:start w:val="1"/>
      <w:numFmt w:val="decimal"/>
      <w:isLgl w:val="false"/>
      <w:suff w:val="tab"/>
      <w:lvlText w:val="%7."/>
      <w:lvlJc w:val="left"/>
      <w:pPr>
        <w:ind w:left="2880" w:hanging="360"/>
      </w:pPr>
    </w:lvl>
    <w:lvl w:ilvl="7">
      <w:start w:val="1"/>
      <w:numFmt w:val="decimal"/>
      <w:isLgl w:val="false"/>
      <w:suff w:val="tab"/>
      <w:lvlText w:val="%8."/>
      <w:lvlJc w:val="left"/>
      <w:pPr>
        <w:ind w:left="3240" w:hanging="360"/>
      </w:pPr>
    </w:lvl>
    <w:lvl w:ilvl="8">
      <w:start w:val="1"/>
      <w:numFmt w:val="decimal"/>
      <w:isLgl w:val="false"/>
      <w:suff w:val="tab"/>
      <w:lvlText w:val="%9."/>
      <w:lvlJc w:val="left"/>
      <w:pPr>
        <w:ind w:left="3600" w:hanging="360"/>
      </w:pPr>
    </w:lvl>
  </w:abstractNum>
  <w:abstractNum w:abstractNumId="58">
    <w:multiLevelType w:val="hybridMultilevel"/>
    <w:lvl w:ilvl="0">
      <w:start w:val="1"/>
      <w:numFmt w:val="lowerLetter"/>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lef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left"/>
      <w:pPr>
        <w:ind w:left="4681" w:hanging="180"/>
      </w:pPr>
    </w:lvl>
    <w:lvl w:ilvl="6">
      <w:start w:val="1"/>
      <w:numFmt w:val="decimal"/>
      <w:isLgl w:val="false"/>
      <w:suff w:val="tab"/>
      <w:lvlText w:val="%7."/>
      <w:lvlJc w:val="left"/>
      <w:pPr>
        <w:ind w:left="5401" w:hanging="360"/>
      </w:pPr>
    </w:lvl>
    <w:lvl w:ilvl="7">
      <w:start w:val="1"/>
      <w:numFmt w:val="lowerLetter"/>
      <w:isLgl w:val="false"/>
      <w:suff w:val="tab"/>
      <w:lvlText w:val="%8."/>
      <w:lvlJc w:val="left"/>
      <w:pPr>
        <w:ind w:left="6122" w:hanging="360"/>
      </w:pPr>
    </w:lvl>
    <w:lvl w:ilvl="8">
      <w:start w:val="1"/>
      <w:numFmt w:val="lowerRoman"/>
      <w:isLgl w:val="false"/>
      <w:suff w:val="tab"/>
      <w:lvlText w:val="%9."/>
      <w:lvlJc w:val="left"/>
      <w:pPr>
        <w:ind w:left="6842" w:hanging="180"/>
      </w:pPr>
    </w:lvl>
  </w:abstractNum>
  <w:abstractNum w:abstractNumId="59">
    <w:multiLevelType w:val="hybridMultilevel"/>
    <w:lvl w:ilvl="0">
      <w:start w:val="1"/>
      <w:numFmt w:val="lowerLetter"/>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lef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left"/>
      <w:pPr>
        <w:ind w:left="4681" w:hanging="180"/>
      </w:pPr>
    </w:lvl>
    <w:lvl w:ilvl="6">
      <w:start w:val="1"/>
      <w:numFmt w:val="decimal"/>
      <w:isLgl w:val="false"/>
      <w:suff w:val="tab"/>
      <w:lvlText w:val="%7."/>
      <w:lvlJc w:val="left"/>
      <w:pPr>
        <w:ind w:left="5401" w:hanging="360"/>
      </w:pPr>
    </w:lvl>
    <w:lvl w:ilvl="7">
      <w:start w:val="1"/>
      <w:numFmt w:val="lowerLetter"/>
      <w:isLgl w:val="false"/>
      <w:suff w:val="tab"/>
      <w:lvlText w:val="%8."/>
      <w:lvlJc w:val="left"/>
      <w:pPr>
        <w:ind w:left="6122" w:hanging="360"/>
      </w:pPr>
    </w:lvl>
    <w:lvl w:ilvl="8">
      <w:start w:val="1"/>
      <w:numFmt w:val="lowerRoman"/>
      <w:isLgl w:val="false"/>
      <w:suff w:val="tab"/>
      <w:lvlText w:val="%9."/>
      <w:lvlJc w:val="left"/>
      <w:pPr>
        <w:ind w:left="6842" w:hanging="180"/>
      </w:pPr>
    </w:lvl>
  </w:abstractNum>
  <w:abstractNum w:abstractNumId="60">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61">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62">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63">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64">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65">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66">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67">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68">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69">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72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70">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71">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72">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73">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74">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75">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76">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77">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78">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79">
    <w:multiLevelType w:val="hybridMultilevel"/>
    <w:lvl w:ilvl="0">
      <w:start w:val="1"/>
      <w:numFmt w:val="bullet"/>
      <w:isLgl w:val="false"/>
      <w:suff w:val="tab"/>
      <w:lvlText w:val=""/>
      <w:lvlJc w:val="left"/>
      <w:pPr>
        <w:ind w:left="720" w:hanging="360"/>
      </w:pPr>
    </w:lvl>
    <w:lvl w:ilvl="1">
      <w:start w:val="1"/>
      <w:numFmt w:val="bullet"/>
      <w:isLgl w:val="false"/>
      <w:suff w:val="tab"/>
      <w:lvlText w:val="o"/>
      <w:lvlJc w:val="left"/>
      <w:pPr>
        <w:ind w:left="1440" w:hanging="360"/>
      </w:pPr>
    </w:lvl>
    <w:lvl w:ilvl="2">
      <w:start w:val="1"/>
      <w:numFmt w:val="bullet"/>
      <w:isLgl w:val="false"/>
      <w:suff w:val="tab"/>
      <w:lvlText w:val=""/>
      <w:lvlJc w:val="left"/>
      <w:pPr>
        <w:ind w:left="2160" w:hanging="36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80">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81">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82">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83">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84">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85">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86">
    <w:multiLevelType w:val="hybridMultilevel"/>
    <w:lvl w:ilvl="0">
      <w:start w:val="1"/>
      <w:numFmt w:val="bullet"/>
      <w:isLgl w:val="false"/>
      <w:suff w:val="tab"/>
      <w:lvlText w:val=""/>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1"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87">
    <w:multiLevelType w:val="hybridMultilevel"/>
    <w:lvl w:ilvl="0">
      <w:start w:val="1"/>
      <w:numFmt w:val="bullet"/>
      <w:isLgl w:val="false"/>
      <w:suff w:val="tab"/>
      <w:lvlText w:val="·"/>
      <w:lvlJc w:val="left"/>
      <w:pPr>
        <w:ind w:left="0" w:firstLine="0"/>
      </w:pPr>
    </w:lvl>
    <w:lvl w:ilvl="1">
      <w:start w:val="1"/>
      <w:numFmt w:val="bullet"/>
      <w:isLgl w:val="false"/>
      <w:suff w:val="tab"/>
      <w:lvlText w:val="o"/>
      <w:lvlJc w:val="left"/>
      <w:pPr>
        <w:ind w:left="0" w:firstLine="0"/>
      </w:pPr>
    </w:lvl>
    <w:lvl w:ilvl="2">
      <w:start w:val="1"/>
      <w:numFmt w:val="bullet"/>
      <w:isLgl w:val="false"/>
      <w:suff w:val="tab"/>
      <w:lvlText w:val="§"/>
      <w:lvlJc w:val="left"/>
      <w:pPr>
        <w:ind w:left="0" w:firstLine="0"/>
      </w:pPr>
    </w:lvl>
    <w:lvl w:ilvl="3">
      <w:start w:val="1"/>
      <w:numFmt w:val="bullet"/>
      <w:isLgl w:val="false"/>
      <w:suff w:val="tab"/>
      <w:lvlText w:val="·"/>
      <w:lvlJc w:val="left"/>
      <w:pPr>
        <w:ind w:left="2880" w:hanging="360"/>
      </w:pPr>
    </w:lvl>
    <w:lvl w:ilvl="4">
      <w:start w:val="1"/>
      <w:numFmt w:val="bullet"/>
      <w:isLgl w:val="false"/>
      <w:suff w:val="tab"/>
      <w:lvlText w:val="o"/>
      <w:lvlJc w:val="left"/>
      <w:pPr>
        <w:ind w:left="3600" w:hanging="360"/>
      </w:pPr>
    </w:lvl>
    <w:lvl w:ilvl="5">
      <w:start w:val="1"/>
      <w:numFmt w:val="bullet"/>
      <w:isLgl w:val="false"/>
      <w:suff w:val="tab"/>
      <w:lvlText w:val="§"/>
      <w:lvlJc w:val="left"/>
      <w:pPr>
        <w:ind w:left="4320" w:hanging="360"/>
      </w:pPr>
    </w:lvl>
    <w:lvl w:ilvl="6">
      <w:start w:val="1"/>
      <w:numFmt w:val="bullet"/>
      <w:isLgl w:val="false"/>
      <w:suff w:val="tab"/>
      <w:lvlText w:val="·"/>
      <w:lvlJc w:val="left"/>
      <w:pPr>
        <w:ind w:left="5041" w:hanging="360"/>
      </w:pPr>
    </w:lvl>
    <w:lvl w:ilvl="7">
      <w:start w:val="1"/>
      <w:numFmt w:val="bullet"/>
      <w:isLgl w:val="false"/>
      <w:suff w:val="tab"/>
      <w:lvlText w:val="o"/>
      <w:lvlJc w:val="left"/>
      <w:pPr>
        <w:ind w:left="5760" w:hanging="360"/>
      </w:pPr>
    </w:lvl>
    <w:lvl w:ilvl="8">
      <w:start w:val="1"/>
      <w:numFmt w:val="bullet"/>
      <w:isLgl w:val="false"/>
      <w:suff w:val="tab"/>
      <w:lvlText w:val="§"/>
      <w:lvlJc w:val="left"/>
      <w:pPr>
        <w:ind w:left="6480" w:hanging="360"/>
      </w:pPr>
    </w:lvl>
  </w:abstractNum>
  <w:abstractNum w:abstractNumId="88">
    <w:multiLevelType w:val="hybridMultilevel"/>
    <w:lvl w:ilvl="0">
      <w:start w:val="1"/>
      <w:numFmt w:val="bullet"/>
      <w:isLgl w:val="false"/>
      <w:suff w:val="tab"/>
      <w:lvlText w:val="•     "/>
      <w:lvlJc w:val="left"/>
      <w:pPr>
        <w:ind w:left="709" w:hanging="283"/>
      </w:pPr>
      <w:rPr>
        <w:rFonts w:ascii="OpenSymbol" w:hAnsi="OpenSymbol" w:cs="OpenSymbol"/>
      </w:rPr>
    </w:lvl>
    <w:lvl w:ilvl="1">
      <w:start w:val="1"/>
      <w:numFmt w:val="bullet"/>
      <w:isLgl w:val="false"/>
      <w:suff w:val="tab"/>
      <w:lvlText w:val="•     "/>
      <w:lvlJc w:val="left"/>
      <w:pPr>
        <w:ind w:left="1418" w:hanging="283"/>
      </w:pPr>
      <w:rPr>
        <w:rFonts w:ascii="OpenSymbol" w:hAnsi="OpenSymbol" w:cs="OpenSymbol"/>
      </w:rPr>
    </w:lvl>
    <w:lvl w:ilvl="2">
      <w:start w:val="1"/>
      <w:numFmt w:val="bullet"/>
      <w:isLgl w:val="false"/>
      <w:suff w:val="tab"/>
      <w:lvlText w:val="•     "/>
      <w:lvlJc w:val="left"/>
      <w:pPr>
        <w:ind w:left="2127" w:hanging="283"/>
      </w:pPr>
      <w:rPr>
        <w:rFonts w:ascii="OpenSymbol" w:hAnsi="OpenSymbol" w:cs="OpenSymbol"/>
      </w:rPr>
    </w:lvl>
    <w:lvl w:ilvl="3">
      <w:start w:val="1"/>
      <w:numFmt w:val="bullet"/>
      <w:isLgl w:val="false"/>
      <w:suff w:val="tab"/>
      <w:lvlText w:val="•     "/>
      <w:lvlJc w:val="left"/>
      <w:pPr>
        <w:ind w:left="2836" w:hanging="283"/>
      </w:pPr>
      <w:rPr>
        <w:rFonts w:ascii="OpenSymbol" w:hAnsi="OpenSymbol" w:cs="OpenSymbol"/>
      </w:rPr>
    </w:lvl>
    <w:lvl w:ilvl="4">
      <w:start w:val="1"/>
      <w:numFmt w:val="bullet"/>
      <w:isLgl w:val="false"/>
      <w:suff w:val="tab"/>
      <w:lvlText w:val="•     "/>
      <w:lvlJc w:val="left"/>
      <w:pPr>
        <w:ind w:left="3545" w:hanging="283"/>
      </w:pPr>
      <w:rPr>
        <w:rFonts w:ascii="OpenSymbol" w:hAnsi="OpenSymbol" w:cs="OpenSymbol"/>
      </w:rPr>
    </w:lvl>
    <w:lvl w:ilvl="5">
      <w:start w:val="1"/>
      <w:numFmt w:val="bullet"/>
      <w:isLgl w:val="false"/>
      <w:suff w:val="tab"/>
      <w:lvlText w:val="•     "/>
      <w:lvlJc w:val="left"/>
      <w:pPr>
        <w:ind w:left="4254" w:hanging="283"/>
      </w:pPr>
      <w:rPr>
        <w:rFonts w:ascii="OpenSymbol" w:hAnsi="OpenSymbol" w:cs="OpenSymbol"/>
      </w:rPr>
    </w:lvl>
    <w:lvl w:ilvl="6">
      <w:start w:val="1"/>
      <w:numFmt w:val="bullet"/>
      <w:isLgl w:val="false"/>
      <w:suff w:val="tab"/>
      <w:lvlText w:val="•     "/>
      <w:lvlJc w:val="left"/>
      <w:pPr>
        <w:ind w:left="4963" w:hanging="283"/>
      </w:pPr>
      <w:rPr>
        <w:rFonts w:ascii="OpenSymbol" w:hAnsi="OpenSymbol" w:cs="OpenSymbol"/>
      </w:rPr>
    </w:lvl>
    <w:lvl w:ilvl="7">
      <w:start w:val="1"/>
      <w:numFmt w:val="bullet"/>
      <w:isLgl w:val="false"/>
      <w:suff w:val="tab"/>
      <w:lvlText w:val="•     "/>
      <w:lvlJc w:val="left"/>
      <w:pPr>
        <w:ind w:left="5675" w:hanging="283"/>
      </w:pPr>
      <w:rPr>
        <w:rFonts w:ascii="OpenSymbol" w:hAnsi="OpenSymbol" w:cs="OpenSymbol"/>
      </w:rPr>
    </w:lvl>
    <w:lvl w:ilvl="8">
      <w:start w:val="1"/>
      <w:numFmt w:val="bullet"/>
      <w:isLgl w:val="false"/>
      <w:suff w:val="tab"/>
      <w:lvlText w:val="•     "/>
      <w:lvlJc w:val="left"/>
      <w:pPr>
        <w:ind w:left="6383" w:hanging="283"/>
      </w:pPr>
      <w:rPr>
        <w:rFonts w:ascii="OpenSymbol" w:hAnsi="OpenSymbol" w:cs="OpenSymbol"/>
      </w:rPr>
    </w:lvl>
  </w:abstractNum>
  <w:abstractNum w:abstractNumId="89">
    <w:multiLevelType w:val="hybridMultilevel"/>
    <w:lvl w:ilvl="0">
      <w:start w:val="1"/>
      <w:numFmt w:val="upperRoman"/>
      <w:isLgl w:val="false"/>
      <w:suff w:val="tab"/>
      <w:lvlText w:val="%1."/>
      <w:lvlJc w:val="left"/>
      <w:pPr>
        <w:ind w:left="720" w:hanging="360"/>
      </w:pPr>
      <w:rPr>
        <w:rFonts w:ascii="Arial" w:hAnsi="Arial" w:cs="Arial" w:eastAsia="Arial"/>
      </w:r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90">
    <w:multiLevelType w:val="hybridMultilevel"/>
    <w:lvl w:ilvl="0">
      <w:start w:val="1"/>
      <w:numFmt w:val="upperRoman"/>
      <w:isLgl w:val="false"/>
      <w:suff w:val="tab"/>
      <w:lvlText w:val="%1."/>
      <w:lvlJc w:val="left"/>
      <w:pPr>
        <w:ind w:left="720" w:hanging="360"/>
      </w:pPr>
      <w:rPr>
        <w:rFonts w:ascii="Arial" w:hAnsi="Arial" w:cs="Arial" w:eastAsia="Arial"/>
      </w:r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91">
    <w:multiLevelType w:val="hybridMultilevel"/>
    <w:lvl w:ilvl="0">
      <w:start w:val="1"/>
      <w:numFmt w:val="upperRoman"/>
      <w:isLgl w:val="false"/>
      <w:suff w:val="tab"/>
      <w:lvlText w:val="%1."/>
      <w:lvlJc w:val="left"/>
      <w:pPr>
        <w:ind w:left="720" w:hanging="360"/>
      </w:pPr>
      <w:rPr>
        <w:rFonts w:ascii="Arial" w:hAnsi="Arial" w:cs="Arial" w:eastAsia="Arial"/>
      </w:r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92">
    <w:multiLevelType w:val="hybridMultilevel"/>
    <w:lvl w:ilvl="0">
      <w:start w:val="1"/>
      <w:numFmt w:val="upperLetter"/>
      <w:isLgl w:val="false"/>
      <w:suff w:val="tab"/>
      <w:lvlText w:val="%1)"/>
      <w:lvlJc w:val="left"/>
      <w:pPr>
        <w:ind w:left="720" w:hanging="360"/>
      </w:pPr>
    </w:lvl>
    <w:lvl w:ilvl="1">
      <w:start w:val="1"/>
      <w:numFmt w:val="upperLetter"/>
      <w:isLgl w:val="false"/>
      <w:suff w:val="tab"/>
      <w:lvlText w:val="%2)"/>
      <w:lvlJc w:val="left"/>
      <w:pPr>
        <w:ind w:left="1080" w:hanging="360"/>
      </w:pPr>
    </w:lvl>
    <w:lvl w:ilvl="2">
      <w:start w:val="1"/>
      <w:numFmt w:val="upperLetter"/>
      <w:isLgl w:val="false"/>
      <w:suff w:val="tab"/>
      <w:lvlText w:val="%3)"/>
      <w:lvlJc w:val="left"/>
      <w:pPr>
        <w:ind w:left="1440" w:hanging="360"/>
      </w:pPr>
    </w:lvl>
    <w:lvl w:ilvl="3">
      <w:start w:val="1"/>
      <w:numFmt w:val="upperLetter"/>
      <w:isLgl w:val="false"/>
      <w:suff w:val="tab"/>
      <w:lvlText w:val="%4)"/>
      <w:lvlJc w:val="left"/>
      <w:pPr>
        <w:ind w:left="1800" w:hanging="360"/>
      </w:pPr>
    </w:lvl>
    <w:lvl w:ilvl="4">
      <w:start w:val="1"/>
      <w:numFmt w:val="upperLetter"/>
      <w:isLgl w:val="false"/>
      <w:suff w:val="tab"/>
      <w:lvlText w:val="%5)"/>
      <w:lvlJc w:val="left"/>
      <w:pPr>
        <w:ind w:left="2160" w:hanging="360"/>
      </w:pPr>
    </w:lvl>
    <w:lvl w:ilvl="5">
      <w:start w:val="1"/>
      <w:numFmt w:val="upperLetter"/>
      <w:isLgl w:val="false"/>
      <w:suff w:val="tab"/>
      <w:lvlText w:val="%6)"/>
      <w:lvlJc w:val="left"/>
      <w:pPr>
        <w:ind w:left="2520" w:hanging="360"/>
      </w:pPr>
    </w:lvl>
    <w:lvl w:ilvl="6">
      <w:start w:val="1"/>
      <w:numFmt w:val="upperLetter"/>
      <w:isLgl w:val="false"/>
      <w:suff w:val="tab"/>
      <w:lvlText w:val="%7)"/>
      <w:lvlJc w:val="left"/>
      <w:pPr>
        <w:ind w:left="2880" w:hanging="360"/>
      </w:pPr>
    </w:lvl>
    <w:lvl w:ilvl="7">
      <w:start w:val="1"/>
      <w:numFmt w:val="upperLetter"/>
      <w:isLgl w:val="false"/>
      <w:suff w:val="tab"/>
      <w:lvlText w:val="%8)"/>
      <w:lvlJc w:val="left"/>
      <w:pPr>
        <w:ind w:left="3240" w:hanging="360"/>
      </w:pPr>
    </w:lvl>
    <w:lvl w:ilvl="8">
      <w:start w:val="1"/>
      <w:numFmt w:val="upperLetter"/>
      <w:isLgl w:val="false"/>
      <w:suff w:val="tab"/>
      <w:lvlText w:val="%9)"/>
      <w:lvlJc w:val="left"/>
      <w:pPr>
        <w:ind w:left="3600" w:hanging="360"/>
      </w:pPr>
    </w:lvl>
  </w:abstractNum>
  <w:abstractNum w:abstractNumId="93">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94">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080" w:hanging="360"/>
      </w:pPr>
    </w:lvl>
    <w:lvl w:ilvl="2">
      <w:start w:val="1"/>
      <w:numFmt w:val="lowerLetter"/>
      <w:isLgl w:val="false"/>
      <w:suff w:val="tab"/>
      <w:lvlText w:val="%3)"/>
      <w:lvlJc w:val="left"/>
      <w:pPr>
        <w:ind w:left="1440" w:hanging="360"/>
      </w:pPr>
    </w:lvl>
    <w:lvl w:ilvl="3">
      <w:start w:val="1"/>
      <w:numFmt w:val="lowerLetter"/>
      <w:isLgl w:val="false"/>
      <w:suff w:val="tab"/>
      <w:lvlText w:val="%4)"/>
      <w:lvlJc w:val="left"/>
      <w:pPr>
        <w:ind w:left="1800" w:hanging="360"/>
      </w:pPr>
    </w:lvl>
    <w:lvl w:ilvl="4">
      <w:start w:val="1"/>
      <w:numFmt w:val="lowerLetter"/>
      <w:isLgl w:val="false"/>
      <w:suff w:val="tab"/>
      <w:lvlText w:val="%5)"/>
      <w:lvlJc w:val="left"/>
      <w:pPr>
        <w:ind w:left="2160" w:hanging="360"/>
      </w:pPr>
    </w:lvl>
    <w:lvl w:ilvl="5">
      <w:start w:val="1"/>
      <w:numFmt w:val="lowerLetter"/>
      <w:isLgl w:val="false"/>
      <w:suff w:val="tab"/>
      <w:lvlText w:val="%6)"/>
      <w:lvlJc w:val="left"/>
      <w:pPr>
        <w:ind w:left="2520" w:hanging="360"/>
      </w:pPr>
    </w:lvl>
    <w:lvl w:ilvl="6">
      <w:start w:val="1"/>
      <w:numFmt w:val="lowerLetter"/>
      <w:isLgl w:val="false"/>
      <w:suff w:val="tab"/>
      <w:lvlText w:val="%7)"/>
      <w:lvlJc w:val="left"/>
      <w:pPr>
        <w:ind w:left="2880" w:hanging="360"/>
      </w:pPr>
    </w:lvl>
    <w:lvl w:ilvl="7">
      <w:start w:val="1"/>
      <w:numFmt w:val="lowerLetter"/>
      <w:isLgl w:val="false"/>
      <w:suff w:val="tab"/>
      <w:lvlText w:val="%8)"/>
      <w:lvlJc w:val="left"/>
      <w:pPr>
        <w:ind w:left="3240" w:hanging="360"/>
      </w:pPr>
    </w:lvl>
    <w:lvl w:ilvl="8">
      <w:start w:val="1"/>
      <w:numFmt w:val="lowerLetter"/>
      <w:isLgl w:val="false"/>
      <w:suff w:val="tab"/>
      <w:lvlText w:val="%9)"/>
      <w:lvlJc w:val="left"/>
      <w:pPr>
        <w:ind w:left="3600" w:hanging="360"/>
      </w:pPr>
    </w:lvl>
  </w:abstractNum>
  <w:abstractNum w:abstractNumId="95">
    <w:multiLevelType w:val="hybridMultilevel"/>
    <w:lvl w:ilvl="0">
      <w:start w:val="1"/>
      <w:numFmt w:val="bullet"/>
      <w:isLgl w:val="false"/>
      <w:suff w:val="tab"/>
      <w:lvlText w:val="•     "/>
      <w:lvlJc w:val="left"/>
      <w:pPr>
        <w:ind w:left="709" w:hanging="283"/>
      </w:pPr>
      <w:rPr>
        <w:rFonts w:ascii="OpenSymbol" w:hAnsi="OpenSymbol" w:cs="OpenSymbol"/>
      </w:rPr>
    </w:lvl>
    <w:lvl w:ilvl="1">
      <w:start w:val="1"/>
      <w:numFmt w:val="bullet"/>
      <w:isLgl w:val="false"/>
      <w:suff w:val="tab"/>
      <w:lvlText w:val="•     "/>
      <w:lvlJc w:val="left"/>
      <w:pPr>
        <w:ind w:left="1418" w:hanging="283"/>
      </w:pPr>
      <w:rPr>
        <w:rFonts w:ascii="OpenSymbol" w:hAnsi="OpenSymbol" w:cs="OpenSymbol"/>
      </w:rPr>
    </w:lvl>
    <w:lvl w:ilvl="2">
      <w:start w:val="1"/>
      <w:numFmt w:val="bullet"/>
      <w:isLgl w:val="false"/>
      <w:suff w:val="tab"/>
      <w:lvlText w:val="•     "/>
      <w:lvlJc w:val="left"/>
      <w:pPr>
        <w:ind w:left="2127" w:hanging="283"/>
      </w:pPr>
      <w:rPr>
        <w:rFonts w:ascii="OpenSymbol" w:hAnsi="OpenSymbol" w:cs="OpenSymbol"/>
      </w:rPr>
    </w:lvl>
    <w:lvl w:ilvl="3">
      <w:start w:val="1"/>
      <w:numFmt w:val="bullet"/>
      <w:isLgl w:val="false"/>
      <w:suff w:val="tab"/>
      <w:lvlText w:val="•     "/>
      <w:lvlJc w:val="left"/>
      <w:pPr>
        <w:ind w:left="2836" w:hanging="283"/>
      </w:pPr>
      <w:rPr>
        <w:rFonts w:ascii="OpenSymbol" w:hAnsi="OpenSymbol" w:cs="OpenSymbol"/>
      </w:rPr>
    </w:lvl>
    <w:lvl w:ilvl="4">
      <w:start w:val="1"/>
      <w:numFmt w:val="bullet"/>
      <w:isLgl w:val="false"/>
      <w:suff w:val="tab"/>
      <w:lvlText w:val="•     "/>
      <w:lvlJc w:val="left"/>
      <w:pPr>
        <w:ind w:left="3545" w:hanging="283"/>
      </w:pPr>
      <w:rPr>
        <w:rFonts w:ascii="OpenSymbol" w:hAnsi="OpenSymbol" w:cs="OpenSymbol"/>
      </w:rPr>
    </w:lvl>
    <w:lvl w:ilvl="5">
      <w:start w:val="1"/>
      <w:numFmt w:val="bullet"/>
      <w:isLgl w:val="false"/>
      <w:suff w:val="tab"/>
      <w:lvlText w:val="•     "/>
      <w:lvlJc w:val="left"/>
      <w:pPr>
        <w:ind w:left="4254" w:hanging="283"/>
      </w:pPr>
      <w:rPr>
        <w:rFonts w:ascii="OpenSymbol" w:hAnsi="OpenSymbol" w:cs="OpenSymbol"/>
      </w:rPr>
    </w:lvl>
    <w:lvl w:ilvl="6">
      <w:start w:val="1"/>
      <w:numFmt w:val="bullet"/>
      <w:isLgl w:val="false"/>
      <w:suff w:val="tab"/>
      <w:lvlText w:val="•     "/>
      <w:lvlJc w:val="left"/>
      <w:pPr>
        <w:ind w:left="4963" w:hanging="283"/>
      </w:pPr>
      <w:rPr>
        <w:rFonts w:ascii="OpenSymbol" w:hAnsi="OpenSymbol" w:cs="OpenSymbol"/>
      </w:rPr>
    </w:lvl>
    <w:lvl w:ilvl="7">
      <w:start w:val="1"/>
      <w:numFmt w:val="bullet"/>
      <w:isLgl w:val="false"/>
      <w:suff w:val="tab"/>
      <w:lvlText w:val="•     "/>
      <w:lvlJc w:val="left"/>
      <w:pPr>
        <w:ind w:left="5675" w:hanging="283"/>
      </w:pPr>
      <w:rPr>
        <w:rFonts w:ascii="OpenSymbol" w:hAnsi="OpenSymbol" w:cs="OpenSymbol"/>
      </w:rPr>
    </w:lvl>
    <w:lvl w:ilvl="8">
      <w:start w:val="1"/>
      <w:numFmt w:val="bullet"/>
      <w:isLgl w:val="false"/>
      <w:suff w:val="tab"/>
      <w:lvlText w:val="•     "/>
      <w:lvlJc w:val="left"/>
      <w:pPr>
        <w:ind w:left="6383" w:hanging="283"/>
      </w:pPr>
      <w:rPr>
        <w:rFonts w:ascii="OpenSymbol" w:hAnsi="OpenSymbol" w:cs="OpenSymbol"/>
      </w:rPr>
    </w:lvl>
  </w:abstractNum>
  <w:abstractNum w:abstractNumId="96">
    <w:multiLevelType w:val="hybridMultilevel"/>
    <w:lvl w:ilvl="0">
      <w:start w:val="1"/>
      <w:numFmt w:val="upperLetter"/>
      <w:isLgl w:val="false"/>
      <w:suff w:val="tab"/>
      <w:lvlText w:val="%1)"/>
      <w:lvlJc w:val="left"/>
      <w:pPr>
        <w:ind w:left="720" w:hanging="360"/>
      </w:pPr>
    </w:lvl>
    <w:lvl w:ilvl="1">
      <w:start w:val="1"/>
      <w:numFmt w:val="upperLetter"/>
      <w:isLgl w:val="false"/>
      <w:suff w:val="tab"/>
      <w:lvlText w:val="%2)"/>
      <w:lvlJc w:val="left"/>
      <w:pPr>
        <w:ind w:left="1080" w:hanging="360"/>
      </w:pPr>
    </w:lvl>
    <w:lvl w:ilvl="2">
      <w:start w:val="1"/>
      <w:numFmt w:val="upperLetter"/>
      <w:isLgl w:val="false"/>
      <w:suff w:val="tab"/>
      <w:lvlText w:val="%3)"/>
      <w:lvlJc w:val="left"/>
      <w:pPr>
        <w:ind w:left="1440" w:hanging="360"/>
      </w:pPr>
    </w:lvl>
    <w:lvl w:ilvl="3">
      <w:start w:val="1"/>
      <w:numFmt w:val="upperLetter"/>
      <w:isLgl w:val="false"/>
      <w:suff w:val="tab"/>
      <w:lvlText w:val="%4)"/>
      <w:lvlJc w:val="left"/>
      <w:pPr>
        <w:ind w:left="1800" w:hanging="360"/>
      </w:pPr>
    </w:lvl>
    <w:lvl w:ilvl="4">
      <w:start w:val="1"/>
      <w:numFmt w:val="upperLetter"/>
      <w:isLgl w:val="false"/>
      <w:suff w:val="tab"/>
      <w:lvlText w:val="%5)"/>
      <w:lvlJc w:val="left"/>
      <w:pPr>
        <w:ind w:left="2160" w:hanging="360"/>
      </w:pPr>
    </w:lvl>
    <w:lvl w:ilvl="5">
      <w:start w:val="1"/>
      <w:numFmt w:val="upperLetter"/>
      <w:isLgl w:val="false"/>
      <w:suff w:val="tab"/>
      <w:lvlText w:val="%6)"/>
      <w:lvlJc w:val="left"/>
      <w:pPr>
        <w:ind w:left="2520" w:hanging="360"/>
      </w:pPr>
    </w:lvl>
    <w:lvl w:ilvl="6">
      <w:start w:val="1"/>
      <w:numFmt w:val="upperLetter"/>
      <w:isLgl w:val="false"/>
      <w:suff w:val="tab"/>
      <w:lvlText w:val="%7)"/>
      <w:lvlJc w:val="left"/>
      <w:pPr>
        <w:ind w:left="2880" w:hanging="360"/>
      </w:pPr>
    </w:lvl>
    <w:lvl w:ilvl="7">
      <w:start w:val="1"/>
      <w:numFmt w:val="upperLetter"/>
      <w:isLgl w:val="false"/>
      <w:suff w:val="tab"/>
      <w:lvlText w:val="%8)"/>
      <w:lvlJc w:val="left"/>
      <w:pPr>
        <w:ind w:left="3240" w:hanging="360"/>
      </w:pPr>
    </w:lvl>
    <w:lvl w:ilvl="8">
      <w:start w:val="1"/>
      <w:numFmt w:val="upperLetter"/>
      <w:isLgl w:val="false"/>
      <w:suff w:val="tab"/>
      <w:lvlText w:val="%9)"/>
      <w:lvlJc w:val="left"/>
      <w:pPr>
        <w:ind w:left="3600" w:hanging="360"/>
      </w:pPr>
    </w:lvl>
  </w:abstractNum>
  <w:abstractNum w:abstractNumId="97">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98">
    <w:multiLevelType w:val="hybridMultilevel"/>
    <w:lvl w:ilvl="0">
      <w:start w:val="1"/>
      <w:numFmt w:val="decimal"/>
      <w:isLgl w:val="false"/>
      <w:suff w:val="tab"/>
      <w:lvlText w:val="%1."/>
      <w:lvlJc w:val="left"/>
      <w:pPr>
        <w:ind w:left="720" w:hanging="360"/>
      </w:pPr>
      <w:rPr>
        <w:rFonts w:ascii="Arial" w:hAnsi="Arial" w:cs="Arial"/>
        <w:b w:val="0"/>
      </w:rPr>
    </w:lvl>
    <w:lvl w:ilvl="1">
      <w:start w:val="1"/>
      <w:numFmt w:val="decimal"/>
      <w:isLgl w:val="false"/>
      <w:suff w:val="tab"/>
      <w:lvlText w:val="%2."/>
      <w:lvlJc w:val="left"/>
      <w:pPr>
        <w:ind w:left="1080" w:hanging="360"/>
      </w:pPr>
    </w:lvl>
    <w:lvl w:ilvl="2">
      <w:start w:val="1"/>
      <w:numFmt w:val="decimal"/>
      <w:isLgl w:val="false"/>
      <w:suff w:val="tab"/>
      <w:lvlText w:val="%3."/>
      <w:lvlJc w:val="left"/>
      <w:pPr>
        <w:ind w:left="1440" w:hanging="360"/>
      </w:pPr>
    </w:lvl>
    <w:lvl w:ilvl="3">
      <w:start w:val="1"/>
      <w:numFmt w:val="decimal"/>
      <w:isLgl w:val="false"/>
      <w:suff w:val="tab"/>
      <w:lvlText w:val="%4."/>
      <w:lvlJc w:val="left"/>
      <w:pPr>
        <w:ind w:left="1800" w:hanging="360"/>
      </w:pPr>
    </w:lvl>
    <w:lvl w:ilvl="4">
      <w:start w:val="1"/>
      <w:numFmt w:val="decimal"/>
      <w:isLgl w:val="false"/>
      <w:suff w:val="tab"/>
      <w:lvlText w:val="%5."/>
      <w:lvlJc w:val="left"/>
      <w:pPr>
        <w:ind w:left="2160" w:hanging="360"/>
      </w:pPr>
    </w:lvl>
    <w:lvl w:ilvl="5">
      <w:start w:val="1"/>
      <w:numFmt w:val="decimal"/>
      <w:isLgl w:val="false"/>
      <w:suff w:val="tab"/>
      <w:lvlText w:val="%6."/>
      <w:lvlJc w:val="left"/>
      <w:pPr>
        <w:ind w:left="2520" w:hanging="360"/>
      </w:pPr>
    </w:lvl>
    <w:lvl w:ilvl="6">
      <w:start w:val="1"/>
      <w:numFmt w:val="decimal"/>
      <w:isLgl w:val="false"/>
      <w:suff w:val="tab"/>
      <w:lvlText w:val="%7."/>
      <w:lvlJc w:val="left"/>
      <w:pPr>
        <w:ind w:left="2880" w:hanging="360"/>
      </w:pPr>
    </w:lvl>
    <w:lvl w:ilvl="7">
      <w:start w:val="1"/>
      <w:numFmt w:val="decimal"/>
      <w:isLgl w:val="false"/>
      <w:suff w:val="tab"/>
      <w:lvlText w:val="%8."/>
      <w:lvlJc w:val="left"/>
      <w:pPr>
        <w:ind w:left="3240" w:hanging="360"/>
      </w:pPr>
    </w:lvl>
    <w:lvl w:ilvl="8">
      <w:start w:val="1"/>
      <w:numFmt w:val="decimal"/>
      <w:isLgl w:val="false"/>
      <w:suff w:val="tab"/>
      <w:lvlText w:val="%9."/>
      <w:lvlJc w:val="left"/>
      <w:pPr>
        <w:ind w:left="3600" w:hanging="360"/>
      </w:pPr>
    </w:lvl>
  </w:abstractNum>
  <w:abstractNum w:abstractNumId="99">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100">
    <w:multiLevelType w:val="hybridMultilevel"/>
    <w:lvl w:ilvl="0">
      <w:start w:val="1"/>
      <w:numFmt w:val="upperRoman"/>
      <w:isLgl w:val="false"/>
      <w:suff w:val="tab"/>
      <w:lvlText w:val="%1."/>
      <w:lvlJc w:val="left"/>
      <w:pPr>
        <w:ind w:left="720" w:hanging="360"/>
      </w:pPr>
    </w:lvl>
    <w:lvl w:ilvl="1">
      <w:start w:val="1"/>
      <w:numFmt w:val="bullet"/>
      <w:isLgl w:val="false"/>
      <w:suff w:val="tab"/>
      <w:lvlText w:val="•     "/>
      <w:lvlJc w:val="left"/>
      <w:pPr>
        <w:ind w:left="1080" w:hanging="360"/>
      </w:pPr>
      <w:rPr>
        <w:rFonts w:ascii="OpenSymbol" w:hAnsi="OpenSymbol" w:cs="OpenSymbol"/>
      </w:rPr>
    </w:lvl>
    <w:lvl w:ilvl="2">
      <w:start w:val="1"/>
      <w:numFmt w:val="bullet"/>
      <w:isLgl w:val="false"/>
      <w:suff w:val="tab"/>
      <w:lvlText w:val="•     "/>
      <w:lvlJc w:val="left"/>
      <w:pPr>
        <w:ind w:left="1440" w:hanging="360"/>
      </w:pPr>
      <w:rPr>
        <w:rFonts w:ascii="OpenSymbol" w:hAnsi="OpenSymbol" w:cs="OpenSymbol"/>
      </w:rPr>
    </w:lvl>
    <w:lvl w:ilvl="3">
      <w:start w:val="1"/>
      <w:numFmt w:val="bullet"/>
      <w:isLgl w:val="false"/>
      <w:suff w:val="tab"/>
      <w:lvlText w:val="•     "/>
      <w:lvlJc w:val="left"/>
      <w:pPr>
        <w:ind w:left="1800" w:hanging="360"/>
      </w:pPr>
      <w:rPr>
        <w:rFonts w:ascii="OpenSymbol" w:hAnsi="OpenSymbol" w:cs="OpenSymbol"/>
      </w:rPr>
    </w:lvl>
    <w:lvl w:ilvl="4">
      <w:start w:val="1"/>
      <w:numFmt w:val="bullet"/>
      <w:isLgl w:val="false"/>
      <w:suff w:val="tab"/>
      <w:lvlText w:val="•     "/>
      <w:lvlJc w:val="left"/>
      <w:pPr>
        <w:ind w:left="2160" w:hanging="360"/>
      </w:pPr>
      <w:rPr>
        <w:rFonts w:ascii="OpenSymbol" w:hAnsi="OpenSymbol" w:cs="OpenSymbol"/>
      </w:rPr>
    </w:lvl>
    <w:lvl w:ilvl="5">
      <w:start w:val="1"/>
      <w:numFmt w:val="bullet"/>
      <w:isLgl w:val="false"/>
      <w:suff w:val="tab"/>
      <w:lvlText w:val="•     "/>
      <w:lvlJc w:val="left"/>
      <w:pPr>
        <w:ind w:left="2520" w:hanging="360"/>
      </w:pPr>
      <w:rPr>
        <w:rFonts w:ascii="OpenSymbol" w:hAnsi="OpenSymbol" w:cs="OpenSymbol"/>
      </w:rPr>
    </w:lvl>
    <w:lvl w:ilvl="6">
      <w:start w:val="1"/>
      <w:numFmt w:val="bullet"/>
      <w:isLgl w:val="false"/>
      <w:suff w:val="tab"/>
      <w:lvlText w:val="•     "/>
      <w:lvlJc w:val="left"/>
      <w:pPr>
        <w:ind w:left="2880" w:hanging="360"/>
      </w:pPr>
      <w:rPr>
        <w:rFonts w:ascii="OpenSymbol" w:hAnsi="OpenSymbol" w:cs="OpenSymbol"/>
      </w:rPr>
    </w:lvl>
    <w:lvl w:ilvl="7">
      <w:start w:val="1"/>
      <w:numFmt w:val="bullet"/>
      <w:isLgl w:val="false"/>
      <w:suff w:val="tab"/>
      <w:lvlText w:val="•     "/>
      <w:lvlJc w:val="left"/>
      <w:pPr>
        <w:ind w:left="3240" w:hanging="360"/>
      </w:pPr>
      <w:rPr>
        <w:rFonts w:ascii="OpenSymbol" w:hAnsi="OpenSymbol" w:cs="OpenSymbol"/>
      </w:rPr>
    </w:lvl>
    <w:lvl w:ilvl="8">
      <w:start w:val="1"/>
      <w:numFmt w:val="bullet"/>
      <w:isLgl w:val="false"/>
      <w:suff w:val="tab"/>
      <w:lvlText w:val="•     "/>
      <w:lvlJc w:val="left"/>
      <w:pPr>
        <w:ind w:left="3600" w:hanging="360"/>
      </w:pPr>
      <w:rPr>
        <w:rFonts w:ascii="OpenSymbol" w:hAnsi="OpenSymbol" w:cs="OpenSymbol"/>
      </w:rPr>
    </w:lvl>
  </w:abstractNum>
  <w:abstractNum w:abstractNumId="101">
    <w:multiLevelType w:val="hybridMultilevel"/>
    <w:lvl w:ilvl="0">
      <w:start w:val="1"/>
      <w:numFmt w:val="upperLetter"/>
      <w:isLgl w:val="false"/>
      <w:suff w:val="tab"/>
      <w:lvlText w:val="%1)"/>
      <w:lvlJc w:val="left"/>
      <w:pPr>
        <w:ind w:left="720" w:hanging="360"/>
      </w:pPr>
    </w:lvl>
    <w:lvl w:ilvl="1">
      <w:start w:val="1"/>
      <w:numFmt w:val="bullet"/>
      <w:isLgl w:val="false"/>
      <w:suff w:val="tab"/>
      <w:lvlText w:val="•     "/>
      <w:lvlJc w:val="left"/>
      <w:pPr>
        <w:ind w:left="1080" w:hanging="360"/>
      </w:pPr>
      <w:rPr>
        <w:rFonts w:ascii="OpenSymbol" w:hAnsi="OpenSymbol" w:cs="OpenSymbol"/>
      </w:rPr>
    </w:lvl>
    <w:lvl w:ilvl="2">
      <w:start w:val="1"/>
      <w:numFmt w:val="bullet"/>
      <w:isLgl w:val="false"/>
      <w:suff w:val="tab"/>
      <w:lvlText w:val="•     "/>
      <w:lvlJc w:val="left"/>
      <w:pPr>
        <w:ind w:left="1440" w:hanging="360"/>
      </w:pPr>
      <w:rPr>
        <w:rFonts w:ascii="OpenSymbol" w:hAnsi="OpenSymbol" w:cs="OpenSymbol"/>
      </w:rPr>
    </w:lvl>
    <w:lvl w:ilvl="3">
      <w:start w:val="1"/>
      <w:numFmt w:val="bullet"/>
      <w:isLgl w:val="false"/>
      <w:suff w:val="tab"/>
      <w:lvlText w:val="•     "/>
      <w:lvlJc w:val="left"/>
      <w:pPr>
        <w:ind w:left="1800" w:hanging="360"/>
      </w:pPr>
      <w:rPr>
        <w:rFonts w:ascii="OpenSymbol" w:hAnsi="OpenSymbol" w:cs="OpenSymbol"/>
      </w:rPr>
    </w:lvl>
    <w:lvl w:ilvl="4">
      <w:start w:val="1"/>
      <w:numFmt w:val="bullet"/>
      <w:isLgl w:val="false"/>
      <w:suff w:val="tab"/>
      <w:lvlText w:val="•     "/>
      <w:lvlJc w:val="left"/>
      <w:pPr>
        <w:ind w:left="2160" w:hanging="360"/>
      </w:pPr>
      <w:rPr>
        <w:rFonts w:ascii="OpenSymbol" w:hAnsi="OpenSymbol" w:cs="OpenSymbol"/>
      </w:rPr>
    </w:lvl>
    <w:lvl w:ilvl="5">
      <w:start w:val="1"/>
      <w:numFmt w:val="bullet"/>
      <w:isLgl w:val="false"/>
      <w:suff w:val="tab"/>
      <w:lvlText w:val="•     "/>
      <w:lvlJc w:val="left"/>
      <w:pPr>
        <w:ind w:left="2520" w:hanging="360"/>
      </w:pPr>
      <w:rPr>
        <w:rFonts w:ascii="OpenSymbol" w:hAnsi="OpenSymbol" w:cs="OpenSymbol"/>
      </w:rPr>
    </w:lvl>
    <w:lvl w:ilvl="6">
      <w:start w:val="1"/>
      <w:numFmt w:val="bullet"/>
      <w:isLgl w:val="false"/>
      <w:suff w:val="tab"/>
      <w:lvlText w:val="•     "/>
      <w:lvlJc w:val="left"/>
      <w:pPr>
        <w:ind w:left="2880" w:hanging="360"/>
      </w:pPr>
      <w:rPr>
        <w:rFonts w:ascii="OpenSymbol" w:hAnsi="OpenSymbol" w:cs="OpenSymbol"/>
      </w:rPr>
    </w:lvl>
    <w:lvl w:ilvl="7">
      <w:start w:val="1"/>
      <w:numFmt w:val="bullet"/>
      <w:isLgl w:val="false"/>
      <w:suff w:val="tab"/>
      <w:lvlText w:val="•     "/>
      <w:lvlJc w:val="left"/>
      <w:pPr>
        <w:ind w:left="3240" w:hanging="360"/>
      </w:pPr>
      <w:rPr>
        <w:rFonts w:ascii="OpenSymbol" w:hAnsi="OpenSymbol" w:cs="OpenSymbol"/>
      </w:rPr>
    </w:lvl>
    <w:lvl w:ilvl="8">
      <w:start w:val="1"/>
      <w:numFmt w:val="bullet"/>
      <w:isLgl w:val="false"/>
      <w:suff w:val="tab"/>
      <w:lvlText w:val="•     "/>
      <w:lvlJc w:val="left"/>
      <w:pPr>
        <w:ind w:left="3600" w:hanging="360"/>
      </w:pPr>
      <w:rPr>
        <w:rFonts w:ascii="OpenSymbol" w:hAnsi="OpenSymbol" w:cs="OpenSymbol"/>
      </w:rPr>
    </w:lvl>
  </w:abstractNum>
  <w:abstractNum w:abstractNumId="102">
    <w:multiLevelType w:val="hybridMultilevel"/>
    <w:lvl w:ilvl="0">
      <w:start w:val="1"/>
      <w:numFmt w:val="upperRoman"/>
      <w:isLgl w:val="false"/>
      <w:suff w:val="tab"/>
      <w:lvlText w:val="%1."/>
      <w:lvlJc w:val="left"/>
      <w:pPr>
        <w:ind w:left="709" w:hanging="283"/>
      </w:pPr>
    </w:lvl>
    <w:lvl w:ilvl="1">
      <w:start w:val="1"/>
      <w:numFmt w:val="upperRoman"/>
      <w:isLgl w:val="false"/>
      <w:suff w:val="tab"/>
      <w:lvlText w:val="%2."/>
      <w:lvlJc w:val="left"/>
      <w:pPr>
        <w:ind w:left="1418" w:hanging="283"/>
      </w:pPr>
    </w:lvl>
    <w:lvl w:ilvl="2">
      <w:start w:val="1"/>
      <w:numFmt w:val="upperRoman"/>
      <w:isLgl w:val="false"/>
      <w:suff w:val="tab"/>
      <w:lvlText w:val="%3."/>
      <w:lvlJc w:val="left"/>
      <w:pPr>
        <w:ind w:left="2127" w:hanging="283"/>
      </w:pPr>
    </w:lvl>
    <w:lvl w:ilvl="3">
      <w:start w:val="1"/>
      <w:numFmt w:val="upperRoman"/>
      <w:isLgl w:val="false"/>
      <w:suff w:val="tab"/>
      <w:lvlText w:val="%4."/>
      <w:lvlJc w:val="left"/>
      <w:pPr>
        <w:ind w:left="2836" w:hanging="283"/>
      </w:pPr>
    </w:lvl>
    <w:lvl w:ilvl="4">
      <w:start w:val="1"/>
      <w:numFmt w:val="upperRoman"/>
      <w:isLgl w:val="false"/>
      <w:suff w:val="tab"/>
      <w:lvlText w:val="%5."/>
      <w:lvlJc w:val="left"/>
      <w:pPr>
        <w:ind w:left="3545" w:hanging="283"/>
      </w:pPr>
    </w:lvl>
    <w:lvl w:ilvl="5">
      <w:start w:val="1"/>
      <w:numFmt w:val="upperRoman"/>
      <w:isLgl w:val="false"/>
      <w:suff w:val="tab"/>
      <w:lvlText w:val="%6."/>
      <w:lvlJc w:val="left"/>
      <w:pPr>
        <w:ind w:left="4254" w:hanging="283"/>
      </w:pPr>
    </w:lvl>
    <w:lvl w:ilvl="6">
      <w:start w:val="1"/>
      <w:numFmt w:val="upperRoman"/>
      <w:isLgl w:val="false"/>
      <w:suff w:val="tab"/>
      <w:lvlText w:val="%7."/>
      <w:lvlJc w:val="left"/>
      <w:pPr>
        <w:ind w:left="4963" w:hanging="283"/>
      </w:pPr>
    </w:lvl>
    <w:lvl w:ilvl="7">
      <w:start w:val="1"/>
      <w:numFmt w:val="upperRoman"/>
      <w:isLgl w:val="false"/>
      <w:suff w:val="tab"/>
      <w:lvlText w:val="%8."/>
      <w:lvlJc w:val="left"/>
      <w:pPr>
        <w:ind w:left="5675" w:hanging="283"/>
      </w:pPr>
    </w:lvl>
    <w:lvl w:ilvl="8">
      <w:start w:val="1"/>
      <w:numFmt w:val="upperRoman"/>
      <w:isLgl w:val="false"/>
      <w:suff w:val="tab"/>
      <w:lvlText w:val="%9."/>
      <w:lvlJc w:val="left"/>
      <w:pPr>
        <w:ind w:left="6383" w:hanging="283"/>
      </w:pPr>
    </w:lvl>
  </w:abstractNum>
  <w:abstractNum w:abstractNumId="103">
    <w:multiLevelType w:val="hybridMultilevel"/>
    <w:lvl w:ilvl="0">
      <w:start w:val="1"/>
      <w:numFmt w:val="bullet"/>
      <w:isLgl w:val="false"/>
      <w:suff w:val="tab"/>
      <w:lvlText w:val="•     "/>
      <w:lvlJc w:val="left"/>
      <w:pPr>
        <w:ind w:left="709" w:hanging="283"/>
      </w:pPr>
      <w:rPr>
        <w:rFonts w:ascii="OpenSymbol" w:hAnsi="OpenSymbol" w:cs="OpenSymbol"/>
      </w:rPr>
    </w:lvl>
    <w:lvl w:ilvl="1">
      <w:start w:val="1"/>
      <w:numFmt w:val="bullet"/>
      <w:isLgl w:val="false"/>
      <w:suff w:val="tab"/>
      <w:lvlText w:val="•     "/>
      <w:lvlJc w:val="left"/>
      <w:pPr>
        <w:ind w:left="1418" w:hanging="283"/>
      </w:pPr>
      <w:rPr>
        <w:rFonts w:ascii="OpenSymbol" w:hAnsi="OpenSymbol" w:cs="OpenSymbol"/>
      </w:rPr>
    </w:lvl>
    <w:lvl w:ilvl="2">
      <w:start w:val="1"/>
      <w:numFmt w:val="bullet"/>
      <w:isLgl w:val="false"/>
      <w:suff w:val="tab"/>
      <w:lvlText w:val="•     "/>
      <w:lvlJc w:val="left"/>
      <w:pPr>
        <w:ind w:left="2127" w:hanging="283"/>
      </w:pPr>
      <w:rPr>
        <w:rFonts w:ascii="OpenSymbol" w:hAnsi="OpenSymbol" w:cs="OpenSymbol"/>
      </w:rPr>
    </w:lvl>
    <w:lvl w:ilvl="3">
      <w:start w:val="1"/>
      <w:numFmt w:val="bullet"/>
      <w:isLgl w:val="false"/>
      <w:suff w:val="tab"/>
      <w:lvlText w:val="•     "/>
      <w:lvlJc w:val="left"/>
      <w:pPr>
        <w:ind w:left="2836" w:hanging="283"/>
      </w:pPr>
      <w:rPr>
        <w:rFonts w:ascii="OpenSymbol" w:hAnsi="OpenSymbol" w:cs="OpenSymbol"/>
      </w:rPr>
    </w:lvl>
    <w:lvl w:ilvl="4">
      <w:start w:val="1"/>
      <w:numFmt w:val="bullet"/>
      <w:isLgl w:val="false"/>
      <w:suff w:val="tab"/>
      <w:lvlText w:val="•     "/>
      <w:lvlJc w:val="left"/>
      <w:pPr>
        <w:ind w:left="3545" w:hanging="283"/>
      </w:pPr>
      <w:rPr>
        <w:rFonts w:ascii="OpenSymbol" w:hAnsi="OpenSymbol" w:cs="OpenSymbol"/>
      </w:rPr>
    </w:lvl>
    <w:lvl w:ilvl="5">
      <w:start w:val="1"/>
      <w:numFmt w:val="bullet"/>
      <w:isLgl w:val="false"/>
      <w:suff w:val="tab"/>
      <w:lvlText w:val="•     "/>
      <w:lvlJc w:val="left"/>
      <w:pPr>
        <w:ind w:left="4254" w:hanging="283"/>
      </w:pPr>
      <w:rPr>
        <w:rFonts w:ascii="OpenSymbol" w:hAnsi="OpenSymbol" w:cs="OpenSymbol"/>
      </w:rPr>
    </w:lvl>
    <w:lvl w:ilvl="6">
      <w:start w:val="1"/>
      <w:numFmt w:val="bullet"/>
      <w:isLgl w:val="false"/>
      <w:suff w:val="tab"/>
      <w:lvlText w:val="•     "/>
      <w:lvlJc w:val="left"/>
      <w:pPr>
        <w:ind w:left="4963" w:hanging="283"/>
      </w:pPr>
      <w:rPr>
        <w:rFonts w:ascii="OpenSymbol" w:hAnsi="OpenSymbol" w:cs="OpenSymbol"/>
      </w:rPr>
    </w:lvl>
    <w:lvl w:ilvl="7">
      <w:start w:val="1"/>
      <w:numFmt w:val="bullet"/>
      <w:isLgl w:val="false"/>
      <w:suff w:val="tab"/>
      <w:lvlText w:val="•     "/>
      <w:lvlJc w:val="left"/>
      <w:pPr>
        <w:ind w:left="5675" w:hanging="283"/>
      </w:pPr>
      <w:rPr>
        <w:rFonts w:ascii="OpenSymbol" w:hAnsi="OpenSymbol" w:cs="OpenSymbol"/>
      </w:rPr>
    </w:lvl>
    <w:lvl w:ilvl="8">
      <w:start w:val="1"/>
      <w:numFmt w:val="bullet"/>
      <w:isLgl w:val="false"/>
      <w:suff w:val="tab"/>
      <w:lvlText w:val="•     "/>
      <w:lvlJc w:val="left"/>
      <w:pPr>
        <w:ind w:left="6383" w:hanging="283"/>
      </w:pPr>
      <w:rPr>
        <w:rFonts w:ascii="OpenSymbol" w:hAnsi="OpenSymbol" w:cs="OpenSymbol"/>
      </w:rPr>
    </w:lvl>
  </w:abstractNum>
  <w:abstractNum w:abstractNumId="104">
    <w:multiLevelType w:val="hybridMultilevel"/>
    <w:lvl w:ilvl="0">
      <w:start w:val="1"/>
      <w:numFmt w:val="upperRoman"/>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105">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106">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107">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108">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109">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110">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111">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112">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113">
    <w:multiLevelType w:val="hybridMultilevel"/>
    <w:lvl w:ilvl="0">
      <w:start w:val="1"/>
      <w:numFmt w:val="upperRoman"/>
      <w:isLgl w:val="false"/>
      <w:suff w:val="tab"/>
      <w:lvlText w:val="%1."/>
      <w:lvlJc w:val="left"/>
      <w:pPr>
        <w:ind w:left="720" w:hanging="360"/>
      </w:pPr>
    </w:lvl>
    <w:lvl w:ilvl="1">
      <w:start w:val="1"/>
      <w:numFmt w:val="upperRoman"/>
      <w:isLgl w:val="false"/>
      <w:suff w:val="tab"/>
      <w:lvlText w:val="%2."/>
      <w:lvlJc w:val="left"/>
      <w:pPr>
        <w:ind w:left="1080" w:hanging="360"/>
      </w:pPr>
    </w:lvl>
    <w:lvl w:ilvl="2">
      <w:start w:val="1"/>
      <w:numFmt w:val="upperRoman"/>
      <w:isLgl w:val="false"/>
      <w:suff w:val="tab"/>
      <w:lvlText w:val="%3."/>
      <w:lvlJc w:val="left"/>
      <w:pPr>
        <w:ind w:left="1440" w:hanging="360"/>
      </w:pPr>
    </w:lvl>
    <w:lvl w:ilvl="3">
      <w:start w:val="1"/>
      <w:numFmt w:val="upperRoman"/>
      <w:isLgl w:val="false"/>
      <w:suff w:val="tab"/>
      <w:lvlText w:val="%4."/>
      <w:lvlJc w:val="left"/>
      <w:pPr>
        <w:ind w:left="1800" w:hanging="360"/>
      </w:pPr>
    </w:lvl>
    <w:lvl w:ilvl="4">
      <w:start w:val="1"/>
      <w:numFmt w:val="upperRoman"/>
      <w:isLgl w:val="false"/>
      <w:suff w:val="tab"/>
      <w:lvlText w:val="%5."/>
      <w:lvlJc w:val="left"/>
      <w:pPr>
        <w:ind w:left="2160" w:hanging="360"/>
      </w:pPr>
    </w:lvl>
    <w:lvl w:ilvl="5">
      <w:start w:val="1"/>
      <w:numFmt w:val="upperRoman"/>
      <w:isLgl w:val="false"/>
      <w:suff w:val="tab"/>
      <w:lvlText w:val="%6."/>
      <w:lvlJc w:val="left"/>
      <w:pPr>
        <w:ind w:left="2520" w:hanging="360"/>
      </w:pPr>
    </w:lvl>
    <w:lvl w:ilvl="6">
      <w:start w:val="1"/>
      <w:numFmt w:val="upperRoman"/>
      <w:isLgl w:val="false"/>
      <w:suff w:val="tab"/>
      <w:lvlText w:val="%7."/>
      <w:lvlJc w:val="left"/>
      <w:pPr>
        <w:ind w:left="2880" w:hanging="360"/>
      </w:pPr>
    </w:lvl>
    <w:lvl w:ilvl="7">
      <w:start w:val="1"/>
      <w:numFmt w:val="upperRoman"/>
      <w:isLgl w:val="false"/>
      <w:suff w:val="tab"/>
      <w:lvlText w:val="%8."/>
      <w:lvlJc w:val="left"/>
      <w:pPr>
        <w:ind w:left="3240" w:hanging="360"/>
      </w:pPr>
    </w:lvl>
    <w:lvl w:ilvl="8">
      <w:start w:val="1"/>
      <w:numFmt w:val="upperRoman"/>
      <w:isLgl w:val="false"/>
      <w:suff w:val="tab"/>
      <w:lvlText w:val="%9."/>
      <w:lvlJc w:val="left"/>
      <w:pPr>
        <w:ind w:left="3600" w:hanging="360"/>
      </w:pPr>
    </w:lvl>
  </w:abstractNum>
  <w:abstractNum w:abstractNumId="114">
    <w:multiLevelType w:val="hybridMultilevel"/>
    <w:lvl w:ilvl="0">
      <w:start w:val="1"/>
      <w:numFmt w:val="upperRoman"/>
      <w:isLgl w:val="false"/>
      <w:suff w:val="tab"/>
      <w:lvlText w:val="%1."/>
      <w:lvlJc w:val="left"/>
      <w:pPr>
        <w:ind w:left="720" w:hanging="360"/>
      </w:pPr>
    </w:lvl>
    <w:lvl w:ilvl="1">
      <w:start w:val="1"/>
      <w:numFmt w:val="decimal"/>
      <w:isLgl w:val="false"/>
      <w:suff w:val="tab"/>
      <w:lvlText w:val="(%2)"/>
      <w:lvlJc w:val="left"/>
      <w:pPr>
        <w:ind w:left="1080" w:hanging="360"/>
      </w:pPr>
    </w:lvl>
    <w:lvl w:ilvl="2">
      <w:start w:val="1"/>
      <w:numFmt w:val="decimal"/>
      <w:isLgl w:val="false"/>
      <w:suff w:val="tab"/>
      <w:lvlText w:val="(%3)"/>
      <w:lvlJc w:val="left"/>
      <w:pPr>
        <w:ind w:left="1440" w:hanging="360"/>
      </w:pPr>
    </w:lvl>
    <w:lvl w:ilvl="3">
      <w:start w:val="1"/>
      <w:numFmt w:val="decimal"/>
      <w:isLgl w:val="false"/>
      <w:suff w:val="tab"/>
      <w:lvlText w:val="(%4)"/>
      <w:lvlJc w:val="left"/>
      <w:pPr>
        <w:ind w:left="1800" w:hanging="360"/>
      </w:pPr>
    </w:lvl>
    <w:lvl w:ilvl="4">
      <w:start w:val="1"/>
      <w:numFmt w:val="decimal"/>
      <w:isLgl w:val="false"/>
      <w:suff w:val="tab"/>
      <w:lvlText w:val="(%5)"/>
      <w:lvlJc w:val="left"/>
      <w:pPr>
        <w:ind w:left="2160" w:hanging="360"/>
      </w:pPr>
    </w:lvl>
    <w:lvl w:ilvl="5">
      <w:start w:val="1"/>
      <w:numFmt w:val="decimal"/>
      <w:isLgl w:val="false"/>
      <w:suff w:val="tab"/>
      <w:lvlText w:val="(%6)"/>
      <w:lvlJc w:val="left"/>
      <w:pPr>
        <w:ind w:left="2520" w:hanging="360"/>
      </w:pPr>
    </w:lvl>
    <w:lvl w:ilvl="6">
      <w:start w:val="1"/>
      <w:numFmt w:val="decimal"/>
      <w:isLgl w:val="false"/>
      <w:suff w:val="tab"/>
      <w:lvlText w:val="(%7)"/>
      <w:lvlJc w:val="left"/>
      <w:pPr>
        <w:ind w:left="2880" w:hanging="360"/>
      </w:pPr>
    </w:lvl>
    <w:lvl w:ilvl="7">
      <w:start w:val="1"/>
      <w:numFmt w:val="decimal"/>
      <w:isLgl w:val="false"/>
      <w:suff w:val="tab"/>
      <w:lvlText w:val="(%8)"/>
      <w:lvlJc w:val="left"/>
      <w:pPr>
        <w:ind w:left="3240" w:hanging="360"/>
      </w:pPr>
    </w:lvl>
    <w:lvl w:ilvl="8">
      <w:start w:val="1"/>
      <w:numFmt w:val="decimal"/>
      <w:isLgl w:val="false"/>
      <w:suff w:val="tab"/>
      <w:lvlText w:val="(%9)"/>
      <w:lvlJc w:val="left"/>
      <w:pPr>
        <w:ind w:left="3600" w:hanging="360"/>
      </w:pPr>
    </w:lvl>
  </w:abstractNum>
  <w:abstractNum w:abstractNumId="115">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116">
    <w:multiLevelType w:val="hybridMultilevel"/>
    <w:lvl w:ilvl="0">
      <w:start w:val="1"/>
      <w:numFmt w:val="decimal"/>
      <w:isLgl w:val="false"/>
      <w:suff w:val="tab"/>
      <w:lvlText w:val="·%1"/>
      <w:lvlJc w:val="left"/>
      <w:pPr>
        <w:ind w:left="0" w:firstLine="0"/>
      </w:pPr>
    </w:lvl>
    <w:lvl w:ilvl="1">
      <w:start w:val="1"/>
      <w:numFmt w:val="decimal"/>
      <w:isLgl w:val="false"/>
      <w:suff w:val="tab"/>
      <w:lvlText w:val="o%2"/>
      <w:lvlJc w:val="left"/>
      <w:pPr>
        <w:ind w:left="0" w:firstLine="0"/>
      </w:pPr>
    </w:lvl>
    <w:lvl w:ilvl="2">
      <w:start w:val="1"/>
      <w:numFmt w:val="decimal"/>
      <w:isLgl w:val="false"/>
      <w:suff w:val="tab"/>
      <w:lvlText w:val="§%3"/>
      <w:lvlJc w:val="left"/>
      <w:pPr>
        <w:ind w:left="0" w:firstLine="0"/>
      </w:pPr>
    </w:lvl>
    <w:lvl w:ilvl="3">
      <w:start w:val="1"/>
      <w:numFmt w:val="decimal"/>
      <w:isLgl w:val="false"/>
      <w:suff w:val="tab"/>
      <w:lvlText w:val="·%4"/>
      <w:lvlJc w:val="left"/>
      <w:pPr>
        <w:ind w:left="0" w:firstLine="0"/>
      </w:pPr>
    </w:lvl>
    <w:lvl w:ilvl="4">
      <w:start w:val="1"/>
      <w:numFmt w:val="decimal"/>
      <w:isLgl w:val="false"/>
      <w:suff w:val="tab"/>
      <w:lvlText w:val="o%5"/>
      <w:lvlJc w:val="left"/>
      <w:pPr>
        <w:ind w:left="0" w:firstLine="0"/>
      </w:pPr>
    </w:lvl>
    <w:lvl w:ilvl="5">
      <w:start w:val="1"/>
      <w:numFmt w:val="decimal"/>
      <w:isLgl w:val="false"/>
      <w:suff w:val="tab"/>
      <w:lvlText w:val="§%6"/>
      <w:lvlJc w:val="left"/>
      <w:pPr>
        <w:ind w:left="0" w:firstLine="0"/>
      </w:pPr>
    </w:lvl>
    <w:lvl w:ilvl="6">
      <w:start w:val="1"/>
      <w:numFmt w:val="decimal"/>
      <w:isLgl w:val="false"/>
      <w:suff w:val="tab"/>
      <w:lvlText w:val="·%7"/>
      <w:lvlJc w:val="left"/>
      <w:pPr>
        <w:ind w:left="0" w:firstLine="0"/>
      </w:pPr>
    </w:lvl>
    <w:lvl w:ilvl="7">
      <w:start w:val="1"/>
      <w:numFmt w:val="decimal"/>
      <w:isLgl w:val="false"/>
      <w:suff w:val="tab"/>
      <w:lvlText w:val="o%8"/>
      <w:lvlJc w:val="left"/>
      <w:pPr>
        <w:ind w:left="0" w:firstLine="0"/>
      </w:pPr>
    </w:lvl>
    <w:lvl w:ilvl="8">
      <w:start w:val="1"/>
      <w:numFmt w:val="decimal"/>
      <w:isLgl w:val="false"/>
      <w:suff w:val="tab"/>
      <w:lvlText w:val="§%9"/>
      <w:lvlJc w:val="left"/>
      <w:pPr>
        <w:ind w:left="0" w:firstLine="0"/>
      </w:pPr>
    </w:lvl>
  </w:abstractNum>
  <w:abstractNum w:abstractNumId="117">
    <w:multiLevelType w:val="hybridMultilevel"/>
    <w:lvl w:ilvl="0">
      <w:start w:val="1"/>
      <w:numFmt w:val="decimal"/>
      <w:isLgl w:val="false"/>
      <w:suff w:val="tab"/>
      <w:lvlText w:val="·%1"/>
      <w:lvlJc w:val="left"/>
      <w:pPr>
        <w:ind w:left="0" w:firstLine="0"/>
      </w:pPr>
    </w:lvl>
    <w:lvl w:ilvl="1">
      <w:start w:val="1"/>
      <w:numFmt w:val="decimal"/>
      <w:isLgl w:val="false"/>
      <w:suff w:val="tab"/>
      <w:lvlText w:val="o%2"/>
      <w:lvlJc w:val="left"/>
      <w:pPr>
        <w:ind w:left="0" w:firstLine="0"/>
      </w:pPr>
    </w:lvl>
    <w:lvl w:ilvl="2">
      <w:start w:val="1"/>
      <w:numFmt w:val="decimal"/>
      <w:isLgl w:val="false"/>
      <w:suff w:val="tab"/>
      <w:lvlText w:val="§%3"/>
      <w:lvlJc w:val="left"/>
      <w:pPr>
        <w:ind w:left="0" w:firstLine="0"/>
      </w:pPr>
    </w:lvl>
    <w:lvl w:ilvl="3">
      <w:start w:val="1"/>
      <w:numFmt w:val="decimal"/>
      <w:isLgl w:val="false"/>
      <w:suff w:val="tab"/>
      <w:lvlText w:val="·%4"/>
      <w:lvlJc w:val="left"/>
      <w:pPr>
        <w:ind w:left="0" w:firstLine="0"/>
      </w:pPr>
    </w:lvl>
    <w:lvl w:ilvl="4">
      <w:start w:val="1"/>
      <w:numFmt w:val="decimal"/>
      <w:isLgl w:val="false"/>
      <w:suff w:val="tab"/>
      <w:lvlText w:val="o%5"/>
      <w:lvlJc w:val="left"/>
      <w:pPr>
        <w:ind w:left="0" w:firstLine="0"/>
      </w:pPr>
    </w:lvl>
    <w:lvl w:ilvl="5">
      <w:start w:val="1"/>
      <w:numFmt w:val="decimal"/>
      <w:isLgl w:val="false"/>
      <w:suff w:val="tab"/>
      <w:lvlText w:val="§%6"/>
      <w:lvlJc w:val="left"/>
      <w:pPr>
        <w:ind w:left="0" w:firstLine="0"/>
      </w:pPr>
    </w:lvl>
    <w:lvl w:ilvl="6">
      <w:start w:val="1"/>
      <w:numFmt w:val="decimal"/>
      <w:isLgl w:val="false"/>
      <w:suff w:val="tab"/>
      <w:lvlText w:val="·%7"/>
      <w:lvlJc w:val="left"/>
      <w:pPr>
        <w:ind w:left="0" w:firstLine="0"/>
      </w:pPr>
    </w:lvl>
    <w:lvl w:ilvl="7">
      <w:start w:val="1"/>
      <w:numFmt w:val="decimal"/>
      <w:isLgl w:val="false"/>
      <w:suff w:val="tab"/>
      <w:lvlText w:val="o%8"/>
      <w:lvlJc w:val="left"/>
      <w:pPr>
        <w:ind w:left="0" w:firstLine="0"/>
      </w:pPr>
    </w:lvl>
    <w:lvl w:ilvl="8">
      <w:start w:val="1"/>
      <w:numFmt w:val="decimal"/>
      <w:isLgl w:val="false"/>
      <w:suff w:val="tab"/>
      <w:lvlText w:val="§%9"/>
      <w:lvlJc w:val="left"/>
      <w:pPr>
        <w:ind w:left="0" w:firstLine="0"/>
      </w:pPr>
    </w:lvl>
  </w:abstractNum>
  <w:abstractNum w:abstractNumId="118">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119">
    <w:multiLevelType w:val="hybridMultilevel"/>
    <w:lvl w:ilvl="0">
      <w:start w:val="1"/>
      <w:numFmt w:val="lowerLetter"/>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lef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lef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2" w:hanging="360"/>
      </w:pPr>
    </w:lvl>
    <w:lvl w:ilvl="8">
      <w:start w:val="1"/>
      <w:numFmt w:val="lowerRoman"/>
      <w:isLgl w:val="false"/>
      <w:suff w:val="tab"/>
      <w:lvlText w:val="%9."/>
      <w:lvlJc w:val="left"/>
      <w:pPr>
        <w:ind w:left="6842" w:hanging="180"/>
      </w:pPr>
    </w:lvl>
  </w:abstractNum>
  <w:abstractNum w:abstractNumId="120">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121">
    <w:multiLevelType w:val="hybridMultilevel"/>
    <w:lvl w:ilvl="0">
      <w:start w:val="1"/>
      <w:numFmt w:val="bullet"/>
      <w:isLgl w:val="false"/>
      <w:suff w:val="tab"/>
      <w:lvlText w:val="·"/>
      <w:lvlJc w:val="left"/>
      <w:pPr>
        <w:ind w:left="0" w:firstLine="0"/>
      </w:pPr>
    </w:lvl>
    <w:lvl w:ilvl="1">
      <w:start w:val="1"/>
      <w:numFmt w:val="bullet"/>
      <w:isLgl w:val="false"/>
      <w:suff w:val="tab"/>
      <w:lvlText w:val="o"/>
      <w:lvlJc w:val="left"/>
      <w:pPr>
        <w:ind w:left="0" w:firstLine="0"/>
      </w:pPr>
    </w:lvl>
    <w:lvl w:ilvl="2">
      <w:start w:val="1"/>
      <w:numFmt w:val="bullet"/>
      <w:isLgl w:val="false"/>
      <w:suff w:val="tab"/>
      <w:lvlText w:val="§"/>
      <w:lvlJc w:val="left"/>
      <w:pPr>
        <w:ind w:left="0" w:firstLine="0"/>
      </w:pPr>
    </w:lvl>
    <w:lvl w:ilvl="3">
      <w:start w:val="1"/>
      <w:numFmt w:val="bullet"/>
      <w:isLgl w:val="false"/>
      <w:suff w:val="tab"/>
      <w:lvlText w:val="·"/>
      <w:lvlJc w:val="left"/>
      <w:pPr>
        <w:ind w:left="0" w:firstLine="0"/>
      </w:pPr>
    </w:lvl>
    <w:lvl w:ilvl="4">
      <w:start w:val="1"/>
      <w:numFmt w:val="bullet"/>
      <w:isLgl w:val="false"/>
      <w:suff w:val="tab"/>
      <w:lvlText w:val="o"/>
      <w:lvlJc w:val="left"/>
      <w:pPr>
        <w:ind w:left="0" w:firstLine="0"/>
      </w:pPr>
    </w:lvl>
    <w:lvl w:ilvl="5">
      <w:start w:val="1"/>
      <w:numFmt w:val="bullet"/>
      <w:isLgl w:val="false"/>
      <w:suff w:val="tab"/>
      <w:lvlText w:val="§"/>
      <w:lvlJc w:val="left"/>
      <w:pPr>
        <w:ind w:left="0" w:firstLine="0"/>
      </w:pPr>
    </w:lvl>
    <w:lvl w:ilvl="6">
      <w:start w:val="1"/>
      <w:numFmt w:val="bullet"/>
      <w:isLgl w:val="false"/>
      <w:suff w:val="tab"/>
      <w:lvlText w:val="·"/>
      <w:lvlJc w:val="left"/>
      <w:pPr>
        <w:ind w:left="0" w:firstLine="0"/>
      </w:pPr>
    </w:lvl>
    <w:lvl w:ilvl="7">
      <w:start w:val="1"/>
      <w:numFmt w:val="bullet"/>
      <w:isLgl w:val="false"/>
      <w:suff w:val="tab"/>
      <w:lvlText w:val="o"/>
      <w:lvlJc w:val="left"/>
      <w:pPr>
        <w:ind w:left="0" w:firstLine="0"/>
      </w:pPr>
    </w:lvl>
    <w:lvl w:ilvl="8">
      <w:start w:val="1"/>
      <w:numFmt w:val="bullet"/>
      <w:isLgl w:val="false"/>
      <w:suff w:val="tab"/>
      <w:lvlText w:val="§"/>
      <w:lvlJc w:val="left"/>
      <w:pPr>
        <w:ind w:left="0" w:firstLine="0"/>
      </w:pPr>
    </w:lvl>
  </w:abstractNum>
  <w:abstractNum w:abstractNumId="122">
    <w:multiLevelType w:val="hybridMultilevel"/>
    <w:lvl w:ilvl="0">
      <w:start w:val="1"/>
      <w:numFmt w:val="decimal"/>
      <w:isLgl w:val="false"/>
      <w:suff w:val="tab"/>
      <w:lvlText w:val="%1."/>
      <w:lvlJc w:val="left"/>
      <w:pPr>
        <w:ind w:left="0" w:firstLine="0"/>
      </w:pPr>
    </w:lvl>
    <w:lvl w:ilvl="1">
      <w:start w:val="1"/>
      <w:numFmt w:val="decimal"/>
      <w:isLgl w:val="false"/>
      <w:suff w:val="tab"/>
      <w:lvlText w:val="%1.%2."/>
      <w:lvlJc w:val="left"/>
      <w:pPr>
        <w:ind w:left="0" w:firstLine="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123">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1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1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1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lef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lef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left"/>
      <w:pPr>
        <w:ind w:left="6480" w:hanging="180"/>
      </w:pPr>
    </w:lvl>
  </w:abstractNum>
  <w:abstractNum w:abstractNumId="127">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28">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
      <w:lvlJc w:val="left"/>
      <w:pPr>
        <w:ind w:left="1440" w:hanging="360"/>
      </w:pPr>
      <w:rPr>
        <w:rFonts w:ascii="Symbol" w:hAnsi="Symbol" w:cs="Symbol" w:eastAsia="Symbol"/>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29">
    <w:multiLevelType w:val="hybridMultilevel"/>
    <w:lvl w:ilvl="0">
      <w:start w:val="1"/>
      <w:numFmt w:val="bullet"/>
      <w:isLgl w:val="false"/>
      <w:suff w:val="tab"/>
      <w:lvlText w:val="·"/>
      <w:lvlJc w:val="left"/>
      <w:pPr>
        <w:ind w:left="1440" w:hanging="360"/>
      </w:pPr>
      <w:rPr>
        <w:rFonts w:ascii="Symbol" w:hAnsi="Symbol" w:cs="Symbol" w:eastAsia="Symbol"/>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30">
    <w:multiLevelType w:val="hybridMultilevel"/>
    <w:lvl w:ilvl="0">
      <w:start w:val="1"/>
      <w:numFmt w:val="bullet"/>
      <w:isLgl w:val="false"/>
      <w:suff w:val="tab"/>
      <w:lvlText w:val="·"/>
      <w:lvlJc w:val="left"/>
      <w:pPr>
        <w:ind w:left="1440" w:hanging="360"/>
      </w:pPr>
      <w:rPr>
        <w:rFonts w:ascii="Symbol" w:hAnsi="Symbol" w:cs="Symbol" w:eastAsia="Symbol"/>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Times New Roman" w:hint="default"/>
        <w:sz w:val="22"/>
      </w:rPr>
    </w:rPrDefault>
    <w:pPrDefault>
      <w:pPr>
        <w:spacing w:before="0" w:beforeAutospacing="0" w:after="20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b/>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left w:val="none"/>
          <w:bottom w:val="none"/>
          <w:right w:val="single" w:color="000000" w:themeColor="accent1" w:themeTint="80" w:sz="4" w:space="0"/>
        </w:tcBorders>
        <w:shd w:color="ffffff"/>
      </w:tcPr>
    </w:tblStylePr>
    <w:tblStylePr w:type="firstRow">
      <w:rPr>
        <w:rFonts w:ascii="Arial" w:hAnsi="Arial"/>
        <w:b/>
        <w:color w:val="3E70A3" w:themeColor="accent1" w:themeTint="80" w:themeShade="95"/>
        <w:sz w:val="22"/>
      </w:rPr>
      <w:tcPr>
        <w:tcBorders>
          <w:top w:val="none"/>
          <w:left w:val="none"/>
          <w:bottom w:val="single" w:color="000000" w:themeColor="accent1" w:themeTint="80" w:sz="4" w:space="0"/>
          <w:right w:val="none"/>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left w:val="single" w:color="000000" w:themeColor="accent1" w:themeTint="80" w:sz="4" w:space="0"/>
          <w:bottom w:val="none"/>
          <w:right w:val="none"/>
        </w:tcBorders>
        <w:shd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bottom w:val="none"/>
          <w:right w:val="none"/>
        </w:tcBorders>
        <w:shd w:val="clear" w:color="ffffff" w:themeColor="light1" w:fill="ffffff" w:themeFill="light1"/>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b/>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left w:val="none"/>
          <w:bottom w:val="none"/>
          <w:right w:val="single" w:color="000000" w:themeColor="accent3" w:themeTint="FE" w:sz="4" w:space="0"/>
        </w:tcBorders>
        <w:shd w:color="ffffff"/>
      </w:tcPr>
    </w:tblStylePr>
    <w:tblStylePr w:type="firstRow">
      <w:rPr>
        <w:rFonts w:ascii="Arial" w:hAnsi="Arial"/>
        <w:b/>
        <w:color w:val="5C702F" w:themeColor="accent3" w:themeTint="FE" w:themeShade="95"/>
        <w:sz w:val="22"/>
      </w:rPr>
      <w:tcPr>
        <w:tcBorders>
          <w:top w:val="none"/>
          <w:left w:val="none"/>
          <w:bottom w:val="single" w:color="000000" w:themeColor="accent3" w:themeTint="FE" w:sz="4" w:space="0"/>
          <w:right w:val="none"/>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left w:val="single" w:color="000000" w:themeColor="accent3" w:themeTint="FE" w:sz="4" w:space="0"/>
          <w:bottom w:val="none"/>
          <w:right w:val="none"/>
        </w:tcBorders>
        <w:shd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bottom w:val="none"/>
          <w:right w:val="none"/>
        </w:tcBorders>
        <w:shd w:val="clear" w:color="ffffff" w:themeColor="light1" w:fill="ffffff" w:themeFill="light1"/>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b/>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left w:val="none"/>
          <w:bottom w:val="none"/>
          <w:right w:val="single" w:color="000000" w:themeColor="accent5" w:themeTint="90" w:sz="4" w:space="0"/>
        </w:tcBorders>
        <w:shd w:color="ffffff"/>
      </w:tcPr>
    </w:tblStylePr>
    <w:tblStylePr w:type="firstRow">
      <w:rPr>
        <w:rFonts w:ascii="Arial" w:hAnsi="Arial"/>
        <w:b/>
        <w:color w:val="266777" w:themeColor="accent5" w:themeShade="95"/>
        <w:sz w:val="22"/>
      </w:rPr>
      <w:tcPr>
        <w:tcBorders>
          <w:top w:val="none"/>
          <w:left w:val="none"/>
          <w:bottom w:val="single" w:color="000000" w:themeColor="accent5" w:themeTint="90" w:sz="4" w:space="0"/>
          <w:right w:val="none"/>
        </w:tcBorders>
        <w:shd w:val="clear" w:color="ffffff" w:themeColor="light1" w:fill="ffffff" w:themeFill="light1"/>
      </w:tcPr>
    </w:tblStylePr>
    <w:tblStylePr w:type="lastCol">
      <w:rPr>
        <w:rFonts w:ascii="Arial" w:hAnsi="Arial"/>
        <w:i/>
        <w:color w:val="266777" w:themeColor="accent5" w:themeShade="95"/>
        <w:sz w:val="22"/>
      </w:rPr>
      <w:tcPr>
        <w:tcBorders>
          <w:top w:val="none"/>
          <w:left w:val="single" w:color="000000" w:themeColor="accent5" w:themeTint="90" w:sz="4" w:space="0"/>
          <w:bottom w:val="none"/>
          <w:right w:val="none"/>
        </w:tcBorders>
        <w:shd w:color="ffffff"/>
      </w:tcPr>
    </w:tblStylePr>
    <w:tblStylePr w:type="lastRow">
      <w:rPr>
        <w:rFonts w:ascii="Arial" w:hAnsi="Arial"/>
        <w:b/>
        <w:color w:val="266777" w:themeColor="accent5" w:themeShade="95"/>
        <w:sz w:val="22"/>
      </w:rPr>
      <w:tcPr>
        <w:tcBorders>
          <w:top w:val="single" w:color="000000" w:themeColor="accent5" w:themeTint="90" w:sz="4" w:space="0"/>
          <w:left w:val="none"/>
          <w:bottom w:val="none"/>
          <w:right w:val="none"/>
        </w:tcBorders>
        <w:shd w:val="clear" w:color="ffffff" w:themeColor="light1" w:fill="ffffff" w:themeFill="light1"/>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left w:val="none"/>
          <w:bottom w:val="none"/>
          <w:right w:val="single" w:color="000000" w:themeColor="accent6" w:themeTint="90" w:sz="4" w:space="0"/>
        </w:tcBorders>
        <w:shd w:color="ffffff"/>
      </w:tcPr>
    </w:tblStylePr>
    <w:tblStylePr w:type="firstRow">
      <w:rPr>
        <w:rFonts w:ascii="Arial" w:hAnsi="Arial"/>
        <w:b/>
        <w:color w:val="B05307" w:themeColor="accent6" w:themeShade="95"/>
        <w:sz w:val="22"/>
      </w:rPr>
      <w:tcPr>
        <w:tcBorders>
          <w:top w:val="none"/>
          <w:left w:val="none"/>
          <w:bottom w:val="single" w:color="000000" w:themeColor="accent6" w:themeTint="90" w:sz="4" w:space="0"/>
          <w:right w:val="none"/>
        </w:tcBorders>
        <w:shd w:val="clear" w:color="ffffff" w:themeColor="light1" w:fill="ffffff" w:themeFill="light1"/>
      </w:tcPr>
    </w:tblStylePr>
    <w:tblStylePr w:type="lastCol">
      <w:rPr>
        <w:rFonts w:ascii="Arial" w:hAnsi="Arial"/>
        <w:i/>
        <w:color w:val="B05307" w:themeColor="accent6" w:themeShade="95"/>
        <w:sz w:val="22"/>
      </w:rPr>
      <w:tcPr>
        <w:tcBorders>
          <w:top w:val="none"/>
          <w:left w:val="single" w:color="000000" w:themeColor="accent6" w:themeTint="90" w:sz="4" w:space="0"/>
          <w:bottom w:val="none"/>
          <w:right w:val="none"/>
        </w:tcBorders>
        <w:shd w:color="ffffff"/>
      </w:tcPr>
    </w:tblStylePr>
    <w:tblStylePr w:type="lastRow">
      <w:rPr>
        <w:rFonts w:ascii="Arial" w:hAnsi="Arial"/>
        <w:b/>
        <w:color w:val="B05307" w:themeColor="accent6" w:themeShade="95"/>
        <w:sz w:val="22"/>
      </w:rPr>
      <w:tcPr>
        <w:tcBorders>
          <w:top w:val="single" w:color="000000" w:themeColor="accent6" w:themeTint="90" w:sz="4" w:space="0"/>
          <w:left w:val="none"/>
          <w:bottom w:val="none"/>
          <w:right w:val="none"/>
        </w:tcBorders>
        <w:shd w:val="clear" w:color="ffffff" w:themeColor="light1" w:fill="ffffff" w:themeFill="light1"/>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i/>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left w:val="none"/>
          <w:bottom w:val="none"/>
          <w:right w:val="single" w:color="000000" w:themeColor="accent1" w:sz="4" w:space="0"/>
        </w:tcBorders>
        <w:shd w:color="ffffff"/>
      </w:tcPr>
    </w:tblStylePr>
    <w:tblStylePr w:type="firstRow">
      <w:rPr>
        <w:rFonts w:ascii="Arial" w:hAnsi="Arial"/>
        <w:i/>
        <w:color w:val="2A4B71" w:themeColor="accent1" w:themeShade="95"/>
        <w:sz w:val="22"/>
      </w:rPr>
      <w:tcPr>
        <w:tcBorders>
          <w:top w:val="none"/>
          <w:left w:val="none"/>
          <w:bottom w:val="single" w:color="000000" w:themeColor="accent1" w:sz="4" w:space="0"/>
          <w:right w:val="none"/>
        </w:tcBorders>
        <w:shd w:val="clear" w:color="ffffff" w:themeColor="light1" w:fill="ffffff" w:themeFill="light1"/>
      </w:tcPr>
    </w:tblStylePr>
    <w:tblStylePr w:type="lastCol">
      <w:rPr>
        <w:rFonts w:ascii="Arial" w:hAnsi="Arial"/>
        <w:i/>
        <w:color w:val="2A4B71" w:themeColor="accent1" w:themeShade="95"/>
        <w:sz w:val="22"/>
      </w:rPr>
      <w:tcPr>
        <w:tcBorders>
          <w:top w:val="none"/>
          <w:left w:val="single" w:color="000000" w:themeColor="accent1" w:sz="4" w:space="0"/>
          <w:bottom w:val="none"/>
          <w:right w:val="none"/>
        </w:tcBorders>
        <w:shd w:color="ffffff"/>
      </w:tcPr>
    </w:tblStylePr>
    <w:tblStylePr w:type="lastRow">
      <w:rPr>
        <w:rFonts w:ascii="Arial" w:hAnsi="Arial"/>
        <w:i/>
        <w:color w:val="2A4B71" w:themeColor="accent1" w:themeShade="95"/>
        <w:sz w:val="22"/>
      </w:rPr>
      <w:tcPr>
        <w:tcBorders>
          <w:top w:val="single" w:color="000000" w:themeColor="accent1" w:sz="4" w:space="0"/>
          <w:left w:val="none"/>
          <w:bottom w:val="none"/>
          <w:right w:val="none"/>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i/>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left w:val="none"/>
          <w:bottom w:val="none"/>
          <w:right w:val="single" w:color="000000" w:themeColor="accent3" w:themeTint="98" w:sz="4" w:space="0"/>
        </w:tcBorders>
        <w:shd w:color="ffffff"/>
      </w:tcPr>
    </w:tblStylePr>
    <w:tblStylePr w:type="firstRow">
      <w:rPr>
        <w:rFonts w:ascii="Arial" w:hAnsi="Arial"/>
        <w:i/>
        <w:color w:val="7C983F" w:themeColor="accent3" w:themeTint="98" w:themeShade="95"/>
        <w:sz w:val="22"/>
      </w:rPr>
      <w:tcPr>
        <w:tcBorders>
          <w:top w:val="none"/>
          <w:left w:val="none"/>
          <w:bottom w:val="single" w:color="000000" w:themeColor="accent3" w:themeTint="98" w:sz="4" w:space="0"/>
          <w:right w:val="none"/>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left w:val="single" w:color="000000" w:themeColor="accent3" w:themeTint="98" w:sz="4" w:space="0"/>
          <w:bottom w:val="none"/>
          <w:right w:val="none"/>
        </w:tcBorders>
        <w:shd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bottom w:val="none"/>
          <w:right w:val="none"/>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i/>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left w:val="none"/>
          <w:bottom w:val="none"/>
          <w:right w:val="single" w:color="000000" w:themeColor="accent5" w:themeTint="9A" w:sz="4" w:space="0"/>
        </w:tcBorders>
        <w:shd w:color="ffffff"/>
      </w:tcPr>
    </w:tblStylePr>
    <w:tblStylePr w:type="firstRow">
      <w:rPr>
        <w:rFonts w:ascii="Arial" w:hAnsi="Arial"/>
        <w:i/>
        <w:color w:val="338AA0" w:themeColor="accent5" w:themeTint="9A" w:themeShade="95"/>
        <w:sz w:val="22"/>
      </w:rPr>
      <w:tcPr>
        <w:tcBorders>
          <w:top w:val="none"/>
          <w:left w:val="none"/>
          <w:bottom w:val="single" w:color="000000" w:themeColor="accent5" w:themeTint="9A" w:sz="4" w:space="0"/>
          <w:right w:val="none"/>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left w:val="single" w:color="000000" w:themeColor="accent5" w:themeTint="9A" w:sz="4" w:space="0"/>
          <w:bottom w:val="none"/>
          <w:right w:val="none"/>
        </w:tcBorders>
        <w:shd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bottom w:val="none"/>
          <w:right w:val="none"/>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left w:val="none"/>
          <w:bottom w:val="none"/>
          <w:right w:val="single" w:color="000000" w:themeColor="accent6" w:themeTint="98" w:sz="4" w:space="0"/>
        </w:tcBorders>
        <w:shd w:color="ffffff"/>
      </w:tcPr>
    </w:tblStylePr>
    <w:tblStylePr w:type="firstRow">
      <w:rPr>
        <w:rFonts w:ascii="Arial" w:hAnsi="Arial"/>
        <w:i/>
        <w:color w:val="D9680C" w:themeColor="accent6" w:themeTint="98" w:themeShade="95"/>
        <w:sz w:val="22"/>
      </w:rPr>
      <w:tcPr>
        <w:tcBorders>
          <w:top w:val="none"/>
          <w:left w:val="none"/>
          <w:bottom w:val="single" w:color="000000" w:themeColor="accent6" w:themeTint="98" w:sz="4" w:space="0"/>
          <w:right w:val="none"/>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left w:val="single" w:color="000000" w:themeColor="accent6" w:themeTint="98" w:sz="4" w:space="0"/>
          <w:bottom w:val="none"/>
          <w:right w:val="none"/>
        </w:tcBorders>
        <w:shd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bottom w:val="none"/>
          <w:right w:val="none"/>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21">
    <w:name w:val="DStyle_paragraph"/>
    <w:pPr>
      <w:pBdr>
        <w:top w:val="none" w:color="000000" w:sz="4" w:space="0"/>
        <w:left w:val="none" w:color="000000" w:sz="4" w:space="0"/>
        <w:bottom w:val="none" w:color="000000" w:sz="4" w:space="0"/>
        <w:right w:val="none" w:color="000000" w:sz="4" w:space="0"/>
      </w:pBdr>
      <w:spacing w:before="0" w:after="200" w:line="240" w:lineRule="auto"/>
      <w:jc w:val="left"/>
    </w:pPr>
    <w:rPr>
      <w:rFonts w:ascii="Arial" w:hAnsi="Arial" w:cs="Arial"/>
      <w:sz w:val="22"/>
    </w:rPr>
  </w:style>
  <w:style w:type="character" w:styleId="922">
    <w:name w:val="DStyle_text"/>
    <w:rPr>
      <w:rFonts w:ascii="Arial" w:hAnsi="Arial" w:cs="Arial"/>
      <w:sz w:val="22"/>
    </w:rPr>
  </w:style>
  <w:style w:type="paragraph" w:styleId="923" w:customStyle="1">
    <w:name w:val="DStyle_paragraph"/>
    <w:basedOn w:val="921"/>
    <w:qFormat/>
    <w:pPr>
      <w:pBdr>
        <w:top w:val="none" w:color="000000" w:sz="4" w:space="0"/>
        <w:left w:val="none" w:color="000000" w:sz="4" w:space="0"/>
        <w:bottom w:val="none" w:color="000000" w:sz="4" w:space="0"/>
        <w:right w:val="none" w:color="000000" w:sz="4" w:space="0"/>
      </w:pBdr>
      <w:spacing w:before="0" w:after="200" w:line="240" w:lineRule="auto"/>
      <w:jc w:val="left"/>
    </w:pPr>
    <w:rPr>
      <w:rFonts w:ascii="Arial" w:hAnsi="Arial" w:cs="Arial"/>
      <w:sz w:val="22"/>
    </w:rPr>
  </w:style>
  <w:style w:type="character" w:styleId="924" w:customStyle="1">
    <w:name w:val="DStyle_text"/>
    <w:basedOn w:val="921"/>
    <w:qFormat/>
    <w:rPr>
      <w:rFonts w:ascii="Arial" w:hAnsi="Arial" w:cs="Arial"/>
      <w:sz w:val="22"/>
    </w:rPr>
  </w:style>
  <w:style w:type="paragraph" w:styleId="925" w:customStyle="1">
    <w:name w:val="DStyle_paragraph"/>
    <w:basedOn w:val="923"/>
    <w:qFormat/>
    <w:pPr>
      <w:pBdr>
        <w:top w:val="none" w:color="000000" w:sz="4" w:space="0"/>
        <w:left w:val="none" w:color="000000" w:sz="4" w:space="0"/>
        <w:bottom w:val="none" w:color="000000" w:sz="4" w:space="0"/>
        <w:right w:val="none" w:color="000000" w:sz="4" w:space="0"/>
      </w:pBdr>
      <w:spacing w:before="0" w:after="200" w:line="240" w:lineRule="auto"/>
      <w:jc w:val="left"/>
    </w:pPr>
    <w:rPr>
      <w:rFonts w:ascii="Arial" w:hAnsi="Arial" w:cs="Arial"/>
      <w:sz w:val="22"/>
    </w:rPr>
  </w:style>
  <w:style w:type="character" w:styleId="926" w:customStyle="1">
    <w:name w:val="DStyle_text"/>
    <w:basedOn w:val="921"/>
    <w:qFormat/>
    <w:rPr>
      <w:rFonts w:ascii="Arial" w:hAnsi="Arial" w:cs="Arial"/>
      <w:sz w:val="22"/>
    </w:rPr>
  </w:style>
  <w:style w:type="paragraph" w:styleId="927" w:customStyle="1">
    <w:name w:val="DStyle_paragraph"/>
    <w:basedOn w:val="925"/>
    <w:qFormat/>
    <w:pPr>
      <w:pBdr>
        <w:top w:val="none" w:color="000000" w:sz="4" w:space="0"/>
        <w:left w:val="none" w:color="000000" w:sz="4" w:space="0"/>
        <w:bottom w:val="none" w:color="000000" w:sz="4" w:space="0"/>
        <w:right w:val="none" w:color="000000" w:sz="4" w:space="0"/>
      </w:pBdr>
      <w:spacing w:after="200" w:line="240" w:lineRule="auto"/>
      <w:jc w:val="left"/>
    </w:pPr>
    <w:rPr>
      <w:rFonts w:ascii="Arial" w:hAnsi="Arial" w:cs="Arial"/>
      <w:sz w:val="22"/>
      <w:lang w:val="en-US"/>
    </w:rPr>
  </w:style>
  <w:style w:type="character" w:styleId="928" w:customStyle="1">
    <w:name w:val="DStyle_text"/>
    <w:basedOn w:val="921"/>
    <w:qFormat/>
    <w:rPr>
      <w:rFonts w:ascii="Arial" w:hAnsi="Arial" w:cs="Arial"/>
      <w:sz w:val="22"/>
      <w:lang w:val="en-US"/>
    </w:rPr>
  </w:style>
  <w:style w:type="paragraph" w:styleId="929" w:customStyle="1">
    <w:name w:val="Heading 1"/>
    <w:basedOn w:val="972"/>
    <w:qFormat/>
    <w:pPr>
      <w:spacing w:before="480" w:after="200"/>
    </w:pPr>
    <w:rPr>
      <w:rFonts w:ascii="Arial" w:hAnsi="Arial" w:cs="Arial"/>
      <w:sz w:val="40"/>
    </w:rPr>
  </w:style>
  <w:style w:type="paragraph" w:styleId="930" w:customStyle="1">
    <w:name w:val="Heading 2"/>
    <w:basedOn w:val="972"/>
    <w:qFormat/>
    <w:pPr>
      <w:spacing w:before="360" w:after="200"/>
    </w:pPr>
    <w:rPr>
      <w:rFonts w:ascii="Arial" w:hAnsi="Arial" w:cs="Arial"/>
      <w:sz w:val="34"/>
    </w:rPr>
  </w:style>
  <w:style w:type="paragraph" w:styleId="931" w:customStyle="1">
    <w:name w:val="Heading 3"/>
    <w:basedOn w:val="972"/>
    <w:qFormat/>
    <w:pPr>
      <w:spacing w:before="320" w:after="200"/>
    </w:pPr>
    <w:rPr>
      <w:rFonts w:ascii="Arial" w:hAnsi="Arial" w:cs="Arial"/>
      <w:sz w:val="30"/>
    </w:rPr>
  </w:style>
  <w:style w:type="paragraph" w:styleId="932" w:customStyle="1">
    <w:name w:val="Heading 4"/>
    <w:basedOn w:val="972"/>
    <w:qFormat/>
    <w:pPr>
      <w:spacing w:before="320" w:after="200"/>
    </w:pPr>
    <w:rPr>
      <w:rFonts w:ascii="Arial" w:hAnsi="Arial" w:cs="Arial"/>
      <w:b/>
      <w:sz w:val="26"/>
    </w:rPr>
  </w:style>
  <w:style w:type="paragraph" w:styleId="933" w:customStyle="1">
    <w:name w:val="Heading 5"/>
    <w:basedOn w:val="972"/>
    <w:qFormat/>
    <w:pPr>
      <w:spacing w:before="320" w:after="200"/>
    </w:pPr>
    <w:rPr>
      <w:rFonts w:ascii="Arial" w:hAnsi="Arial" w:cs="Arial"/>
      <w:b/>
      <w:sz w:val="24"/>
    </w:rPr>
  </w:style>
  <w:style w:type="paragraph" w:styleId="934" w:customStyle="1">
    <w:name w:val="Heading 6"/>
    <w:basedOn w:val="972"/>
    <w:qFormat/>
    <w:pPr>
      <w:spacing w:before="320" w:after="200"/>
    </w:pPr>
    <w:rPr>
      <w:rFonts w:ascii="Arial" w:hAnsi="Arial" w:cs="Arial"/>
      <w:b/>
      <w:sz w:val="22"/>
    </w:rPr>
  </w:style>
  <w:style w:type="paragraph" w:styleId="935" w:customStyle="1">
    <w:name w:val="Heading 7"/>
    <w:basedOn w:val="972"/>
    <w:qFormat/>
    <w:pPr>
      <w:spacing w:before="320" w:after="200"/>
    </w:pPr>
    <w:rPr>
      <w:rFonts w:ascii="Arial" w:hAnsi="Arial" w:cs="Arial"/>
      <w:b/>
      <w:i/>
      <w:sz w:val="22"/>
    </w:rPr>
  </w:style>
  <w:style w:type="paragraph" w:styleId="936" w:customStyle="1">
    <w:name w:val="Heading 8"/>
    <w:basedOn w:val="972"/>
    <w:qFormat/>
    <w:pPr>
      <w:spacing w:before="320" w:after="200"/>
    </w:pPr>
    <w:rPr>
      <w:rFonts w:ascii="Arial" w:hAnsi="Arial" w:cs="Arial"/>
      <w:i/>
      <w:sz w:val="22"/>
    </w:rPr>
  </w:style>
  <w:style w:type="paragraph" w:styleId="937" w:customStyle="1">
    <w:name w:val="Heading 9"/>
    <w:basedOn w:val="972"/>
    <w:qFormat/>
    <w:pPr>
      <w:spacing w:before="320" w:after="200"/>
    </w:pPr>
    <w:rPr>
      <w:rFonts w:ascii="Arial" w:hAnsi="Arial" w:cs="Arial"/>
      <w:i/>
      <w:sz w:val="21"/>
    </w:rPr>
  </w:style>
  <w:style w:type="paragraph" w:styleId="938" w:customStyle="1">
    <w:name w:val="List Paragraph"/>
    <w:basedOn w:val="972"/>
    <w:qFormat/>
    <w:pPr>
      <w:ind w:left="720" w:right="0" w:firstLine="0"/>
    </w:pPr>
  </w:style>
  <w:style w:type="paragraph" w:styleId="939" w:customStyle="1">
    <w:name w:val="No Spacing"/>
    <w:basedOn w:val="927"/>
    <w:qFormat/>
    <w:pPr>
      <w:spacing w:before="0" w:after="0" w:line="240" w:lineRule="auto"/>
    </w:pPr>
  </w:style>
  <w:style w:type="paragraph" w:styleId="940" w:customStyle="1">
    <w:name w:val="Title"/>
    <w:basedOn w:val="972"/>
    <w:qFormat/>
    <w:pPr>
      <w:spacing w:before="300" w:after="200"/>
    </w:pPr>
    <w:rPr>
      <w:sz w:val="48"/>
    </w:rPr>
  </w:style>
  <w:style w:type="paragraph" w:styleId="941" w:customStyle="1">
    <w:name w:val="Subtitle"/>
    <w:basedOn w:val="972"/>
    <w:qFormat/>
    <w:pPr>
      <w:spacing w:before="200" w:after="200"/>
    </w:pPr>
    <w:rPr>
      <w:sz w:val="24"/>
    </w:rPr>
  </w:style>
  <w:style w:type="paragraph" w:styleId="942" w:customStyle="1">
    <w:name w:val="Quote"/>
    <w:basedOn w:val="972"/>
    <w:qFormat/>
    <w:pPr>
      <w:ind w:left="720" w:right="720" w:firstLine="0"/>
    </w:pPr>
    <w:rPr>
      <w:i/>
    </w:rPr>
  </w:style>
  <w:style w:type="paragraph" w:styleId="943" w:customStyle="1">
    <w:name w:val="Intense Quote"/>
    <w:basedOn w:val="972"/>
    <w:qFormat/>
    <w:pPr>
      <w:pBdr>
        <w:top w:val="single" w:color="FFFFFF" w:sz="4" w:space="0"/>
        <w:left w:val="single" w:color="FFFFFF" w:sz="4" w:space="0"/>
        <w:bottom w:val="single" w:color="FFFFFF" w:sz="4" w:space="0"/>
        <w:right w:val="single" w:color="FFFFFF" w:sz="4" w:space="0"/>
      </w:pBdr>
      <w:shd w:val="clear" w:color="auto" w:fill="f2f2f2"/>
      <w:ind w:left="720" w:right="720" w:firstLine="0"/>
    </w:pPr>
    <w:rPr>
      <w:i/>
    </w:rPr>
  </w:style>
  <w:style w:type="paragraph" w:styleId="944" w:customStyle="1">
    <w:name w:val="Header"/>
    <w:basedOn w:val="972"/>
    <w:qFormat/>
    <w:pPr>
      <w:tabs>
        <w:tab w:val="center" w:pos="7142" w:leader="none"/>
        <w:tab w:val="right" w:pos="14285" w:leader="none"/>
      </w:tabs>
      <w:spacing w:after="0" w:line="240" w:lineRule="auto"/>
    </w:pPr>
  </w:style>
  <w:style w:type="paragraph" w:styleId="945" w:customStyle="1">
    <w:name w:val="Footer"/>
    <w:basedOn w:val="972"/>
    <w:qFormat/>
    <w:pPr>
      <w:tabs>
        <w:tab w:val="center" w:pos="7142" w:leader="none"/>
        <w:tab w:val="right" w:pos="14285" w:leader="none"/>
      </w:tabs>
      <w:spacing w:after="0" w:line="240" w:lineRule="auto"/>
    </w:pPr>
  </w:style>
  <w:style w:type="paragraph" w:styleId="946" w:customStyle="1">
    <w:name w:val="Caption"/>
    <w:basedOn w:val="972"/>
    <w:qFormat/>
    <w:pPr>
      <w:spacing w:line="276" w:lineRule="auto"/>
    </w:pPr>
    <w:rPr>
      <w:b/>
      <w:color w:val="4F81BD"/>
      <w:sz w:val="18"/>
    </w:rPr>
  </w:style>
  <w:style w:type="paragraph" w:styleId="947" w:customStyle="1">
    <w:name w:val="footnote text"/>
    <w:basedOn w:val="972"/>
    <w:qFormat/>
    <w:pPr>
      <w:spacing w:after="40" w:line="240" w:lineRule="auto"/>
    </w:pPr>
    <w:rPr>
      <w:sz w:val="18"/>
    </w:rPr>
  </w:style>
  <w:style w:type="character" w:styleId="948" w:customStyle="1">
    <w:name w:val="footnote reference"/>
    <w:basedOn w:val="921"/>
    <w:qFormat/>
    <w:rPr>
      <w:vertAlign w:val="superscript"/>
    </w:rPr>
  </w:style>
  <w:style w:type="paragraph" w:styleId="949" w:customStyle="1">
    <w:name w:val="endnote text"/>
    <w:basedOn w:val="972"/>
    <w:qFormat/>
    <w:pPr>
      <w:spacing w:after="0" w:line="240" w:lineRule="auto"/>
    </w:pPr>
    <w:rPr>
      <w:sz w:val="20"/>
    </w:rPr>
  </w:style>
  <w:style w:type="character" w:styleId="950" w:customStyle="1">
    <w:name w:val="endnote reference"/>
    <w:basedOn w:val="921"/>
    <w:qFormat/>
    <w:rPr>
      <w:vertAlign w:val="superscript"/>
    </w:rPr>
  </w:style>
  <w:style w:type="paragraph" w:styleId="951" w:customStyle="1">
    <w:name w:val="toc 1"/>
    <w:basedOn w:val="972"/>
    <w:qFormat/>
    <w:pPr>
      <w:spacing w:after="57"/>
      <w:ind w:left="0" w:right="0" w:firstLine="0"/>
    </w:pPr>
  </w:style>
  <w:style w:type="paragraph" w:styleId="952" w:customStyle="1">
    <w:name w:val="toc 2"/>
    <w:basedOn w:val="972"/>
    <w:qFormat/>
    <w:pPr>
      <w:spacing w:after="57"/>
      <w:ind w:left="283" w:right="0" w:firstLine="0"/>
    </w:pPr>
  </w:style>
  <w:style w:type="paragraph" w:styleId="953" w:customStyle="1">
    <w:name w:val="toc 3"/>
    <w:basedOn w:val="972"/>
    <w:qFormat/>
    <w:pPr>
      <w:spacing w:after="57"/>
      <w:ind w:left="567" w:right="0" w:firstLine="0"/>
    </w:pPr>
  </w:style>
  <w:style w:type="paragraph" w:styleId="954" w:customStyle="1">
    <w:name w:val="toc 4"/>
    <w:basedOn w:val="972"/>
    <w:qFormat/>
    <w:pPr>
      <w:spacing w:after="57"/>
      <w:ind w:left="850" w:right="0" w:firstLine="0"/>
    </w:pPr>
  </w:style>
  <w:style w:type="paragraph" w:styleId="955" w:customStyle="1">
    <w:name w:val="toc 5"/>
    <w:basedOn w:val="972"/>
    <w:qFormat/>
    <w:pPr>
      <w:spacing w:after="57"/>
      <w:ind w:left="1134" w:right="0" w:firstLine="0"/>
    </w:pPr>
  </w:style>
  <w:style w:type="paragraph" w:styleId="956" w:customStyle="1">
    <w:name w:val="toc 6"/>
    <w:basedOn w:val="972"/>
    <w:qFormat/>
    <w:pPr>
      <w:spacing w:after="57"/>
      <w:ind w:left="1417" w:right="0" w:firstLine="0"/>
    </w:pPr>
  </w:style>
  <w:style w:type="paragraph" w:styleId="957" w:customStyle="1">
    <w:name w:val="toc 7"/>
    <w:basedOn w:val="972"/>
    <w:qFormat/>
    <w:pPr>
      <w:spacing w:after="57"/>
      <w:ind w:left="1701" w:right="0" w:firstLine="0"/>
    </w:pPr>
  </w:style>
  <w:style w:type="paragraph" w:styleId="958" w:customStyle="1">
    <w:name w:val="toc 8"/>
    <w:basedOn w:val="972"/>
    <w:qFormat/>
    <w:pPr>
      <w:spacing w:after="57"/>
      <w:ind w:left="1984" w:right="0" w:firstLine="0"/>
    </w:pPr>
  </w:style>
  <w:style w:type="paragraph" w:styleId="959" w:customStyle="1">
    <w:name w:val="toc 9"/>
    <w:basedOn w:val="972"/>
    <w:qFormat/>
    <w:pPr>
      <w:spacing w:after="57"/>
      <w:ind w:left="2268" w:right="0" w:firstLine="0"/>
    </w:pPr>
  </w:style>
  <w:style w:type="paragraph" w:styleId="960" w:customStyle="1">
    <w:name w:val="TOC Heading"/>
    <w:basedOn w:val="927"/>
    <w:qFormat/>
  </w:style>
  <w:style w:type="paragraph" w:styleId="961" w:customStyle="1">
    <w:name w:val="table of figures"/>
    <w:basedOn w:val="972"/>
    <w:qFormat/>
    <w:pPr>
      <w:spacing w:after="0"/>
    </w:pPr>
  </w:style>
  <w:style w:type="paragraph" w:styleId="962">
    <w:name w:val="DStyle_paragraph"/>
    <w:qFormat/>
    <w:pPr>
      <w:pBdr>
        <w:top w:val="none" w:color="000000" w:sz="4" w:space="0"/>
        <w:left w:val="none" w:color="000000" w:sz="4" w:space="0"/>
        <w:bottom w:val="none" w:color="000000" w:sz="4" w:space="0"/>
        <w:right w:val="none" w:color="000000" w:sz="4" w:space="0"/>
      </w:pBdr>
      <w:spacing w:before="0" w:after="200" w:line="240" w:lineRule="auto"/>
      <w:jc w:val="left"/>
    </w:pPr>
    <w:rPr>
      <w:rFonts w:ascii="Arial" w:hAnsi="Arial" w:cs="Arial"/>
      <w:b w:val="0"/>
      <w:i w:val="0"/>
      <w:caps w:val="0"/>
      <w:smallCaps w:val="0"/>
      <w:strike w:val="false"/>
      <w:color w:val="000000"/>
      <w:spacing w:val="0"/>
      <w:position w:val="0"/>
      <w:sz w:val="22"/>
      <w:u w:val="none"/>
      <w:lang w:val="pt-BR"/>
    </w:rPr>
  </w:style>
  <w:style w:type="paragraph" w:styleId="963" w:customStyle="1">
    <w:name w:val="Título 1"/>
    <w:basedOn w:val="998"/>
    <w:qFormat/>
    <w:rPr>
      <w:rFonts w:ascii="Liberation Serif" w:hAnsi="Liberation Serif" w:cs="Liberation Serif"/>
      <w:b/>
      <w:sz w:val="48"/>
    </w:rPr>
  </w:style>
  <w:style w:type="paragraph" w:styleId="964" w:customStyle="1">
    <w:name w:val="Título 2"/>
    <w:basedOn w:val="998"/>
    <w:qFormat/>
    <w:pPr>
      <w:spacing w:before="200" w:after="120"/>
    </w:pPr>
    <w:rPr>
      <w:rFonts w:ascii="Liberation Serif" w:hAnsi="Liberation Serif" w:cs="Liberation Serif"/>
      <w:b/>
      <w:sz w:val="36"/>
    </w:rPr>
  </w:style>
  <w:style w:type="paragraph" w:styleId="965" w:customStyle="1">
    <w:name w:val="Título 3"/>
    <w:basedOn w:val="998"/>
    <w:qFormat/>
    <w:pPr>
      <w:spacing w:before="140" w:after="120"/>
    </w:pPr>
    <w:rPr>
      <w:rFonts w:ascii="Liberation Serif" w:hAnsi="Liberation Serif" w:cs="Liberation Serif"/>
      <w:b/>
    </w:rPr>
  </w:style>
  <w:style w:type="paragraph" w:styleId="966" w:customStyle="1">
    <w:name w:val="Título 4"/>
    <w:basedOn w:val="972"/>
    <w:qFormat/>
    <w:pPr>
      <w:spacing w:before="120" w:after="120"/>
    </w:pPr>
    <w:rPr>
      <w:rFonts w:ascii="Liberation Serif" w:hAnsi="Liberation Serif" w:cs="Liberation Serif"/>
      <w:b/>
      <w:sz w:val="24"/>
    </w:rPr>
  </w:style>
  <w:style w:type="paragraph" w:styleId="967" w:customStyle="1">
    <w:name w:val="Título 5"/>
    <w:basedOn w:val="972"/>
    <w:qFormat/>
    <w:rPr>
      <w:b/>
      <w:sz w:val="24"/>
    </w:rPr>
  </w:style>
  <w:style w:type="paragraph" w:styleId="968" w:customStyle="1">
    <w:name w:val="Título 6"/>
    <w:basedOn w:val="972"/>
    <w:qFormat/>
    <w:rPr>
      <w:b/>
    </w:rPr>
  </w:style>
  <w:style w:type="paragraph" w:styleId="969" w:customStyle="1">
    <w:name w:val="Título 7"/>
    <w:basedOn w:val="972"/>
    <w:qFormat/>
    <w:rPr>
      <w:b/>
      <w:i/>
    </w:rPr>
  </w:style>
  <w:style w:type="paragraph" w:styleId="970" w:customStyle="1">
    <w:name w:val="Título 8"/>
    <w:basedOn w:val="972"/>
    <w:qFormat/>
    <w:rPr>
      <w:i/>
    </w:rPr>
  </w:style>
  <w:style w:type="paragraph" w:styleId="971" w:customStyle="1">
    <w:name w:val="Título 9"/>
    <w:basedOn w:val="972"/>
    <w:qFormat/>
    <w:rPr>
      <w:i/>
      <w:sz w:val="21"/>
    </w:rPr>
  </w:style>
  <w:style w:type="paragraph" w:styleId="972" w:customStyle="1">
    <w:name w:val="Normal"/>
    <w:basedOn w:val="962"/>
    <w:qFormat/>
  </w:style>
  <w:style w:type="character" w:styleId="973" w:customStyle="1">
    <w:name w:val="Fonte parág. padrão"/>
    <w:basedOn w:val="962"/>
    <w:qFormat/>
  </w:style>
  <w:style w:type="paragraph" w:styleId="974" w:customStyle="1">
    <w:name w:val="Standard"/>
    <w:basedOn w:val="975"/>
    <w:qFormat/>
  </w:style>
  <w:style w:type="paragraph" w:styleId="975" w:customStyle="1">
    <w:name w:val="DStyle_paragraph"/>
    <w:basedOn w:val="962"/>
    <w:qFormat/>
    <w:rPr>
      <w:rFonts w:ascii="Liberation Serif" w:hAnsi="Liberation Serif" w:cs="Liberation Serif"/>
      <w:color w:val="000000"/>
      <w:sz w:val="24"/>
    </w:rPr>
  </w:style>
  <w:style w:type="paragraph" w:styleId="976" w:customStyle="1">
    <w:name w:val="Parágrafo da Lista"/>
    <w:basedOn w:val="972"/>
    <w:qFormat/>
    <w:pPr>
      <w:ind w:left="720" w:right="0" w:firstLine="0"/>
    </w:pPr>
  </w:style>
  <w:style w:type="paragraph" w:styleId="977" w:customStyle="1">
    <w:name w:val="Sem Espaçamento"/>
    <w:basedOn w:val="975"/>
    <w:qFormat/>
  </w:style>
  <w:style w:type="paragraph" w:styleId="978" w:customStyle="1">
    <w:name w:val="Título"/>
    <w:basedOn w:val="972"/>
    <w:qFormat/>
    <w:rPr>
      <w:sz w:val="48"/>
    </w:rPr>
  </w:style>
  <w:style w:type="paragraph" w:styleId="979" w:customStyle="1">
    <w:name w:val="Subtítulo"/>
    <w:basedOn w:val="972"/>
    <w:qFormat/>
    <w:rPr>
      <w:sz w:val="24"/>
    </w:rPr>
  </w:style>
  <w:style w:type="paragraph" w:styleId="980" w:customStyle="1">
    <w:name w:val="Citação"/>
    <w:basedOn w:val="972"/>
    <w:qFormat/>
    <w:rPr>
      <w:i/>
    </w:rPr>
  </w:style>
  <w:style w:type="paragraph" w:styleId="981" w:customStyle="1">
    <w:name w:val="Citação Intensa"/>
    <w:basedOn w:val="972"/>
    <w:qFormat/>
    <w:rPr>
      <w:i/>
    </w:rPr>
  </w:style>
  <w:style w:type="paragraph" w:styleId="982" w:customStyle="1">
    <w:name w:val="Cabeçalho"/>
    <w:basedOn w:val="1003"/>
    <w:qFormat/>
    <w:pPr>
      <w:tabs>
        <w:tab w:val="center" w:pos="4818" w:leader="none"/>
        <w:tab w:val="right" w:pos="9637" w:leader="none"/>
      </w:tabs>
    </w:pPr>
  </w:style>
  <w:style w:type="paragraph" w:styleId="983" w:customStyle="1">
    <w:name w:val="Rodapé"/>
    <w:basedOn w:val="1003"/>
    <w:qFormat/>
    <w:pPr>
      <w:tabs>
        <w:tab w:val="center" w:pos="4818" w:leader="none"/>
        <w:tab w:val="right" w:pos="9637" w:leader="none"/>
      </w:tabs>
    </w:pPr>
  </w:style>
  <w:style w:type="paragraph" w:styleId="984" w:customStyle="1">
    <w:name w:val="Legenda"/>
    <w:basedOn w:val="972"/>
    <w:qFormat/>
    <w:rPr>
      <w:i/>
    </w:rPr>
  </w:style>
  <w:style w:type="paragraph" w:styleId="985" w:customStyle="1">
    <w:name w:val="Texto de nota de rodapé"/>
    <w:basedOn w:val="972"/>
    <w:qFormat/>
    <w:rPr>
      <w:sz w:val="18"/>
    </w:rPr>
  </w:style>
  <w:style w:type="paragraph" w:styleId="986" w:customStyle="1">
    <w:name w:val="Texto de nota de fim"/>
    <w:basedOn w:val="972"/>
    <w:qFormat/>
    <w:rPr>
      <w:sz w:val="20"/>
    </w:rPr>
  </w:style>
  <w:style w:type="paragraph" w:styleId="987" w:customStyle="1">
    <w:name w:val="Sumário 1"/>
    <w:basedOn w:val="972"/>
    <w:qFormat/>
    <w:pPr>
      <w:spacing w:after="57"/>
    </w:pPr>
  </w:style>
  <w:style w:type="paragraph" w:styleId="988" w:customStyle="1">
    <w:name w:val="Sumário 2"/>
    <w:basedOn w:val="972"/>
    <w:qFormat/>
    <w:pPr>
      <w:spacing w:after="57"/>
      <w:ind w:left="283" w:right="0" w:firstLine="0"/>
    </w:pPr>
  </w:style>
  <w:style w:type="paragraph" w:styleId="989" w:customStyle="1">
    <w:name w:val="Sumário 3"/>
    <w:basedOn w:val="972"/>
    <w:qFormat/>
    <w:pPr>
      <w:spacing w:after="57"/>
      <w:ind w:left="567" w:right="0" w:firstLine="0"/>
    </w:pPr>
  </w:style>
  <w:style w:type="paragraph" w:styleId="990" w:customStyle="1">
    <w:name w:val="Sumário 4"/>
    <w:basedOn w:val="972"/>
    <w:qFormat/>
    <w:pPr>
      <w:spacing w:after="57"/>
      <w:ind w:left="850" w:right="0" w:firstLine="0"/>
    </w:pPr>
  </w:style>
  <w:style w:type="paragraph" w:styleId="991" w:customStyle="1">
    <w:name w:val="Sumário 5"/>
    <w:basedOn w:val="972"/>
    <w:qFormat/>
    <w:pPr>
      <w:spacing w:after="57"/>
      <w:ind w:left="1134" w:right="0" w:firstLine="0"/>
    </w:pPr>
  </w:style>
  <w:style w:type="paragraph" w:styleId="992" w:customStyle="1">
    <w:name w:val="Sumário 6"/>
    <w:basedOn w:val="972"/>
    <w:qFormat/>
    <w:pPr>
      <w:spacing w:after="57"/>
      <w:ind w:left="1417" w:right="0" w:firstLine="0"/>
    </w:pPr>
  </w:style>
  <w:style w:type="paragraph" w:styleId="993" w:customStyle="1">
    <w:name w:val="Sumário 7"/>
    <w:basedOn w:val="972"/>
    <w:qFormat/>
    <w:pPr>
      <w:spacing w:after="57"/>
      <w:ind w:left="1701" w:right="0" w:firstLine="0"/>
    </w:pPr>
  </w:style>
  <w:style w:type="paragraph" w:styleId="994" w:customStyle="1">
    <w:name w:val="Sumário 8"/>
    <w:basedOn w:val="972"/>
    <w:qFormat/>
    <w:pPr>
      <w:spacing w:after="57"/>
      <w:ind w:left="1984" w:right="0" w:firstLine="0"/>
    </w:pPr>
  </w:style>
  <w:style w:type="paragraph" w:styleId="995" w:customStyle="1">
    <w:name w:val="Sumário 9"/>
    <w:basedOn w:val="972"/>
    <w:qFormat/>
    <w:pPr>
      <w:spacing w:after="57"/>
      <w:ind w:left="2268" w:right="0" w:firstLine="0"/>
    </w:pPr>
  </w:style>
  <w:style w:type="paragraph" w:styleId="996" w:customStyle="1">
    <w:name w:val="Cabeçalho do Sumário"/>
    <w:basedOn w:val="975"/>
    <w:qFormat/>
  </w:style>
  <w:style w:type="paragraph" w:styleId="997" w:customStyle="1">
    <w:name w:val="Índice de ilustrações"/>
    <w:basedOn w:val="972"/>
    <w:qFormat/>
  </w:style>
  <w:style w:type="paragraph" w:styleId="998" w:customStyle="1">
    <w:name w:val="Heading"/>
    <w:basedOn w:val="974"/>
    <w:qFormat/>
    <w:rPr>
      <w:rFonts w:ascii="Liberation Sans" w:hAnsi="Liberation Sans" w:cs="Liberation Sans"/>
      <w:sz w:val="28"/>
    </w:rPr>
  </w:style>
  <w:style w:type="paragraph" w:styleId="999" w:customStyle="1">
    <w:name w:val="Text body"/>
    <w:basedOn w:val="974"/>
    <w:qFormat/>
  </w:style>
  <w:style w:type="paragraph" w:styleId="1000" w:customStyle="1">
    <w:name w:val="Lista"/>
    <w:basedOn w:val="999"/>
    <w:qFormat/>
  </w:style>
  <w:style w:type="paragraph" w:styleId="1001" w:customStyle="1">
    <w:name w:val="Index"/>
    <w:basedOn w:val="974"/>
    <w:qFormat/>
  </w:style>
  <w:style w:type="paragraph" w:styleId="1002" w:customStyle="1">
    <w:name w:val="Horizontal Line"/>
    <w:basedOn w:val="974"/>
    <w:qFormat/>
    <w:rPr>
      <w:sz w:val="12"/>
    </w:rPr>
  </w:style>
  <w:style w:type="paragraph" w:styleId="1003" w:customStyle="1">
    <w:name w:val="Header and Footer"/>
    <w:basedOn w:val="974"/>
    <w:qFormat/>
    <w:pPr>
      <w:tabs>
        <w:tab w:val="center" w:pos="4815" w:leader="none"/>
        <w:tab w:val="right" w:pos="9637" w:leader="none"/>
      </w:tabs>
    </w:pPr>
  </w:style>
  <w:style w:type="paragraph" w:styleId="1004" w:customStyle="1">
    <w:name w:val="Table Contents"/>
    <w:basedOn w:val="974"/>
    <w:qFormat/>
  </w:style>
  <w:style w:type="paragraph" w:styleId="1005" w:customStyle="1">
    <w:name w:val="Normal (Web)"/>
    <w:basedOn w:val="974"/>
    <w:qFormat/>
    <w:rPr>
      <w:rFonts w:ascii="Times New Roman" w:hAnsi="Times New Roman" w:cs="Times New Roman"/>
    </w:rPr>
  </w:style>
  <w:style w:type="paragraph" w:styleId="1006" w:customStyle="1">
    <w:name w:val="Table Heading"/>
    <w:basedOn w:val="1004"/>
    <w:qFormat/>
    <w:rPr>
      <w:b/>
    </w:rPr>
  </w:style>
  <w:style w:type="character" w:styleId="1007" w:customStyle="1">
    <w:name w:val="DStyle_text"/>
    <w:basedOn w:val="962"/>
    <w:qFormat/>
    <w:rPr>
      <w:rFonts w:ascii="Arial" w:hAnsi="Arial" w:cs="Arial"/>
      <w:sz w:val="22"/>
      <w:lang w:val="en-US"/>
    </w:rPr>
  </w:style>
  <w:style w:type="character" w:styleId="1008" w:customStyle="1">
    <w:name w:val="Heading 1 Char"/>
    <w:basedOn w:val="962"/>
    <w:qFormat/>
    <w:rPr>
      <w:rFonts w:ascii="Arial" w:hAnsi="Arial" w:cs="Arial"/>
      <w:sz w:val="40"/>
    </w:rPr>
  </w:style>
  <w:style w:type="character" w:styleId="1009" w:customStyle="1">
    <w:name w:val="Heading 2 Char"/>
    <w:basedOn w:val="962"/>
    <w:qFormat/>
    <w:rPr>
      <w:rFonts w:ascii="Arial" w:hAnsi="Arial" w:cs="Arial"/>
      <w:sz w:val="34"/>
    </w:rPr>
  </w:style>
  <w:style w:type="character" w:styleId="1010" w:customStyle="1">
    <w:name w:val="Heading 3 Char"/>
    <w:basedOn w:val="962"/>
    <w:qFormat/>
    <w:rPr>
      <w:rFonts w:ascii="Arial" w:hAnsi="Arial" w:cs="Arial"/>
      <w:sz w:val="30"/>
    </w:rPr>
  </w:style>
  <w:style w:type="character" w:styleId="1011" w:customStyle="1">
    <w:name w:val="Heading 4 Char"/>
    <w:basedOn w:val="962"/>
    <w:qFormat/>
    <w:rPr>
      <w:rFonts w:ascii="Arial" w:hAnsi="Arial" w:cs="Arial"/>
      <w:b/>
      <w:sz w:val="26"/>
    </w:rPr>
  </w:style>
  <w:style w:type="character" w:styleId="1012" w:customStyle="1">
    <w:name w:val="Heading 5 Char"/>
    <w:basedOn w:val="962"/>
    <w:qFormat/>
    <w:rPr>
      <w:rFonts w:ascii="Arial" w:hAnsi="Arial" w:cs="Arial"/>
      <w:b/>
      <w:sz w:val="24"/>
    </w:rPr>
  </w:style>
  <w:style w:type="character" w:styleId="1013" w:customStyle="1">
    <w:name w:val="Heading 6 Char"/>
    <w:basedOn w:val="962"/>
    <w:qFormat/>
    <w:rPr>
      <w:rFonts w:ascii="Arial" w:hAnsi="Arial" w:cs="Arial"/>
      <w:b/>
      <w:sz w:val="22"/>
    </w:rPr>
  </w:style>
  <w:style w:type="character" w:styleId="1014" w:customStyle="1">
    <w:name w:val="Heading 7 Char"/>
    <w:basedOn w:val="962"/>
    <w:qFormat/>
    <w:rPr>
      <w:rFonts w:ascii="Arial" w:hAnsi="Arial" w:cs="Arial"/>
      <w:b/>
      <w:i/>
      <w:sz w:val="22"/>
    </w:rPr>
  </w:style>
  <w:style w:type="character" w:styleId="1015" w:customStyle="1">
    <w:name w:val="Heading 8 Char"/>
    <w:basedOn w:val="962"/>
    <w:qFormat/>
    <w:rPr>
      <w:rFonts w:ascii="Arial" w:hAnsi="Arial" w:cs="Arial"/>
      <w:i/>
      <w:sz w:val="22"/>
    </w:rPr>
  </w:style>
  <w:style w:type="character" w:styleId="1016" w:customStyle="1">
    <w:name w:val="Heading 9 Char"/>
    <w:basedOn w:val="962"/>
    <w:qFormat/>
    <w:rPr>
      <w:rFonts w:ascii="Arial" w:hAnsi="Arial" w:cs="Arial"/>
      <w:i/>
      <w:sz w:val="21"/>
    </w:rPr>
  </w:style>
  <w:style w:type="character" w:styleId="1017" w:customStyle="1">
    <w:name w:val="Title Char"/>
    <w:basedOn w:val="962"/>
    <w:qFormat/>
    <w:rPr>
      <w:sz w:val="48"/>
    </w:rPr>
  </w:style>
  <w:style w:type="character" w:styleId="1018" w:customStyle="1">
    <w:name w:val="Subtitle Char"/>
    <w:basedOn w:val="962"/>
    <w:qFormat/>
    <w:rPr>
      <w:sz w:val="24"/>
    </w:rPr>
  </w:style>
  <w:style w:type="character" w:styleId="1019" w:customStyle="1">
    <w:name w:val="Quote Char"/>
    <w:basedOn w:val="962"/>
    <w:qFormat/>
    <w:rPr>
      <w:i/>
    </w:rPr>
  </w:style>
  <w:style w:type="character" w:styleId="1020" w:customStyle="1">
    <w:name w:val="Intense Quote Char"/>
    <w:basedOn w:val="962"/>
    <w:qFormat/>
    <w:rPr>
      <w:i/>
    </w:rPr>
  </w:style>
  <w:style w:type="character" w:styleId="1021" w:customStyle="1">
    <w:name w:val="Header Char"/>
    <w:basedOn w:val="962"/>
    <w:qFormat/>
  </w:style>
  <w:style w:type="character" w:styleId="1022" w:customStyle="1">
    <w:name w:val="Footer Char"/>
    <w:basedOn w:val="962"/>
    <w:qFormat/>
  </w:style>
  <w:style w:type="character" w:styleId="1023" w:customStyle="1">
    <w:name w:val="Caption Char"/>
    <w:basedOn w:val="962"/>
    <w:qFormat/>
  </w:style>
  <w:style w:type="character" w:styleId="1024" w:customStyle="1">
    <w:name w:val="Footnote Text Char"/>
    <w:basedOn w:val="962"/>
    <w:qFormat/>
    <w:rPr>
      <w:sz w:val="18"/>
    </w:rPr>
  </w:style>
  <w:style w:type="character" w:styleId="1025" w:customStyle="1">
    <w:name w:val="Ref. de nota de rodapé"/>
    <w:basedOn w:val="962"/>
    <w:qFormat/>
    <w:rPr>
      <w:vertAlign w:val="superscript"/>
    </w:rPr>
  </w:style>
  <w:style w:type="character" w:styleId="1026" w:customStyle="1">
    <w:name w:val="Endnote Text Char"/>
    <w:basedOn w:val="962"/>
    <w:qFormat/>
    <w:rPr>
      <w:sz w:val="20"/>
    </w:rPr>
  </w:style>
  <w:style w:type="character" w:styleId="1027" w:customStyle="1">
    <w:name w:val="Ref. de nota de fim"/>
    <w:basedOn w:val="962"/>
    <w:qFormat/>
    <w:rPr>
      <w:vertAlign w:val="superscript"/>
    </w:rPr>
  </w:style>
  <w:style w:type="character" w:styleId="1028" w:customStyle="1">
    <w:name w:val="Strong Emphasis"/>
    <w:basedOn w:val="962"/>
    <w:qFormat/>
    <w:rPr>
      <w:b/>
    </w:rPr>
  </w:style>
  <w:style w:type="character" w:styleId="1029" w:customStyle="1">
    <w:name w:val="Bullet Symbols"/>
    <w:basedOn w:val="962"/>
    <w:qFormat/>
    <w:rPr>
      <w:rFonts w:ascii="OpenSymbol" w:hAnsi="OpenSymbol" w:cs="OpenSymbol"/>
    </w:rPr>
  </w:style>
  <w:style w:type="character" w:styleId="1030" w:customStyle="1">
    <w:name w:val="Internet link"/>
    <w:basedOn w:val="962"/>
    <w:qFormat/>
    <w:rPr>
      <w:color w:val="0563C1"/>
      <w:u w:val="single"/>
    </w:rPr>
  </w:style>
  <w:style w:type="character" w:styleId="1031" w:customStyle="1">
    <w:name w:val="Numbering Symbols"/>
    <w:basedOn w:val="962"/>
    <w:qFormat/>
    <w:rPr>
      <w:b w:val="0"/>
      <w:color w:val="000000"/>
    </w:rPr>
  </w:style>
  <w:style w:type="character" w:styleId="1032" w:customStyle="1">
    <w:name w:val="Ênfase"/>
    <w:basedOn w:val="962"/>
    <w:qFormat/>
    <w:rPr>
      <w:i/>
    </w:rPr>
  </w:style>
  <w:style w:type="character" w:styleId="1033" w:customStyle="1">
    <w:name w:val="Visited Internet Link"/>
    <w:basedOn w:val="962"/>
    <w:qFormat/>
    <w:rPr>
      <w:color w:val="800000"/>
      <w:u w:val="single"/>
    </w:rPr>
  </w:style>
  <w:style w:type="character" w:styleId="1034" w:customStyle="1">
    <w:name w:val="ListLabel 127"/>
    <w:basedOn w:val="962"/>
    <w:qFormat/>
    <w:rPr>
      <w:rFonts w:ascii="Arial" w:hAnsi="Arial" w:cs="Arial"/>
      <w:sz w:val="20"/>
    </w:rPr>
  </w:style>
  <w:style w:type="character" w:styleId="1035" w:customStyle="1">
    <w:name w:val="ListLabel 128"/>
    <w:basedOn w:val="962"/>
    <w:qFormat/>
    <w:rPr>
      <w:sz w:val="20"/>
    </w:rPr>
  </w:style>
  <w:style w:type="character" w:styleId="1036" w:customStyle="1">
    <w:name w:val="ListLabel 129"/>
    <w:basedOn w:val="962"/>
    <w:qFormat/>
    <w:rPr>
      <w:sz w:val="20"/>
    </w:rPr>
  </w:style>
  <w:style w:type="character" w:styleId="1037" w:customStyle="1">
    <w:name w:val="ListLabel 130"/>
    <w:basedOn w:val="962"/>
    <w:qFormat/>
    <w:rPr>
      <w:sz w:val="20"/>
    </w:rPr>
  </w:style>
  <w:style w:type="character" w:styleId="1038" w:customStyle="1">
    <w:name w:val="ListLabel 131"/>
    <w:basedOn w:val="962"/>
    <w:qFormat/>
    <w:rPr>
      <w:sz w:val="20"/>
    </w:rPr>
  </w:style>
  <w:style w:type="character" w:styleId="1039" w:customStyle="1">
    <w:name w:val="ListLabel 132"/>
    <w:basedOn w:val="962"/>
    <w:qFormat/>
    <w:rPr>
      <w:sz w:val="20"/>
    </w:rPr>
  </w:style>
  <w:style w:type="character" w:styleId="1040" w:customStyle="1">
    <w:name w:val="ListLabel 133"/>
    <w:basedOn w:val="962"/>
    <w:qFormat/>
    <w:rPr>
      <w:sz w:val="20"/>
    </w:rPr>
  </w:style>
  <w:style w:type="character" w:styleId="1041" w:customStyle="1">
    <w:name w:val="ListLabel 134"/>
    <w:basedOn w:val="962"/>
    <w:qFormat/>
    <w:rPr>
      <w:sz w:val="20"/>
    </w:rPr>
  </w:style>
  <w:style w:type="character" w:styleId="1042" w:customStyle="1">
    <w:name w:val="ListLabel 135"/>
    <w:basedOn w:val="962"/>
    <w:qFormat/>
    <w:rPr>
      <w:sz w:val="20"/>
    </w:rPr>
  </w:style>
  <w:style w:type="character" w:styleId="1043" w:customStyle="1">
    <w:name w:val="ListLabel 136"/>
    <w:basedOn w:val="962"/>
    <w:qFormat/>
    <w:rPr>
      <w:rFonts w:ascii="Arial" w:hAnsi="Arial" w:cs="Arial"/>
      <w:sz w:val="20"/>
    </w:rPr>
  </w:style>
  <w:style w:type="character" w:styleId="1044" w:customStyle="1">
    <w:name w:val="ListLabel 137"/>
    <w:basedOn w:val="962"/>
    <w:qFormat/>
    <w:rPr>
      <w:sz w:val="20"/>
    </w:rPr>
  </w:style>
  <w:style w:type="character" w:styleId="1045" w:customStyle="1">
    <w:name w:val="ListLabel 138"/>
    <w:basedOn w:val="962"/>
    <w:qFormat/>
    <w:rPr>
      <w:sz w:val="20"/>
    </w:rPr>
  </w:style>
  <w:style w:type="character" w:styleId="1046" w:customStyle="1">
    <w:name w:val="ListLabel 139"/>
    <w:basedOn w:val="962"/>
    <w:qFormat/>
    <w:rPr>
      <w:sz w:val="20"/>
    </w:rPr>
  </w:style>
  <w:style w:type="character" w:styleId="1047" w:customStyle="1">
    <w:name w:val="ListLabel 140"/>
    <w:basedOn w:val="962"/>
    <w:qFormat/>
    <w:rPr>
      <w:sz w:val="20"/>
    </w:rPr>
  </w:style>
  <w:style w:type="character" w:styleId="1048" w:customStyle="1">
    <w:name w:val="ListLabel 141"/>
    <w:basedOn w:val="962"/>
    <w:qFormat/>
    <w:rPr>
      <w:sz w:val="20"/>
    </w:rPr>
  </w:style>
  <w:style w:type="character" w:styleId="1049" w:customStyle="1">
    <w:name w:val="ListLabel 142"/>
    <w:basedOn w:val="962"/>
    <w:qFormat/>
    <w:rPr>
      <w:sz w:val="20"/>
    </w:rPr>
  </w:style>
  <w:style w:type="character" w:styleId="1050" w:customStyle="1">
    <w:name w:val="ListLabel 143"/>
    <w:basedOn w:val="962"/>
    <w:qFormat/>
    <w:rPr>
      <w:sz w:val="20"/>
    </w:rPr>
  </w:style>
  <w:style w:type="character" w:styleId="1051" w:customStyle="1">
    <w:name w:val="ListLabel 144"/>
    <w:basedOn w:val="962"/>
    <w:qFormat/>
    <w:rPr>
      <w:sz w:val="20"/>
    </w:rPr>
  </w:style>
  <w:style w:type="character" w:styleId="1052" w:customStyle="1">
    <w:name w:val="ListLabel 145"/>
    <w:basedOn w:val="962"/>
    <w:qFormat/>
    <w:rPr>
      <w:rFonts w:ascii="Arial" w:hAnsi="Arial" w:cs="Arial"/>
      <w:sz w:val="20"/>
    </w:rPr>
  </w:style>
  <w:style w:type="character" w:styleId="1053" w:customStyle="1">
    <w:name w:val="ListLabel 146"/>
    <w:basedOn w:val="962"/>
    <w:qFormat/>
    <w:rPr>
      <w:sz w:val="20"/>
    </w:rPr>
  </w:style>
  <w:style w:type="character" w:styleId="1054" w:customStyle="1">
    <w:name w:val="ListLabel 147"/>
    <w:basedOn w:val="962"/>
    <w:qFormat/>
    <w:rPr>
      <w:sz w:val="20"/>
    </w:rPr>
  </w:style>
  <w:style w:type="character" w:styleId="1055" w:customStyle="1">
    <w:name w:val="ListLabel 148"/>
    <w:basedOn w:val="962"/>
    <w:qFormat/>
    <w:rPr>
      <w:sz w:val="20"/>
    </w:rPr>
  </w:style>
  <w:style w:type="character" w:styleId="1056" w:customStyle="1">
    <w:name w:val="ListLabel 149"/>
    <w:basedOn w:val="962"/>
    <w:qFormat/>
    <w:rPr>
      <w:sz w:val="20"/>
    </w:rPr>
  </w:style>
  <w:style w:type="character" w:styleId="1057" w:customStyle="1">
    <w:name w:val="ListLabel 150"/>
    <w:basedOn w:val="962"/>
    <w:qFormat/>
    <w:rPr>
      <w:sz w:val="20"/>
    </w:rPr>
  </w:style>
  <w:style w:type="character" w:styleId="1058" w:customStyle="1">
    <w:name w:val="ListLabel 151"/>
    <w:basedOn w:val="962"/>
    <w:qFormat/>
    <w:rPr>
      <w:sz w:val="20"/>
    </w:rPr>
  </w:style>
  <w:style w:type="character" w:styleId="1059" w:customStyle="1">
    <w:name w:val="ListLabel 152"/>
    <w:basedOn w:val="962"/>
    <w:qFormat/>
    <w:rPr>
      <w:sz w:val="20"/>
    </w:rPr>
  </w:style>
  <w:style w:type="character" w:styleId="1060" w:customStyle="1">
    <w:name w:val="ListLabel 153"/>
    <w:basedOn w:val="962"/>
    <w:qFormat/>
    <w:rPr>
      <w:sz w:val="20"/>
    </w:rPr>
  </w:style>
  <w:style w:type="character" w:styleId="1061" w:customStyle="1">
    <w:name w:val="ListLabel 154"/>
    <w:basedOn w:val="962"/>
    <w:qFormat/>
    <w:rPr>
      <w:rFonts w:ascii="Arial" w:hAnsi="Arial" w:cs="Arial"/>
      <w:sz w:val="20"/>
    </w:rPr>
  </w:style>
  <w:style w:type="character" w:styleId="1062" w:customStyle="1">
    <w:name w:val="ListLabel 155"/>
    <w:basedOn w:val="962"/>
    <w:qFormat/>
    <w:rPr>
      <w:sz w:val="20"/>
    </w:rPr>
  </w:style>
  <w:style w:type="character" w:styleId="1063" w:customStyle="1">
    <w:name w:val="ListLabel 156"/>
    <w:basedOn w:val="962"/>
    <w:qFormat/>
    <w:rPr>
      <w:sz w:val="20"/>
    </w:rPr>
  </w:style>
  <w:style w:type="character" w:styleId="1064" w:customStyle="1">
    <w:name w:val="ListLabel 157"/>
    <w:basedOn w:val="962"/>
    <w:qFormat/>
    <w:rPr>
      <w:sz w:val="20"/>
    </w:rPr>
  </w:style>
  <w:style w:type="character" w:styleId="1065" w:customStyle="1">
    <w:name w:val="ListLabel 158"/>
    <w:basedOn w:val="962"/>
    <w:qFormat/>
    <w:rPr>
      <w:sz w:val="20"/>
    </w:rPr>
  </w:style>
  <w:style w:type="character" w:styleId="1066" w:customStyle="1">
    <w:name w:val="ListLabel 159"/>
    <w:basedOn w:val="962"/>
    <w:qFormat/>
    <w:rPr>
      <w:sz w:val="20"/>
    </w:rPr>
  </w:style>
  <w:style w:type="character" w:styleId="1067" w:customStyle="1">
    <w:name w:val="ListLabel 160"/>
    <w:basedOn w:val="962"/>
    <w:qFormat/>
    <w:rPr>
      <w:sz w:val="20"/>
    </w:rPr>
  </w:style>
  <w:style w:type="character" w:styleId="1068" w:customStyle="1">
    <w:name w:val="ListLabel 161"/>
    <w:basedOn w:val="962"/>
    <w:qFormat/>
    <w:rPr>
      <w:sz w:val="20"/>
    </w:rPr>
  </w:style>
  <w:style w:type="character" w:styleId="1069" w:customStyle="1">
    <w:name w:val="ListLabel 162"/>
    <w:basedOn w:val="962"/>
    <w:qFormat/>
    <w:rPr>
      <w:sz w:val="20"/>
    </w:rPr>
  </w:style>
  <w:style w:type="character" w:styleId="1070" w:customStyle="1">
    <w:name w:val="ListLabel 163"/>
    <w:basedOn w:val="962"/>
    <w:qFormat/>
    <w:rPr>
      <w:rFonts w:ascii="Arial" w:hAnsi="Arial" w:cs="Arial"/>
      <w:sz w:val="20"/>
    </w:rPr>
  </w:style>
  <w:style w:type="character" w:styleId="1071" w:customStyle="1">
    <w:name w:val="ListLabel 164"/>
    <w:basedOn w:val="962"/>
    <w:qFormat/>
    <w:rPr>
      <w:sz w:val="20"/>
    </w:rPr>
  </w:style>
  <w:style w:type="character" w:styleId="1072" w:customStyle="1">
    <w:name w:val="ListLabel 165"/>
    <w:basedOn w:val="962"/>
    <w:qFormat/>
    <w:rPr>
      <w:sz w:val="20"/>
    </w:rPr>
  </w:style>
  <w:style w:type="character" w:styleId="1073" w:customStyle="1">
    <w:name w:val="ListLabel 166"/>
    <w:basedOn w:val="962"/>
    <w:qFormat/>
    <w:rPr>
      <w:sz w:val="20"/>
    </w:rPr>
  </w:style>
  <w:style w:type="character" w:styleId="1074" w:customStyle="1">
    <w:name w:val="ListLabel 167"/>
    <w:basedOn w:val="962"/>
    <w:qFormat/>
    <w:rPr>
      <w:sz w:val="20"/>
    </w:rPr>
  </w:style>
  <w:style w:type="character" w:styleId="1075" w:customStyle="1">
    <w:name w:val="ListLabel 168"/>
    <w:basedOn w:val="962"/>
    <w:qFormat/>
    <w:rPr>
      <w:sz w:val="20"/>
    </w:rPr>
  </w:style>
  <w:style w:type="character" w:styleId="1076" w:customStyle="1">
    <w:name w:val="ListLabel 169"/>
    <w:basedOn w:val="962"/>
    <w:qFormat/>
    <w:rPr>
      <w:sz w:val="20"/>
    </w:rPr>
  </w:style>
  <w:style w:type="character" w:styleId="1077" w:customStyle="1">
    <w:name w:val="ListLabel 170"/>
    <w:basedOn w:val="962"/>
    <w:qFormat/>
    <w:rPr>
      <w:sz w:val="20"/>
    </w:rPr>
  </w:style>
  <w:style w:type="character" w:styleId="1078" w:customStyle="1">
    <w:name w:val="ListLabel 171"/>
    <w:basedOn w:val="962"/>
    <w:qFormat/>
    <w:rPr>
      <w:sz w:val="20"/>
    </w:rPr>
  </w:style>
  <w:style w:type="character" w:styleId="1079" w:customStyle="1">
    <w:name w:val="ListLabel 172"/>
    <w:basedOn w:val="962"/>
    <w:qFormat/>
    <w:rPr>
      <w:rFonts w:ascii="Arial" w:hAnsi="Arial" w:cs="Arial"/>
      <w:sz w:val="20"/>
    </w:rPr>
  </w:style>
  <w:style w:type="character" w:styleId="1080" w:customStyle="1">
    <w:name w:val="ListLabel 173"/>
    <w:basedOn w:val="962"/>
    <w:qFormat/>
    <w:rPr>
      <w:sz w:val="20"/>
    </w:rPr>
  </w:style>
  <w:style w:type="character" w:styleId="1081" w:customStyle="1">
    <w:name w:val="ListLabel 174"/>
    <w:basedOn w:val="962"/>
    <w:qFormat/>
    <w:rPr>
      <w:sz w:val="20"/>
    </w:rPr>
  </w:style>
  <w:style w:type="character" w:styleId="1082" w:customStyle="1">
    <w:name w:val="ListLabel 175"/>
    <w:basedOn w:val="962"/>
    <w:qFormat/>
    <w:rPr>
      <w:sz w:val="20"/>
    </w:rPr>
  </w:style>
  <w:style w:type="character" w:styleId="1083" w:customStyle="1">
    <w:name w:val="ListLabel 176"/>
    <w:basedOn w:val="962"/>
    <w:qFormat/>
    <w:rPr>
      <w:sz w:val="20"/>
    </w:rPr>
  </w:style>
  <w:style w:type="character" w:styleId="1084" w:customStyle="1">
    <w:name w:val="ListLabel 177"/>
    <w:basedOn w:val="962"/>
    <w:qFormat/>
    <w:rPr>
      <w:sz w:val="20"/>
    </w:rPr>
  </w:style>
  <w:style w:type="character" w:styleId="1085" w:customStyle="1">
    <w:name w:val="ListLabel 178"/>
    <w:basedOn w:val="962"/>
    <w:qFormat/>
    <w:rPr>
      <w:sz w:val="20"/>
    </w:rPr>
  </w:style>
  <w:style w:type="character" w:styleId="1086" w:customStyle="1">
    <w:name w:val="ListLabel 179"/>
    <w:basedOn w:val="962"/>
    <w:qFormat/>
    <w:rPr>
      <w:sz w:val="20"/>
    </w:rPr>
  </w:style>
  <w:style w:type="character" w:styleId="1087" w:customStyle="1">
    <w:name w:val="ListLabel 180"/>
    <w:basedOn w:val="962"/>
    <w:qFormat/>
    <w:rPr>
      <w:sz w:val="20"/>
    </w:rPr>
  </w:style>
  <w:style w:type="character" w:styleId="1088" w:customStyle="1">
    <w:name w:val="ListLabel 181"/>
    <w:basedOn w:val="962"/>
    <w:qFormat/>
    <w:rPr>
      <w:rFonts w:ascii="Arial" w:hAnsi="Arial" w:cs="Arial"/>
      <w:sz w:val="20"/>
    </w:rPr>
  </w:style>
  <w:style w:type="character" w:styleId="1089" w:customStyle="1">
    <w:name w:val="ListLabel 182"/>
    <w:basedOn w:val="962"/>
    <w:qFormat/>
    <w:rPr>
      <w:sz w:val="20"/>
    </w:rPr>
  </w:style>
  <w:style w:type="character" w:styleId="1090" w:customStyle="1">
    <w:name w:val="ListLabel 183"/>
    <w:basedOn w:val="962"/>
    <w:qFormat/>
    <w:rPr>
      <w:sz w:val="20"/>
    </w:rPr>
  </w:style>
  <w:style w:type="character" w:styleId="1091" w:customStyle="1">
    <w:name w:val="ListLabel 184"/>
    <w:basedOn w:val="962"/>
    <w:qFormat/>
    <w:rPr>
      <w:sz w:val="20"/>
    </w:rPr>
  </w:style>
  <w:style w:type="character" w:styleId="1092" w:customStyle="1">
    <w:name w:val="ListLabel 185"/>
    <w:basedOn w:val="962"/>
    <w:qFormat/>
    <w:rPr>
      <w:sz w:val="20"/>
    </w:rPr>
  </w:style>
  <w:style w:type="character" w:styleId="1093" w:customStyle="1">
    <w:name w:val="ListLabel 186"/>
    <w:basedOn w:val="962"/>
    <w:qFormat/>
    <w:rPr>
      <w:sz w:val="20"/>
    </w:rPr>
  </w:style>
  <w:style w:type="character" w:styleId="1094" w:customStyle="1">
    <w:name w:val="ListLabel 187"/>
    <w:basedOn w:val="962"/>
    <w:qFormat/>
    <w:rPr>
      <w:sz w:val="20"/>
    </w:rPr>
  </w:style>
  <w:style w:type="character" w:styleId="1095" w:customStyle="1">
    <w:name w:val="ListLabel 188"/>
    <w:basedOn w:val="962"/>
    <w:qFormat/>
    <w:rPr>
      <w:sz w:val="20"/>
    </w:rPr>
  </w:style>
  <w:style w:type="character" w:styleId="1096" w:customStyle="1">
    <w:name w:val="ListLabel 189"/>
    <w:basedOn w:val="962"/>
    <w:qFormat/>
    <w:rPr>
      <w:sz w:val="20"/>
    </w:rPr>
  </w:style>
  <w:style w:type="character" w:styleId="1097" w:customStyle="1">
    <w:name w:val="ListLabel 190"/>
    <w:basedOn w:val="962"/>
    <w:qFormat/>
    <w:rPr>
      <w:rFonts w:ascii="Arial" w:hAnsi="Arial" w:cs="Arial"/>
      <w:sz w:val="20"/>
    </w:rPr>
  </w:style>
  <w:style w:type="character" w:styleId="1098" w:customStyle="1">
    <w:name w:val="ListLabel 191"/>
    <w:basedOn w:val="962"/>
    <w:qFormat/>
    <w:rPr>
      <w:sz w:val="20"/>
    </w:rPr>
  </w:style>
  <w:style w:type="character" w:styleId="1099" w:customStyle="1">
    <w:name w:val="ListLabel 192"/>
    <w:basedOn w:val="962"/>
    <w:qFormat/>
    <w:rPr>
      <w:sz w:val="20"/>
    </w:rPr>
  </w:style>
  <w:style w:type="character" w:styleId="1100" w:customStyle="1">
    <w:name w:val="ListLabel 193"/>
    <w:basedOn w:val="962"/>
    <w:qFormat/>
    <w:rPr>
      <w:sz w:val="20"/>
    </w:rPr>
  </w:style>
  <w:style w:type="character" w:styleId="1101" w:customStyle="1">
    <w:name w:val="ListLabel 194"/>
    <w:basedOn w:val="962"/>
    <w:qFormat/>
    <w:rPr>
      <w:sz w:val="20"/>
    </w:rPr>
  </w:style>
  <w:style w:type="character" w:styleId="1102" w:customStyle="1">
    <w:name w:val="ListLabel 195"/>
    <w:basedOn w:val="962"/>
    <w:qFormat/>
    <w:rPr>
      <w:sz w:val="20"/>
    </w:rPr>
  </w:style>
  <w:style w:type="character" w:styleId="1103" w:customStyle="1">
    <w:name w:val="ListLabel 196"/>
    <w:basedOn w:val="962"/>
    <w:qFormat/>
    <w:rPr>
      <w:sz w:val="20"/>
    </w:rPr>
  </w:style>
  <w:style w:type="character" w:styleId="1104" w:customStyle="1">
    <w:name w:val="ListLabel 197"/>
    <w:basedOn w:val="962"/>
    <w:qFormat/>
    <w:rPr>
      <w:sz w:val="20"/>
    </w:rPr>
  </w:style>
  <w:style w:type="character" w:styleId="1105" w:customStyle="1">
    <w:name w:val="ListLabel 198"/>
    <w:basedOn w:val="962"/>
    <w:qFormat/>
    <w:rPr>
      <w:sz w:val="20"/>
    </w:rPr>
  </w:style>
  <w:style w:type="character" w:styleId="1106" w:customStyle="1">
    <w:name w:val="ListLabel 199"/>
    <w:basedOn w:val="962"/>
    <w:qFormat/>
    <w:rPr>
      <w:rFonts w:ascii="Arial" w:hAnsi="Arial" w:cs="Arial"/>
      <w:sz w:val="20"/>
    </w:rPr>
  </w:style>
  <w:style w:type="character" w:styleId="1107" w:customStyle="1">
    <w:name w:val="ListLabel 200"/>
    <w:basedOn w:val="962"/>
    <w:qFormat/>
    <w:rPr>
      <w:sz w:val="20"/>
    </w:rPr>
  </w:style>
  <w:style w:type="character" w:styleId="1108" w:customStyle="1">
    <w:name w:val="ListLabel 201"/>
    <w:basedOn w:val="962"/>
    <w:qFormat/>
    <w:rPr>
      <w:sz w:val="20"/>
    </w:rPr>
  </w:style>
  <w:style w:type="character" w:styleId="1109" w:customStyle="1">
    <w:name w:val="ListLabel 202"/>
    <w:basedOn w:val="962"/>
    <w:qFormat/>
    <w:rPr>
      <w:sz w:val="20"/>
    </w:rPr>
  </w:style>
  <w:style w:type="character" w:styleId="1110" w:customStyle="1">
    <w:name w:val="ListLabel 203"/>
    <w:basedOn w:val="962"/>
    <w:qFormat/>
    <w:rPr>
      <w:sz w:val="20"/>
    </w:rPr>
  </w:style>
  <w:style w:type="character" w:styleId="1111" w:customStyle="1">
    <w:name w:val="ListLabel 204"/>
    <w:basedOn w:val="962"/>
    <w:qFormat/>
    <w:rPr>
      <w:sz w:val="20"/>
    </w:rPr>
  </w:style>
  <w:style w:type="character" w:styleId="1112" w:customStyle="1">
    <w:name w:val="ListLabel 205"/>
    <w:basedOn w:val="962"/>
    <w:qFormat/>
    <w:rPr>
      <w:sz w:val="20"/>
    </w:rPr>
  </w:style>
  <w:style w:type="character" w:styleId="1113" w:customStyle="1">
    <w:name w:val="ListLabel 206"/>
    <w:basedOn w:val="962"/>
    <w:qFormat/>
    <w:rPr>
      <w:sz w:val="20"/>
    </w:rPr>
  </w:style>
  <w:style w:type="character" w:styleId="1114" w:customStyle="1">
    <w:name w:val="ListLabel 207"/>
    <w:basedOn w:val="962"/>
    <w:qFormat/>
    <w:rPr>
      <w:sz w:val="20"/>
    </w:rPr>
  </w:style>
  <w:style w:type="character" w:styleId="1115" w:customStyle="1">
    <w:name w:val="ListLabel 208"/>
    <w:basedOn w:val="962"/>
    <w:qFormat/>
    <w:rPr>
      <w:rFonts w:ascii="Arial" w:hAnsi="Arial" w:cs="Arial"/>
      <w:sz w:val="20"/>
    </w:rPr>
  </w:style>
  <w:style w:type="character" w:styleId="1116" w:customStyle="1">
    <w:name w:val="ListLabel 209"/>
    <w:basedOn w:val="962"/>
    <w:qFormat/>
    <w:rPr>
      <w:sz w:val="20"/>
    </w:rPr>
  </w:style>
  <w:style w:type="character" w:styleId="1117" w:customStyle="1">
    <w:name w:val="ListLabel 210"/>
    <w:basedOn w:val="962"/>
    <w:qFormat/>
    <w:rPr>
      <w:sz w:val="20"/>
    </w:rPr>
  </w:style>
  <w:style w:type="character" w:styleId="1118" w:customStyle="1">
    <w:name w:val="ListLabel 211"/>
    <w:basedOn w:val="962"/>
    <w:qFormat/>
    <w:rPr>
      <w:sz w:val="20"/>
    </w:rPr>
  </w:style>
  <w:style w:type="character" w:styleId="1119" w:customStyle="1">
    <w:name w:val="ListLabel 212"/>
    <w:basedOn w:val="962"/>
    <w:qFormat/>
    <w:rPr>
      <w:sz w:val="20"/>
    </w:rPr>
  </w:style>
  <w:style w:type="character" w:styleId="1120" w:customStyle="1">
    <w:name w:val="ListLabel 213"/>
    <w:basedOn w:val="962"/>
    <w:qFormat/>
    <w:rPr>
      <w:sz w:val="20"/>
    </w:rPr>
  </w:style>
  <w:style w:type="character" w:styleId="1121" w:customStyle="1">
    <w:name w:val="ListLabel 214"/>
    <w:basedOn w:val="962"/>
    <w:qFormat/>
    <w:rPr>
      <w:sz w:val="20"/>
    </w:rPr>
  </w:style>
  <w:style w:type="character" w:styleId="1122" w:customStyle="1">
    <w:name w:val="ListLabel 215"/>
    <w:basedOn w:val="962"/>
    <w:qFormat/>
    <w:rPr>
      <w:sz w:val="20"/>
    </w:rPr>
  </w:style>
  <w:style w:type="character" w:styleId="1123" w:customStyle="1">
    <w:name w:val="ListLabel 216"/>
    <w:basedOn w:val="962"/>
    <w:qFormat/>
    <w:rPr>
      <w:sz w:val="20"/>
    </w:rPr>
  </w:style>
  <w:style w:type="character" w:styleId="1124" w:customStyle="1">
    <w:name w:val="ListLabel 244"/>
    <w:basedOn w:val="962"/>
    <w:qFormat/>
    <w:rPr>
      <w:rFonts w:ascii="Arial" w:hAnsi="Arial" w:cs="Arial"/>
      <w:sz w:val="20"/>
    </w:rPr>
  </w:style>
  <w:style w:type="character" w:styleId="1125" w:customStyle="1">
    <w:name w:val="ListLabel 245"/>
    <w:basedOn w:val="962"/>
    <w:qFormat/>
    <w:rPr>
      <w:sz w:val="20"/>
    </w:rPr>
  </w:style>
  <w:style w:type="character" w:styleId="1126" w:customStyle="1">
    <w:name w:val="ListLabel 246"/>
    <w:basedOn w:val="962"/>
    <w:qFormat/>
    <w:rPr>
      <w:sz w:val="20"/>
    </w:rPr>
  </w:style>
  <w:style w:type="character" w:styleId="1127" w:customStyle="1">
    <w:name w:val="ListLabel 247"/>
    <w:basedOn w:val="962"/>
    <w:qFormat/>
    <w:rPr>
      <w:sz w:val="20"/>
    </w:rPr>
  </w:style>
  <w:style w:type="character" w:styleId="1128" w:customStyle="1">
    <w:name w:val="ListLabel 248"/>
    <w:basedOn w:val="962"/>
    <w:qFormat/>
    <w:rPr>
      <w:sz w:val="20"/>
    </w:rPr>
  </w:style>
  <w:style w:type="character" w:styleId="1129" w:customStyle="1">
    <w:name w:val="ListLabel 249"/>
    <w:basedOn w:val="962"/>
    <w:qFormat/>
    <w:rPr>
      <w:sz w:val="20"/>
    </w:rPr>
  </w:style>
  <w:style w:type="character" w:styleId="1130" w:customStyle="1">
    <w:name w:val="ListLabel 250"/>
    <w:basedOn w:val="962"/>
    <w:qFormat/>
    <w:rPr>
      <w:sz w:val="20"/>
    </w:rPr>
  </w:style>
  <w:style w:type="character" w:styleId="1131" w:customStyle="1">
    <w:name w:val="ListLabel 251"/>
    <w:basedOn w:val="962"/>
    <w:qFormat/>
    <w:rPr>
      <w:sz w:val="20"/>
    </w:rPr>
  </w:style>
  <w:style w:type="character" w:styleId="1132" w:customStyle="1">
    <w:name w:val="ListLabel 252"/>
    <w:basedOn w:val="962"/>
    <w:qFormat/>
    <w:rPr>
      <w:sz w:val="20"/>
    </w:rPr>
  </w:style>
  <w:style w:type="character" w:styleId="1133" w:customStyle="1">
    <w:name w:val="ListLabel 253"/>
    <w:basedOn w:val="962"/>
    <w:qFormat/>
  </w:style>
  <w:style w:type="character" w:styleId="1134" w:customStyle="1">
    <w:name w:val="ListLabel 254"/>
    <w:basedOn w:val="962"/>
    <w:qFormat/>
  </w:style>
  <w:style w:type="character" w:styleId="1135" w:customStyle="1">
    <w:name w:val="ListLabel 255"/>
    <w:basedOn w:val="962"/>
    <w:qFormat/>
  </w:style>
  <w:style w:type="character" w:styleId="1136" w:customStyle="1">
    <w:name w:val="ListLabel 256"/>
    <w:basedOn w:val="962"/>
    <w:qFormat/>
  </w:style>
  <w:style w:type="character" w:styleId="1137" w:customStyle="1">
    <w:name w:val="ListLabel 257"/>
    <w:basedOn w:val="962"/>
    <w:qFormat/>
  </w:style>
  <w:style w:type="character" w:styleId="1138" w:customStyle="1">
    <w:name w:val="ListLabel 258"/>
    <w:basedOn w:val="962"/>
    <w:qFormat/>
  </w:style>
  <w:style w:type="character" w:styleId="1139" w:customStyle="1">
    <w:name w:val="ListLabel 259"/>
    <w:basedOn w:val="962"/>
    <w:qFormat/>
  </w:style>
  <w:style w:type="character" w:styleId="1140" w:customStyle="1">
    <w:name w:val="ListLabel 260"/>
    <w:basedOn w:val="962"/>
    <w:qFormat/>
  </w:style>
  <w:style w:type="character" w:styleId="1141" w:customStyle="1">
    <w:name w:val="ListLabel 261"/>
    <w:basedOn w:val="962"/>
    <w:qFormat/>
  </w:style>
  <w:style w:type="character" w:styleId="1142" w:customStyle="1">
    <w:name w:val="ListLabel 262"/>
    <w:basedOn w:val="962"/>
    <w:qFormat/>
    <w:rPr>
      <w:rFonts w:ascii="Arial" w:hAnsi="Arial" w:cs="Arial"/>
      <w:sz w:val="20"/>
    </w:rPr>
  </w:style>
  <w:style w:type="character" w:styleId="1143" w:customStyle="1">
    <w:name w:val="ListLabel 263"/>
    <w:basedOn w:val="962"/>
    <w:qFormat/>
    <w:rPr>
      <w:sz w:val="20"/>
    </w:rPr>
  </w:style>
  <w:style w:type="character" w:styleId="1144" w:customStyle="1">
    <w:name w:val="ListLabel 264"/>
    <w:basedOn w:val="962"/>
    <w:qFormat/>
    <w:rPr>
      <w:sz w:val="20"/>
    </w:rPr>
  </w:style>
  <w:style w:type="character" w:styleId="1145" w:customStyle="1">
    <w:name w:val="ListLabel 265"/>
    <w:basedOn w:val="962"/>
    <w:qFormat/>
    <w:rPr>
      <w:sz w:val="20"/>
    </w:rPr>
  </w:style>
  <w:style w:type="character" w:styleId="1146" w:customStyle="1">
    <w:name w:val="ListLabel 266"/>
    <w:basedOn w:val="962"/>
    <w:qFormat/>
    <w:rPr>
      <w:sz w:val="20"/>
    </w:rPr>
  </w:style>
  <w:style w:type="character" w:styleId="1147" w:customStyle="1">
    <w:name w:val="ListLabel 267"/>
    <w:basedOn w:val="962"/>
    <w:qFormat/>
    <w:rPr>
      <w:sz w:val="20"/>
    </w:rPr>
  </w:style>
  <w:style w:type="character" w:styleId="1148" w:customStyle="1">
    <w:name w:val="ListLabel 268"/>
    <w:basedOn w:val="962"/>
    <w:qFormat/>
    <w:rPr>
      <w:sz w:val="20"/>
    </w:rPr>
  </w:style>
  <w:style w:type="character" w:styleId="1149" w:customStyle="1">
    <w:name w:val="ListLabel 269"/>
    <w:basedOn w:val="962"/>
    <w:qFormat/>
    <w:rPr>
      <w:sz w:val="20"/>
    </w:rPr>
  </w:style>
  <w:style w:type="character" w:styleId="1150" w:customStyle="1">
    <w:name w:val="ListLabel 270"/>
    <w:basedOn w:val="962"/>
    <w:qFormat/>
    <w:rPr>
      <w:sz w:val="20"/>
    </w:rPr>
  </w:style>
  <w:style w:type="character" w:styleId="1151" w:customStyle="1">
    <w:name w:val="ListLabel 271"/>
    <w:basedOn w:val="962"/>
    <w:qFormat/>
    <w:rPr>
      <w:rFonts w:ascii="Arial" w:hAnsi="Arial" w:cs="Arial"/>
      <w:sz w:val="20"/>
    </w:rPr>
  </w:style>
  <w:style w:type="character" w:styleId="1152" w:customStyle="1">
    <w:name w:val="ListLabel 272"/>
    <w:basedOn w:val="962"/>
    <w:qFormat/>
    <w:rPr>
      <w:sz w:val="20"/>
    </w:rPr>
  </w:style>
  <w:style w:type="character" w:styleId="1153" w:customStyle="1">
    <w:name w:val="ListLabel 273"/>
    <w:basedOn w:val="962"/>
    <w:qFormat/>
    <w:rPr>
      <w:sz w:val="20"/>
    </w:rPr>
  </w:style>
  <w:style w:type="character" w:styleId="1154" w:customStyle="1">
    <w:name w:val="ListLabel 274"/>
    <w:basedOn w:val="962"/>
    <w:qFormat/>
    <w:rPr>
      <w:sz w:val="20"/>
    </w:rPr>
  </w:style>
  <w:style w:type="character" w:styleId="1155" w:customStyle="1">
    <w:name w:val="ListLabel 275"/>
    <w:basedOn w:val="962"/>
    <w:qFormat/>
    <w:rPr>
      <w:sz w:val="20"/>
    </w:rPr>
  </w:style>
  <w:style w:type="character" w:styleId="1156" w:customStyle="1">
    <w:name w:val="ListLabel 276"/>
    <w:basedOn w:val="962"/>
    <w:qFormat/>
    <w:rPr>
      <w:sz w:val="20"/>
    </w:rPr>
  </w:style>
  <w:style w:type="character" w:styleId="1157" w:customStyle="1">
    <w:name w:val="ListLabel 277"/>
    <w:basedOn w:val="962"/>
    <w:qFormat/>
    <w:rPr>
      <w:sz w:val="20"/>
    </w:rPr>
  </w:style>
  <w:style w:type="character" w:styleId="1158" w:customStyle="1">
    <w:name w:val="ListLabel 278"/>
    <w:basedOn w:val="962"/>
    <w:qFormat/>
    <w:rPr>
      <w:sz w:val="20"/>
    </w:rPr>
  </w:style>
  <w:style w:type="character" w:styleId="1159" w:customStyle="1">
    <w:name w:val="ListLabel 279"/>
    <w:basedOn w:val="962"/>
    <w:qFormat/>
    <w:rPr>
      <w:sz w:val="20"/>
    </w:rPr>
  </w:style>
  <w:style w:type="character" w:styleId="1160" w:customStyle="1">
    <w:name w:val="ListLabel 280"/>
    <w:basedOn w:val="962"/>
    <w:qFormat/>
    <w:rPr>
      <w:rFonts w:ascii="Arial" w:hAnsi="Arial" w:cs="Arial"/>
      <w:sz w:val="20"/>
    </w:rPr>
  </w:style>
  <w:style w:type="character" w:styleId="1161" w:customStyle="1">
    <w:name w:val="ListLabel 281"/>
    <w:basedOn w:val="962"/>
    <w:qFormat/>
    <w:rPr>
      <w:sz w:val="20"/>
    </w:rPr>
  </w:style>
  <w:style w:type="character" w:styleId="1162" w:customStyle="1">
    <w:name w:val="ListLabel 282"/>
    <w:basedOn w:val="962"/>
    <w:qFormat/>
    <w:rPr>
      <w:sz w:val="20"/>
    </w:rPr>
  </w:style>
  <w:style w:type="character" w:styleId="1163" w:customStyle="1">
    <w:name w:val="ListLabel 283"/>
    <w:basedOn w:val="962"/>
    <w:qFormat/>
    <w:rPr>
      <w:sz w:val="20"/>
    </w:rPr>
  </w:style>
  <w:style w:type="character" w:styleId="1164" w:customStyle="1">
    <w:name w:val="ListLabel 284"/>
    <w:basedOn w:val="962"/>
    <w:qFormat/>
    <w:rPr>
      <w:sz w:val="20"/>
    </w:rPr>
  </w:style>
  <w:style w:type="character" w:styleId="1165" w:customStyle="1">
    <w:name w:val="ListLabel 285"/>
    <w:basedOn w:val="962"/>
    <w:qFormat/>
    <w:rPr>
      <w:sz w:val="20"/>
    </w:rPr>
  </w:style>
  <w:style w:type="character" w:styleId="1166" w:customStyle="1">
    <w:name w:val="ListLabel 286"/>
    <w:basedOn w:val="962"/>
    <w:qFormat/>
    <w:rPr>
      <w:sz w:val="20"/>
    </w:rPr>
  </w:style>
  <w:style w:type="character" w:styleId="1167" w:customStyle="1">
    <w:name w:val="ListLabel 287"/>
    <w:basedOn w:val="962"/>
    <w:qFormat/>
    <w:rPr>
      <w:sz w:val="20"/>
    </w:rPr>
  </w:style>
  <w:style w:type="character" w:styleId="1168" w:customStyle="1">
    <w:name w:val="ListLabel 288"/>
    <w:basedOn w:val="962"/>
    <w:qFormat/>
    <w:rPr>
      <w:sz w:val="20"/>
    </w:rPr>
  </w:style>
  <w:style w:type="character" w:styleId="1169" w:customStyle="1">
    <w:name w:val="ListLabel 289"/>
    <w:basedOn w:val="962"/>
    <w:qFormat/>
    <w:rPr>
      <w:rFonts w:ascii="Arial" w:hAnsi="Arial" w:cs="Arial"/>
      <w:sz w:val="20"/>
    </w:rPr>
  </w:style>
  <w:style w:type="character" w:styleId="1170" w:customStyle="1">
    <w:name w:val="ListLabel 290"/>
    <w:basedOn w:val="962"/>
    <w:qFormat/>
    <w:rPr>
      <w:sz w:val="20"/>
    </w:rPr>
  </w:style>
  <w:style w:type="character" w:styleId="1171" w:customStyle="1">
    <w:name w:val="ListLabel 291"/>
    <w:basedOn w:val="962"/>
    <w:qFormat/>
    <w:rPr>
      <w:sz w:val="20"/>
    </w:rPr>
  </w:style>
  <w:style w:type="character" w:styleId="1172" w:customStyle="1">
    <w:name w:val="ListLabel 292"/>
    <w:basedOn w:val="962"/>
    <w:qFormat/>
    <w:rPr>
      <w:sz w:val="20"/>
    </w:rPr>
  </w:style>
  <w:style w:type="character" w:styleId="1173" w:customStyle="1">
    <w:name w:val="ListLabel 293"/>
    <w:basedOn w:val="962"/>
    <w:qFormat/>
    <w:rPr>
      <w:sz w:val="20"/>
    </w:rPr>
  </w:style>
  <w:style w:type="character" w:styleId="1174" w:customStyle="1">
    <w:name w:val="ListLabel 294"/>
    <w:basedOn w:val="962"/>
    <w:qFormat/>
    <w:rPr>
      <w:sz w:val="20"/>
    </w:rPr>
  </w:style>
  <w:style w:type="character" w:styleId="1175" w:customStyle="1">
    <w:name w:val="ListLabel 295"/>
    <w:basedOn w:val="962"/>
    <w:qFormat/>
    <w:rPr>
      <w:sz w:val="20"/>
    </w:rPr>
  </w:style>
  <w:style w:type="character" w:styleId="1176" w:customStyle="1">
    <w:name w:val="ListLabel 296"/>
    <w:basedOn w:val="962"/>
    <w:qFormat/>
    <w:rPr>
      <w:sz w:val="20"/>
    </w:rPr>
  </w:style>
  <w:style w:type="character" w:styleId="1177" w:customStyle="1">
    <w:name w:val="ListLabel 297"/>
    <w:basedOn w:val="962"/>
    <w:qFormat/>
    <w:rPr>
      <w:sz w:val="20"/>
    </w:rPr>
  </w:style>
  <w:style w:type="character" w:styleId="1178" w:customStyle="1">
    <w:name w:val="ListLabel 298"/>
    <w:basedOn w:val="962"/>
    <w:qFormat/>
    <w:rPr>
      <w:rFonts w:ascii="Arial" w:hAnsi="Arial" w:cs="Arial"/>
      <w:sz w:val="20"/>
    </w:rPr>
  </w:style>
  <w:style w:type="character" w:styleId="1179" w:customStyle="1">
    <w:name w:val="ListLabel 299"/>
    <w:basedOn w:val="962"/>
    <w:qFormat/>
    <w:rPr>
      <w:sz w:val="20"/>
    </w:rPr>
  </w:style>
  <w:style w:type="character" w:styleId="1180" w:customStyle="1">
    <w:name w:val="ListLabel 300"/>
    <w:basedOn w:val="962"/>
    <w:qFormat/>
    <w:rPr>
      <w:sz w:val="20"/>
    </w:rPr>
  </w:style>
  <w:style w:type="character" w:styleId="1181" w:customStyle="1">
    <w:name w:val="ListLabel 301"/>
    <w:basedOn w:val="962"/>
    <w:qFormat/>
    <w:rPr>
      <w:sz w:val="20"/>
    </w:rPr>
  </w:style>
  <w:style w:type="character" w:styleId="1182" w:customStyle="1">
    <w:name w:val="ListLabel 302"/>
    <w:basedOn w:val="962"/>
    <w:qFormat/>
    <w:rPr>
      <w:sz w:val="20"/>
    </w:rPr>
  </w:style>
  <w:style w:type="character" w:styleId="1183" w:customStyle="1">
    <w:name w:val="ListLabel 303"/>
    <w:basedOn w:val="962"/>
    <w:qFormat/>
    <w:rPr>
      <w:sz w:val="20"/>
    </w:rPr>
  </w:style>
  <w:style w:type="character" w:styleId="1184" w:customStyle="1">
    <w:name w:val="ListLabel 304"/>
    <w:basedOn w:val="962"/>
    <w:qFormat/>
    <w:rPr>
      <w:sz w:val="20"/>
    </w:rPr>
  </w:style>
  <w:style w:type="character" w:styleId="1185" w:customStyle="1">
    <w:name w:val="ListLabel 305"/>
    <w:basedOn w:val="962"/>
    <w:qFormat/>
    <w:rPr>
      <w:sz w:val="20"/>
    </w:rPr>
  </w:style>
  <w:style w:type="character" w:styleId="1186" w:customStyle="1">
    <w:name w:val="ListLabel 306"/>
    <w:basedOn w:val="962"/>
    <w:qFormat/>
    <w:rPr>
      <w:sz w:val="20"/>
    </w:rPr>
  </w:style>
  <w:style w:type="character" w:styleId="1187" w:customStyle="1">
    <w:name w:val="ListLabel 307"/>
    <w:basedOn w:val="962"/>
    <w:qFormat/>
    <w:rPr>
      <w:rFonts w:ascii="Arial" w:hAnsi="Arial" w:cs="Arial"/>
      <w:sz w:val="20"/>
    </w:rPr>
  </w:style>
  <w:style w:type="character" w:styleId="1188" w:customStyle="1">
    <w:name w:val="ListLabel 308"/>
    <w:basedOn w:val="962"/>
    <w:qFormat/>
    <w:rPr>
      <w:sz w:val="20"/>
    </w:rPr>
  </w:style>
  <w:style w:type="character" w:styleId="1189" w:customStyle="1">
    <w:name w:val="ListLabel 309"/>
    <w:basedOn w:val="962"/>
    <w:qFormat/>
    <w:rPr>
      <w:sz w:val="20"/>
    </w:rPr>
  </w:style>
  <w:style w:type="character" w:styleId="1190" w:customStyle="1">
    <w:name w:val="ListLabel 310"/>
    <w:basedOn w:val="962"/>
    <w:qFormat/>
    <w:rPr>
      <w:sz w:val="20"/>
    </w:rPr>
  </w:style>
  <w:style w:type="character" w:styleId="1191" w:customStyle="1">
    <w:name w:val="ListLabel 311"/>
    <w:basedOn w:val="962"/>
    <w:qFormat/>
    <w:rPr>
      <w:sz w:val="20"/>
    </w:rPr>
  </w:style>
  <w:style w:type="character" w:styleId="1192" w:customStyle="1">
    <w:name w:val="ListLabel 312"/>
    <w:basedOn w:val="962"/>
    <w:qFormat/>
    <w:rPr>
      <w:sz w:val="20"/>
    </w:rPr>
  </w:style>
  <w:style w:type="character" w:styleId="1193" w:customStyle="1">
    <w:name w:val="ListLabel 313"/>
    <w:basedOn w:val="962"/>
    <w:qFormat/>
    <w:rPr>
      <w:sz w:val="20"/>
    </w:rPr>
  </w:style>
  <w:style w:type="character" w:styleId="1194" w:customStyle="1">
    <w:name w:val="ListLabel 314"/>
    <w:basedOn w:val="962"/>
    <w:qFormat/>
    <w:rPr>
      <w:sz w:val="20"/>
    </w:rPr>
  </w:style>
  <w:style w:type="character" w:styleId="1195" w:customStyle="1">
    <w:name w:val="ListLabel 315"/>
    <w:basedOn w:val="962"/>
    <w:qFormat/>
    <w:rPr>
      <w:sz w:val="20"/>
    </w:rPr>
  </w:style>
  <w:style w:type="character" w:styleId="1196" w:customStyle="1">
    <w:name w:val="ListLabel 352"/>
    <w:basedOn w:val="962"/>
    <w:qFormat/>
    <w:rPr>
      <w:rFonts w:ascii="Arial" w:hAnsi="Arial" w:cs="Arial"/>
      <w:sz w:val="20"/>
    </w:rPr>
  </w:style>
  <w:style w:type="character" w:styleId="1197" w:customStyle="1">
    <w:name w:val="ListLabel 353"/>
    <w:basedOn w:val="962"/>
    <w:qFormat/>
    <w:rPr>
      <w:sz w:val="20"/>
    </w:rPr>
  </w:style>
  <w:style w:type="character" w:styleId="1198" w:customStyle="1">
    <w:name w:val="ListLabel 354"/>
    <w:basedOn w:val="962"/>
    <w:qFormat/>
    <w:rPr>
      <w:sz w:val="20"/>
    </w:rPr>
  </w:style>
  <w:style w:type="character" w:styleId="1199" w:customStyle="1">
    <w:name w:val="ListLabel 355"/>
    <w:basedOn w:val="962"/>
    <w:qFormat/>
    <w:rPr>
      <w:sz w:val="20"/>
    </w:rPr>
  </w:style>
  <w:style w:type="character" w:styleId="1200" w:customStyle="1">
    <w:name w:val="ListLabel 356"/>
    <w:basedOn w:val="962"/>
    <w:qFormat/>
    <w:rPr>
      <w:sz w:val="20"/>
    </w:rPr>
  </w:style>
  <w:style w:type="character" w:styleId="1201" w:customStyle="1">
    <w:name w:val="ListLabel 357"/>
    <w:basedOn w:val="962"/>
    <w:qFormat/>
    <w:rPr>
      <w:sz w:val="20"/>
    </w:rPr>
  </w:style>
  <w:style w:type="character" w:styleId="1202" w:customStyle="1">
    <w:name w:val="ListLabel 358"/>
    <w:basedOn w:val="962"/>
    <w:qFormat/>
    <w:rPr>
      <w:sz w:val="20"/>
    </w:rPr>
  </w:style>
  <w:style w:type="character" w:styleId="1203" w:customStyle="1">
    <w:name w:val="ListLabel 359"/>
    <w:basedOn w:val="962"/>
    <w:qFormat/>
    <w:rPr>
      <w:sz w:val="20"/>
    </w:rPr>
  </w:style>
  <w:style w:type="character" w:styleId="1204" w:customStyle="1">
    <w:name w:val="ListLabel 360"/>
    <w:basedOn w:val="962"/>
    <w:qFormat/>
    <w:rPr>
      <w:sz w:val="20"/>
    </w:rPr>
  </w:style>
  <w:style w:type="character" w:styleId="1205" w:customStyle="1">
    <w:name w:val="Hyperlink"/>
    <w:basedOn w:val="973"/>
    <w:qFormat/>
    <w:rPr>
      <w:color w:val="0563C1"/>
      <w:u w:val="single"/>
    </w:rPr>
  </w:style>
  <w:style w:type="character" w:styleId="1206" w:customStyle="1">
    <w:name w:val="Internet link"/>
    <w:basedOn w:val="962"/>
    <w:qFormat/>
    <w:rPr>
      <w:color w:val="0563C1"/>
      <w:u w:val="single"/>
    </w:rPr>
  </w:style>
  <w:style w:type="character" w:styleId="1207" w:customStyle="1">
    <w:name w:val="Internet link"/>
    <w:basedOn w:val="962"/>
    <w:qFormat/>
    <w:rPr>
      <w:color w:val="0563C1"/>
      <w:u w:val="single"/>
    </w:rPr>
  </w:style>
  <w:style w:type="character" w:styleId="1208" w:customStyle="1">
    <w:name w:val="Internet link"/>
    <w:basedOn w:val="962"/>
    <w:qFormat/>
    <w:rPr>
      <w:color w:val="0563C1"/>
      <w:u w:val="single"/>
    </w:rPr>
  </w:style>
  <w:style w:type="character" w:styleId="1209" w:customStyle="1">
    <w:name w:val="Internet link"/>
    <w:basedOn w:val="962"/>
    <w:qFormat/>
    <w:rPr>
      <w:color w:val="0563C1"/>
      <w:u w:val="single"/>
    </w:rPr>
  </w:style>
  <w:style w:type="character" w:styleId="1210" w:customStyle="1">
    <w:name w:val="Menção Pendente"/>
    <w:basedOn w:val="973"/>
    <w:qFormat/>
    <w:rPr>
      <w:color w:val="605E5C"/>
      <w:shd w:val="clear" w:color="auto" w:fill="e1dfdd"/>
    </w:rPr>
  </w:style>
  <w:style w:type="character" w:styleId="1211" w:customStyle="1">
    <w:name w:val="T1"/>
    <w:basedOn w:val="962"/>
    <w:qFormat/>
    <w:rPr>
      <w:rFonts w:ascii="Arial" w:hAnsi="Arial" w:cs="Arial"/>
    </w:rPr>
  </w:style>
  <w:style w:type="character" w:styleId="1212" w:customStyle="1">
    <w:name w:val="T2"/>
    <w:basedOn w:val="962"/>
    <w:qFormat/>
    <w:rPr>
      <w:rFonts w:ascii="Arial" w:hAnsi="Arial" w:cs="Arial"/>
    </w:rPr>
  </w:style>
  <w:style w:type="character" w:styleId="1213" w:customStyle="1">
    <w:name w:val="T3"/>
    <w:basedOn w:val="962"/>
    <w:qFormat/>
    <w:rPr>
      <w:rFonts w:ascii="Arial" w:hAnsi="Arial" w:cs="Arial"/>
    </w:rPr>
  </w:style>
  <w:style w:type="character" w:styleId="1214" w:customStyle="1">
    <w:name w:val="T4"/>
    <w:basedOn w:val="962"/>
    <w:qFormat/>
    <w:rPr>
      <w:rFonts w:ascii="Arial" w:hAnsi="Arial" w:cs="Arial"/>
    </w:rPr>
  </w:style>
  <w:style w:type="character" w:styleId="1215" w:customStyle="1">
    <w:name w:val="T5"/>
    <w:basedOn w:val="962"/>
    <w:qFormat/>
    <w:rPr>
      <w:rFonts w:ascii="Arial" w:hAnsi="Arial" w:cs="Arial"/>
    </w:rPr>
  </w:style>
  <w:style w:type="character" w:styleId="1216" w:customStyle="1">
    <w:name w:val="T6"/>
    <w:basedOn w:val="962"/>
    <w:qFormat/>
    <w:rPr>
      <w:rFonts w:ascii="Arial" w:hAnsi="Arial" w:cs="Arial"/>
    </w:rPr>
  </w:style>
  <w:style w:type="character" w:styleId="1217" w:customStyle="1">
    <w:name w:val="T7"/>
    <w:basedOn w:val="962"/>
    <w:qFormat/>
    <w:rPr>
      <w:rFonts w:ascii="Arial" w:hAnsi="Arial" w:cs="Arial"/>
    </w:rPr>
  </w:style>
  <w:style w:type="character" w:styleId="1218" w:customStyle="1">
    <w:name w:val="T8"/>
    <w:basedOn w:val="962"/>
    <w:qFormat/>
    <w:rPr>
      <w:rFonts w:ascii="Arial" w:hAnsi="Arial" w:cs="Arial"/>
    </w:rPr>
  </w:style>
  <w:style w:type="character" w:styleId="1219" w:customStyle="1">
    <w:name w:val="T9"/>
    <w:basedOn w:val="962"/>
    <w:qFormat/>
    <w:rPr>
      <w:rFonts w:ascii="Arial" w:hAnsi="Arial" w:cs="Arial"/>
    </w:rPr>
  </w:style>
  <w:style w:type="character" w:styleId="1220" w:customStyle="1">
    <w:name w:val="T10"/>
    <w:basedOn w:val="962"/>
    <w:qFormat/>
    <w:rPr>
      <w:rFonts w:ascii="Arial" w:hAnsi="Arial" w:cs="Arial"/>
    </w:rPr>
  </w:style>
  <w:style w:type="character" w:styleId="1221" w:customStyle="1">
    <w:name w:val="T11"/>
    <w:basedOn w:val="962"/>
    <w:qFormat/>
    <w:rPr>
      <w:rFonts w:ascii="Arial" w:hAnsi="Arial" w:cs="Arial"/>
    </w:rPr>
  </w:style>
  <w:style w:type="character" w:styleId="1222" w:customStyle="1">
    <w:name w:val="T12"/>
    <w:basedOn w:val="962"/>
    <w:qFormat/>
    <w:rPr>
      <w:rFonts w:ascii="Arial" w:hAnsi="Arial" w:cs="Arial"/>
    </w:rPr>
  </w:style>
  <w:style w:type="character" w:styleId="1223" w:customStyle="1">
    <w:name w:val="T13"/>
    <w:basedOn w:val="962"/>
    <w:qFormat/>
    <w:rPr>
      <w:rFonts w:ascii="Arial" w:hAnsi="Arial" w:cs="Arial"/>
    </w:rPr>
  </w:style>
  <w:style w:type="character" w:styleId="1224" w:customStyle="1">
    <w:name w:val="T14"/>
    <w:basedOn w:val="962"/>
    <w:qFormat/>
    <w:rPr>
      <w:rFonts w:ascii="Arial" w:hAnsi="Arial" w:cs="Arial"/>
    </w:rPr>
  </w:style>
  <w:style w:type="character" w:styleId="1225" w:customStyle="1">
    <w:name w:val="T15"/>
    <w:basedOn w:val="962"/>
    <w:qFormat/>
    <w:rPr>
      <w:rFonts w:ascii="Arial" w:hAnsi="Arial" w:cs="Arial"/>
    </w:rPr>
  </w:style>
  <w:style w:type="character" w:styleId="1226" w:customStyle="1">
    <w:name w:val="T16"/>
    <w:basedOn w:val="962"/>
    <w:qFormat/>
    <w:rPr>
      <w:rFonts w:ascii="Arial" w:hAnsi="Arial" w:cs="Arial"/>
    </w:rPr>
  </w:style>
  <w:style w:type="character" w:styleId="1227" w:customStyle="1">
    <w:name w:val="T17"/>
    <w:basedOn w:val="962"/>
    <w:qFormat/>
    <w:rPr>
      <w:rFonts w:ascii="Arial" w:hAnsi="Arial" w:cs="Arial"/>
    </w:rPr>
  </w:style>
  <w:style w:type="character" w:styleId="1228" w:customStyle="1">
    <w:name w:val="T18"/>
    <w:basedOn w:val="962"/>
    <w:qFormat/>
    <w:rPr>
      <w:rFonts w:ascii="Arial" w:hAnsi="Arial" w:cs="Arial"/>
    </w:rPr>
  </w:style>
  <w:style w:type="character" w:styleId="1229" w:customStyle="1">
    <w:name w:val="T19"/>
    <w:basedOn w:val="962"/>
    <w:qFormat/>
    <w:rPr>
      <w:rFonts w:ascii="OpenSymbol" w:hAnsi="OpenSymbol" w:cs="OpenSymbol"/>
    </w:rPr>
  </w:style>
  <w:style w:type="character" w:styleId="1230" w:customStyle="1">
    <w:name w:val="T20"/>
    <w:basedOn w:val="962"/>
    <w:qFormat/>
    <w:rPr>
      <w:rFonts w:ascii="OpenSymbol" w:hAnsi="OpenSymbol" w:cs="OpenSymbol"/>
    </w:rPr>
  </w:style>
  <w:style w:type="character" w:styleId="1231" w:customStyle="1">
    <w:name w:val="T21"/>
    <w:basedOn w:val="962"/>
    <w:qFormat/>
    <w:rPr>
      <w:rFonts w:ascii="OpenSymbol" w:hAnsi="OpenSymbol" w:cs="OpenSymbol"/>
    </w:rPr>
  </w:style>
  <w:style w:type="character" w:styleId="1232" w:customStyle="1">
    <w:name w:val="T22"/>
    <w:basedOn w:val="962"/>
    <w:qFormat/>
    <w:rPr>
      <w:rFonts w:ascii="OpenSymbol" w:hAnsi="OpenSymbol" w:cs="OpenSymbol"/>
    </w:rPr>
  </w:style>
  <w:style w:type="character" w:styleId="1233" w:customStyle="1">
    <w:name w:val="T23"/>
    <w:basedOn w:val="962"/>
    <w:qFormat/>
    <w:rPr>
      <w:rFonts w:ascii="OpenSymbol" w:hAnsi="OpenSymbol" w:cs="OpenSymbol"/>
    </w:rPr>
  </w:style>
  <w:style w:type="character" w:styleId="1234" w:customStyle="1">
    <w:name w:val="T24"/>
    <w:basedOn w:val="962"/>
    <w:qFormat/>
    <w:rPr>
      <w:rFonts w:ascii="OpenSymbol" w:hAnsi="OpenSymbol" w:cs="OpenSymbol"/>
    </w:rPr>
  </w:style>
  <w:style w:type="character" w:styleId="1235" w:customStyle="1">
    <w:name w:val="T25"/>
    <w:basedOn w:val="962"/>
    <w:qFormat/>
    <w:rPr>
      <w:rFonts w:ascii="OpenSymbol" w:hAnsi="OpenSymbol" w:cs="OpenSymbol"/>
    </w:rPr>
  </w:style>
  <w:style w:type="character" w:styleId="1236" w:customStyle="1">
    <w:name w:val="T26"/>
    <w:basedOn w:val="962"/>
    <w:qFormat/>
    <w:rPr>
      <w:rFonts w:ascii="OpenSymbol" w:hAnsi="OpenSymbol" w:cs="OpenSymbol"/>
    </w:rPr>
  </w:style>
  <w:style w:type="character" w:styleId="1237" w:customStyle="1">
    <w:name w:val="T27"/>
    <w:basedOn w:val="962"/>
    <w:qFormat/>
    <w:rPr>
      <w:rFonts w:ascii="OpenSymbol" w:hAnsi="OpenSymbol" w:cs="OpenSymbol"/>
    </w:rPr>
  </w:style>
  <w:style w:type="character" w:styleId="1238" w:customStyle="1">
    <w:name w:val="T28"/>
    <w:basedOn w:val="962"/>
    <w:qFormat/>
    <w:rPr>
      <w:rFonts w:ascii="OpenSymbol" w:hAnsi="OpenSymbol" w:cs="OpenSymbol"/>
    </w:rPr>
  </w:style>
  <w:style w:type="character" w:styleId="1239" w:customStyle="1">
    <w:name w:val="T29"/>
    <w:basedOn w:val="962"/>
    <w:qFormat/>
    <w:rPr>
      <w:rFonts w:ascii="OpenSymbol" w:hAnsi="OpenSymbol" w:cs="OpenSymbol"/>
    </w:rPr>
  </w:style>
  <w:style w:type="character" w:styleId="1240" w:customStyle="1">
    <w:name w:val="T30"/>
    <w:basedOn w:val="962"/>
    <w:qFormat/>
    <w:rPr>
      <w:rFonts w:ascii="OpenSymbol" w:hAnsi="OpenSymbol" w:cs="OpenSymbol"/>
    </w:rPr>
  </w:style>
  <w:style w:type="character" w:styleId="1241" w:customStyle="1">
    <w:name w:val="T31"/>
    <w:basedOn w:val="962"/>
    <w:qFormat/>
    <w:rPr>
      <w:rFonts w:ascii="OpenSymbol" w:hAnsi="OpenSymbol" w:cs="OpenSymbol"/>
    </w:rPr>
  </w:style>
  <w:style w:type="character" w:styleId="1242" w:customStyle="1">
    <w:name w:val="T32"/>
    <w:basedOn w:val="962"/>
    <w:qFormat/>
    <w:rPr>
      <w:rFonts w:ascii="OpenSymbol" w:hAnsi="OpenSymbol" w:cs="OpenSymbol"/>
    </w:rPr>
  </w:style>
  <w:style w:type="character" w:styleId="1243" w:customStyle="1">
    <w:name w:val="T33"/>
    <w:basedOn w:val="962"/>
    <w:qFormat/>
    <w:rPr>
      <w:rFonts w:ascii="OpenSymbol" w:hAnsi="OpenSymbol" w:cs="OpenSymbol"/>
    </w:rPr>
  </w:style>
  <w:style w:type="character" w:styleId="1244" w:customStyle="1">
    <w:name w:val="T34"/>
    <w:basedOn w:val="962"/>
    <w:qFormat/>
    <w:rPr>
      <w:rFonts w:ascii="OpenSymbol" w:hAnsi="OpenSymbol" w:cs="OpenSymbol"/>
    </w:rPr>
  </w:style>
  <w:style w:type="character" w:styleId="1245" w:customStyle="1">
    <w:name w:val="T35"/>
    <w:basedOn w:val="962"/>
    <w:qFormat/>
    <w:rPr>
      <w:rFonts w:ascii="OpenSymbol" w:hAnsi="OpenSymbol" w:cs="OpenSymbol"/>
    </w:rPr>
  </w:style>
  <w:style w:type="character" w:styleId="1246" w:customStyle="1">
    <w:name w:val="T36"/>
    <w:basedOn w:val="962"/>
    <w:qFormat/>
    <w:rPr>
      <w:rFonts w:ascii="OpenSymbol" w:hAnsi="OpenSymbol" w:cs="OpenSymbol"/>
    </w:rPr>
  </w:style>
  <w:style w:type="character" w:styleId="1247" w:customStyle="1">
    <w:name w:val="T37"/>
    <w:basedOn w:val="962"/>
    <w:qFormat/>
    <w:rPr>
      <w:rFonts w:ascii="OpenSymbol" w:hAnsi="OpenSymbol" w:cs="OpenSymbol"/>
    </w:rPr>
  </w:style>
  <w:style w:type="character" w:styleId="1248" w:customStyle="1">
    <w:name w:val="T38"/>
    <w:basedOn w:val="962"/>
    <w:qFormat/>
    <w:rPr>
      <w:rFonts w:ascii="OpenSymbol" w:hAnsi="OpenSymbol" w:cs="OpenSymbol"/>
    </w:rPr>
  </w:style>
  <w:style w:type="character" w:styleId="1249" w:customStyle="1">
    <w:name w:val="T39"/>
    <w:basedOn w:val="962"/>
    <w:qFormat/>
    <w:rPr>
      <w:rFonts w:ascii="OpenSymbol" w:hAnsi="OpenSymbol" w:cs="OpenSymbol"/>
    </w:rPr>
  </w:style>
  <w:style w:type="character" w:styleId="1250" w:customStyle="1">
    <w:name w:val="T40"/>
    <w:basedOn w:val="962"/>
    <w:qFormat/>
    <w:rPr>
      <w:rFonts w:ascii="OpenSymbol" w:hAnsi="OpenSymbol" w:cs="OpenSymbol"/>
    </w:rPr>
  </w:style>
  <w:style w:type="character" w:styleId="1251" w:customStyle="1">
    <w:name w:val="T41"/>
    <w:basedOn w:val="962"/>
    <w:qFormat/>
    <w:rPr>
      <w:rFonts w:ascii="OpenSymbol" w:hAnsi="OpenSymbol" w:cs="OpenSymbol"/>
    </w:rPr>
  </w:style>
  <w:style w:type="character" w:styleId="1252" w:customStyle="1">
    <w:name w:val="T42"/>
    <w:basedOn w:val="962"/>
    <w:qFormat/>
    <w:rPr>
      <w:rFonts w:ascii="OpenSymbol" w:hAnsi="OpenSymbol" w:cs="OpenSymbol"/>
    </w:rPr>
  </w:style>
  <w:style w:type="character" w:styleId="1253" w:customStyle="1">
    <w:name w:val="T43"/>
    <w:basedOn w:val="962"/>
    <w:qFormat/>
    <w:rPr>
      <w:rFonts w:ascii="OpenSymbol" w:hAnsi="OpenSymbol" w:cs="OpenSymbol"/>
    </w:rPr>
  </w:style>
  <w:style w:type="character" w:styleId="1254" w:customStyle="1">
    <w:name w:val="T44"/>
    <w:basedOn w:val="962"/>
    <w:qFormat/>
    <w:rPr>
      <w:rFonts w:ascii="OpenSymbol" w:hAnsi="OpenSymbol" w:cs="OpenSymbol"/>
    </w:rPr>
  </w:style>
  <w:style w:type="character" w:styleId="1255" w:customStyle="1">
    <w:name w:val="T45"/>
    <w:basedOn w:val="962"/>
    <w:qFormat/>
    <w:rPr>
      <w:rFonts w:ascii="OpenSymbol" w:hAnsi="OpenSymbol" w:cs="OpenSymbol"/>
    </w:rPr>
  </w:style>
  <w:style w:type="character" w:styleId="1256" w:customStyle="1">
    <w:name w:val="T46"/>
    <w:basedOn w:val="962"/>
    <w:qFormat/>
    <w:rPr>
      <w:rFonts w:ascii="OpenSymbol" w:hAnsi="OpenSymbol" w:cs="OpenSymbol"/>
    </w:rPr>
  </w:style>
  <w:style w:type="character" w:styleId="1257" w:customStyle="1">
    <w:name w:val="T47"/>
    <w:basedOn w:val="962"/>
    <w:qFormat/>
    <w:rPr>
      <w:rFonts w:ascii="OpenSymbol" w:hAnsi="OpenSymbol" w:cs="OpenSymbol"/>
    </w:rPr>
  </w:style>
  <w:style w:type="character" w:styleId="1258" w:customStyle="1">
    <w:name w:val="T48"/>
    <w:basedOn w:val="962"/>
    <w:qFormat/>
    <w:rPr>
      <w:rFonts w:ascii="OpenSymbol" w:hAnsi="OpenSymbol" w:cs="OpenSymbol"/>
    </w:rPr>
  </w:style>
  <w:style w:type="character" w:styleId="1259" w:customStyle="1">
    <w:name w:val="T49"/>
    <w:basedOn w:val="962"/>
    <w:qFormat/>
    <w:rPr>
      <w:rFonts w:ascii="OpenSymbol" w:hAnsi="OpenSymbol" w:cs="OpenSymbol"/>
    </w:rPr>
  </w:style>
  <w:style w:type="character" w:styleId="1260" w:customStyle="1">
    <w:name w:val="T50"/>
    <w:basedOn w:val="962"/>
    <w:qFormat/>
    <w:rPr>
      <w:rFonts w:ascii="OpenSymbol" w:hAnsi="OpenSymbol" w:cs="OpenSymbol"/>
    </w:rPr>
  </w:style>
  <w:style w:type="character" w:styleId="1261" w:customStyle="1">
    <w:name w:val="T51"/>
    <w:basedOn w:val="962"/>
    <w:qFormat/>
    <w:rPr>
      <w:rFonts w:ascii="OpenSymbol" w:hAnsi="OpenSymbol" w:cs="OpenSymbol"/>
    </w:rPr>
  </w:style>
  <w:style w:type="character" w:styleId="1262" w:customStyle="1">
    <w:name w:val="T52"/>
    <w:basedOn w:val="962"/>
    <w:qFormat/>
    <w:rPr>
      <w:rFonts w:ascii="OpenSymbol" w:hAnsi="OpenSymbol" w:cs="OpenSymbol"/>
    </w:rPr>
  </w:style>
  <w:style w:type="character" w:styleId="1263" w:customStyle="1">
    <w:name w:val="T53"/>
    <w:basedOn w:val="962"/>
    <w:qFormat/>
    <w:rPr>
      <w:rFonts w:ascii="OpenSymbol" w:hAnsi="OpenSymbol" w:cs="OpenSymbol"/>
    </w:rPr>
  </w:style>
  <w:style w:type="character" w:styleId="1264" w:customStyle="1">
    <w:name w:val="T54"/>
    <w:basedOn w:val="962"/>
    <w:qFormat/>
    <w:rPr>
      <w:rFonts w:ascii="OpenSymbol" w:hAnsi="OpenSymbol" w:cs="OpenSymbol"/>
    </w:rPr>
  </w:style>
  <w:style w:type="character" w:styleId="1265" w:customStyle="1">
    <w:name w:val="T55"/>
    <w:basedOn w:val="962"/>
    <w:qFormat/>
    <w:rPr>
      <w:rFonts w:ascii="OpenSymbol" w:hAnsi="OpenSymbol" w:cs="OpenSymbol"/>
    </w:rPr>
  </w:style>
  <w:style w:type="character" w:styleId="1266" w:customStyle="1">
    <w:name w:val="T56"/>
    <w:basedOn w:val="962"/>
    <w:qFormat/>
    <w:rPr>
      <w:rFonts w:ascii="OpenSymbol" w:hAnsi="OpenSymbol" w:cs="OpenSymbol"/>
    </w:rPr>
  </w:style>
  <w:style w:type="character" w:styleId="1267" w:customStyle="1">
    <w:name w:val="T57"/>
    <w:basedOn w:val="962"/>
    <w:qFormat/>
    <w:rPr>
      <w:rFonts w:ascii="OpenSymbol" w:hAnsi="OpenSymbol" w:cs="OpenSymbol"/>
    </w:rPr>
  </w:style>
  <w:style w:type="character" w:styleId="1268" w:customStyle="1">
    <w:name w:val="T58"/>
    <w:basedOn w:val="962"/>
    <w:qFormat/>
    <w:rPr>
      <w:rFonts w:ascii="OpenSymbol" w:hAnsi="OpenSymbol" w:cs="OpenSymbol"/>
    </w:rPr>
  </w:style>
  <w:style w:type="character" w:styleId="1269" w:customStyle="1">
    <w:name w:val="T59"/>
    <w:basedOn w:val="962"/>
    <w:qFormat/>
    <w:rPr>
      <w:rFonts w:ascii="OpenSymbol" w:hAnsi="OpenSymbol" w:cs="OpenSymbol"/>
    </w:rPr>
  </w:style>
  <w:style w:type="character" w:styleId="1270" w:customStyle="1">
    <w:name w:val="T60"/>
    <w:basedOn w:val="962"/>
    <w:qFormat/>
    <w:rPr>
      <w:rFonts w:ascii="OpenSymbol" w:hAnsi="OpenSymbol" w:cs="OpenSymbol"/>
    </w:rPr>
  </w:style>
  <w:style w:type="character" w:styleId="1271" w:customStyle="1">
    <w:name w:val="T61"/>
    <w:basedOn w:val="962"/>
    <w:qFormat/>
    <w:rPr>
      <w:rFonts w:ascii="OpenSymbol" w:hAnsi="OpenSymbol" w:cs="OpenSymbol"/>
    </w:rPr>
  </w:style>
  <w:style w:type="character" w:styleId="1272" w:customStyle="1">
    <w:name w:val="T62"/>
    <w:basedOn w:val="962"/>
    <w:qFormat/>
    <w:rPr>
      <w:rFonts w:ascii="OpenSymbol" w:hAnsi="OpenSymbol" w:cs="OpenSymbol"/>
    </w:rPr>
  </w:style>
  <w:style w:type="character" w:styleId="1273" w:customStyle="1">
    <w:name w:val="T63"/>
    <w:basedOn w:val="962"/>
    <w:qFormat/>
    <w:rPr>
      <w:rFonts w:ascii="OpenSymbol" w:hAnsi="OpenSymbol" w:cs="OpenSymbol"/>
    </w:rPr>
  </w:style>
  <w:style w:type="character" w:styleId="1274" w:customStyle="1">
    <w:name w:val="T64"/>
    <w:basedOn w:val="962"/>
    <w:qFormat/>
    <w:rPr>
      <w:rFonts w:ascii="OpenSymbol" w:hAnsi="OpenSymbol" w:cs="OpenSymbol"/>
    </w:rPr>
  </w:style>
  <w:style w:type="character" w:styleId="1275" w:customStyle="1">
    <w:name w:val="T65"/>
    <w:basedOn w:val="962"/>
    <w:qFormat/>
    <w:rPr>
      <w:rFonts w:ascii="OpenSymbol" w:hAnsi="OpenSymbol" w:cs="OpenSymbol"/>
    </w:rPr>
  </w:style>
  <w:style w:type="character" w:styleId="1276" w:customStyle="1">
    <w:name w:val="T66"/>
    <w:basedOn w:val="962"/>
    <w:qFormat/>
    <w:rPr>
      <w:rFonts w:ascii="OpenSymbol" w:hAnsi="OpenSymbol" w:cs="OpenSymbol"/>
    </w:rPr>
  </w:style>
  <w:style w:type="character" w:styleId="1277" w:customStyle="1">
    <w:name w:val="T67"/>
    <w:basedOn w:val="962"/>
    <w:qFormat/>
    <w:rPr>
      <w:rFonts w:ascii="OpenSymbol" w:hAnsi="OpenSymbol" w:cs="OpenSymbol"/>
    </w:rPr>
  </w:style>
  <w:style w:type="character" w:styleId="1278" w:customStyle="1">
    <w:name w:val="T68"/>
    <w:basedOn w:val="962"/>
    <w:qFormat/>
    <w:rPr>
      <w:rFonts w:ascii="OpenSymbol" w:hAnsi="OpenSymbol" w:cs="OpenSymbol"/>
    </w:rPr>
  </w:style>
  <w:style w:type="character" w:styleId="1279" w:customStyle="1">
    <w:name w:val="T69"/>
    <w:basedOn w:val="962"/>
    <w:qFormat/>
    <w:rPr>
      <w:rFonts w:ascii="OpenSymbol" w:hAnsi="OpenSymbol" w:cs="OpenSymbol"/>
    </w:rPr>
  </w:style>
  <w:style w:type="character" w:styleId="1280" w:customStyle="1">
    <w:name w:val="T70"/>
    <w:basedOn w:val="962"/>
    <w:qFormat/>
    <w:rPr>
      <w:rFonts w:ascii="OpenSymbol" w:hAnsi="OpenSymbol" w:cs="OpenSymbol"/>
    </w:rPr>
  </w:style>
  <w:style w:type="character" w:styleId="1281" w:customStyle="1">
    <w:name w:val="T71"/>
    <w:basedOn w:val="962"/>
    <w:qFormat/>
    <w:rPr>
      <w:rFonts w:ascii="OpenSymbol" w:hAnsi="OpenSymbol" w:cs="OpenSymbol"/>
    </w:rPr>
  </w:style>
  <w:style w:type="character" w:styleId="1282" w:customStyle="1">
    <w:name w:val="T72"/>
    <w:basedOn w:val="962"/>
    <w:qFormat/>
    <w:rPr>
      <w:rFonts w:ascii="OpenSymbol" w:hAnsi="OpenSymbol" w:cs="OpenSymbol"/>
    </w:rPr>
  </w:style>
  <w:style w:type="character" w:styleId="1283" w:customStyle="1">
    <w:name w:val="T73"/>
    <w:basedOn w:val="962"/>
    <w:qFormat/>
    <w:rPr>
      <w:rFonts w:ascii="OpenSymbol" w:hAnsi="OpenSymbol" w:cs="OpenSymbol"/>
    </w:rPr>
  </w:style>
  <w:style w:type="character" w:styleId="1284" w:customStyle="1">
    <w:name w:val="T74"/>
    <w:basedOn w:val="962"/>
    <w:qFormat/>
    <w:rPr>
      <w:rFonts w:ascii="OpenSymbol" w:hAnsi="OpenSymbol" w:cs="OpenSymbol"/>
    </w:rPr>
  </w:style>
  <w:style w:type="character" w:styleId="1285" w:customStyle="1">
    <w:name w:val="T75"/>
    <w:basedOn w:val="962"/>
    <w:qFormat/>
    <w:rPr>
      <w:rFonts w:ascii="OpenSymbol" w:hAnsi="OpenSymbol" w:cs="OpenSymbol"/>
    </w:rPr>
  </w:style>
  <w:style w:type="character" w:styleId="1286" w:customStyle="1">
    <w:name w:val="T76"/>
    <w:basedOn w:val="962"/>
    <w:qFormat/>
    <w:rPr>
      <w:rFonts w:ascii="OpenSymbol" w:hAnsi="OpenSymbol" w:cs="OpenSymbol"/>
    </w:rPr>
  </w:style>
  <w:style w:type="character" w:styleId="1287" w:customStyle="1">
    <w:name w:val="T77"/>
    <w:basedOn w:val="962"/>
    <w:qFormat/>
    <w:rPr>
      <w:rFonts w:ascii="OpenSymbol" w:hAnsi="OpenSymbol" w:cs="OpenSymbol"/>
    </w:rPr>
  </w:style>
  <w:style w:type="character" w:styleId="1288" w:customStyle="1">
    <w:name w:val="T78"/>
    <w:basedOn w:val="962"/>
    <w:qFormat/>
    <w:rPr>
      <w:rFonts w:ascii="OpenSymbol" w:hAnsi="OpenSymbol" w:cs="OpenSymbol"/>
    </w:rPr>
  </w:style>
  <w:style w:type="character" w:styleId="1289" w:customStyle="1">
    <w:name w:val="T79"/>
    <w:basedOn w:val="962"/>
    <w:qFormat/>
    <w:rPr>
      <w:rFonts w:ascii="OpenSymbol" w:hAnsi="OpenSymbol" w:cs="OpenSymbol"/>
    </w:rPr>
  </w:style>
  <w:style w:type="character" w:styleId="1290" w:customStyle="1">
    <w:name w:val="T80"/>
    <w:basedOn w:val="962"/>
    <w:qFormat/>
    <w:rPr>
      <w:rFonts w:ascii="OpenSymbol" w:hAnsi="OpenSymbol" w:cs="OpenSymbol"/>
    </w:rPr>
  </w:style>
  <w:style w:type="character" w:styleId="1291" w:customStyle="1">
    <w:name w:val="T81"/>
    <w:basedOn w:val="962"/>
    <w:qFormat/>
    <w:rPr>
      <w:rFonts w:ascii="OpenSymbol" w:hAnsi="OpenSymbol" w:cs="OpenSymbol"/>
    </w:rPr>
  </w:style>
  <w:style w:type="character" w:styleId="1292" w:customStyle="1">
    <w:name w:val="T82"/>
    <w:basedOn w:val="962"/>
    <w:qFormat/>
    <w:rPr>
      <w:rFonts w:ascii="OpenSymbol" w:hAnsi="OpenSymbol" w:cs="OpenSymbol"/>
    </w:rPr>
  </w:style>
  <w:style w:type="character" w:styleId="1293" w:customStyle="1">
    <w:name w:val="T83"/>
    <w:basedOn w:val="962"/>
    <w:qFormat/>
    <w:rPr>
      <w:rFonts w:ascii="OpenSymbol" w:hAnsi="OpenSymbol" w:cs="OpenSymbol"/>
    </w:rPr>
  </w:style>
  <w:style w:type="character" w:styleId="1294" w:customStyle="1">
    <w:name w:val="T84"/>
    <w:basedOn w:val="962"/>
    <w:qFormat/>
    <w:rPr>
      <w:rFonts w:ascii="OpenSymbol" w:hAnsi="OpenSymbol" w:cs="OpenSymbol"/>
    </w:rPr>
  </w:style>
  <w:style w:type="character" w:styleId="1295" w:customStyle="1">
    <w:name w:val="T85"/>
    <w:basedOn w:val="962"/>
    <w:qFormat/>
    <w:rPr>
      <w:rFonts w:ascii="OpenSymbol" w:hAnsi="OpenSymbol" w:cs="OpenSymbol"/>
    </w:rPr>
  </w:style>
  <w:style w:type="character" w:styleId="1296" w:customStyle="1">
    <w:name w:val="T86"/>
    <w:basedOn w:val="962"/>
    <w:qFormat/>
    <w:rPr>
      <w:rFonts w:ascii="OpenSymbol" w:hAnsi="OpenSymbol" w:cs="OpenSymbol"/>
    </w:rPr>
  </w:style>
  <w:style w:type="character" w:styleId="1297" w:customStyle="1">
    <w:name w:val="T87"/>
    <w:basedOn w:val="962"/>
    <w:qFormat/>
    <w:rPr>
      <w:rFonts w:ascii="OpenSymbol" w:hAnsi="OpenSymbol" w:cs="OpenSymbol"/>
    </w:rPr>
  </w:style>
  <w:style w:type="character" w:styleId="1298" w:customStyle="1">
    <w:name w:val="T88"/>
    <w:basedOn w:val="962"/>
    <w:qFormat/>
    <w:rPr>
      <w:rFonts w:ascii="OpenSymbol" w:hAnsi="OpenSymbol" w:cs="OpenSymbol"/>
    </w:rPr>
  </w:style>
  <w:style w:type="character" w:styleId="1299" w:customStyle="1">
    <w:name w:val="T89"/>
    <w:basedOn w:val="962"/>
    <w:qFormat/>
    <w:rPr>
      <w:rFonts w:ascii="OpenSymbol" w:hAnsi="OpenSymbol" w:cs="OpenSymbol"/>
    </w:rPr>
  </w:style>
  <w:style w:type="character" w:styleId="1300" w:customStyle="1">
    <w:name w:val="T90"/>
    <w:basedOn w:val="962"/>
    <w:qFormat/>
    <w:rPr>
      <w:rFonts w:ascii="OpenSymbol" w:hAnsi="OpenSymbol" w:cs="OpenSymbol"/>
    </w:rPr>
  </w:style>
  <w:style w:type="character" w:styleId="1301" w:customStyle="1">
    <w:name w:val="T91"/>
    <w:basedOn w:val="962"/>
    <w:qFormat/>
    <w:rPr>
      <w:rFonts w:ascii="OpenSymbol" w:hAnsi="OpenSymbol" w:cs="OpenSymbol"/>
    </w:rPr>
  </w:style>
  <w:style w:type="character" w:styleId="1302" w:customStyle="1">
    <w:name w:val="T92"/>
    <w:basedOn w:val="962"/>
    <w:qFormat/>
    <w:rPr>
      <w:rFonts w:ascii="OpenSymbol" w:hAnsi="OpenSymbol" w:cs="OpenSymbol"/>
    </w:rPr>
  </w:style>
  <w:style w:type="character" w:styleId="1303" w:customStyle="1">
    <w:name w:val="T93"/>
    <w:basedOn w:val="962"/>
    <w:qFormat/>
    <w:rPr>
      <w:rFonts w:ascii="OpenSymbol" w:hAnsi="OpenSymbol" w:cs="OpenSymbol"/>
    </w:rPr>
  </w:style>
  <w:style w:type="character" w:styleId="1304" w:customStyle="1">
    <w:name w:val="T94"/>
    <w:basedOn w:val="962"/>
    <w:qFormat/>
    <w:rPr>
      <w:rFonts w:ascii="OpenSymbol" w:hAnsi="OpenSymbol" w:cs="OpenSymbol"/>
    </w:rPr>
  </w:style>
  <w:style w:type="character" w:styleId="1305" w:customStyle="1">
    <w:name w:val="T95"/>
    <w:basedOn w:val="962"/>
    <w:qFormat/>
    <w:rPr>
      <w:rFonts w:ascii="OpenSymbol" w:hAnsi="OpenSymbol" w:cs="OpenSymbol"/>
    </w:rPr>
  </w:style>
  <w:style w:type="character" w:styleId="1306" w:customStyle="1">
    <w:name w:val="T96"/>
    <w:basedOn w:val="962"/>
    <w:qFormat/>
    <w:rPr>
      <w:rFonts w:ascii="OpenSymbol" w:hAnsi="OpenSymbol" w:cs="OpenSymbol"/>
    </w:rPr>
  </w:style>
  <w:style w:type="character" w:styleId="1307" w:customStyle="1">
    <w:name w:val="T97"/>
    <w:basedOn w:val="962"/>
    <w:qFormat/>
    <w:rPr>
      <w:rFonts w:ascii="OpenSymbol" w:hAnsi="OpenSymbol" w:cs="OpenSymbol"/>
    </w:rPr>
  </w:style>
  <w:style w:type="character" w:styleId="1308" w:customStyle="1">
    <w:name w:val="T98"/>
    <w:basedOn w:val="962"/>
    <w:qFormat/>
    <w:rPr>
      <w:rFonts w:ascii="OpenSymbol" w:hAnsi="OpenSymbol" w:cs="OpenSymbol"/>
    </w:rPr>
  </w:style>
  <w:style w:type="character" w:styleId="1309" w:customStyle="1">
    <w:name w:val="T99"/>
    <w:basedOn w:val="962"/>
    <w:qFormat/>
    <w:rPr>
      <w:rFonts w:ascii="OpenSymbol" w:hAnsi="OpenSymbol" w:cs="OpenSymbol"/>
    </w:rPr>
  </w:style>
  <w:style w:type="character" w:styleId="1310" w:customStyle="1">
    <w:name w:val="T100"/>
    <w:basedOn w:val="962"/>
    <w:qFormat/>
    <w:rPr>
      <w:rFonts w:ascii="OpenSymbol" w:hAnsi="OpenSymbol" w:cs="OpenSymbol"/>
    </w:rPr>
  </w:style>
  <w:style w:type="character" w:styleId="1311" w:customStyle="1">
    <w:name w:val="T101"/>
    <w:basedOn w:val="962"/>
    <w:qFormat/>
    <w:rPr>
      <w:rFonts w:ascii="OpenSymbol" w:hAnsi="OpenSymbol" w:cs="OpenSymbol"/>
    </w:rPr>
  </w:style>
  <w:style w:type="character" w:styleId="1312" w:customStyle="1">
    <w:name w:val="T102"/>
    <w:basedOn w:val="962"/>
    <w:qFormat/>
    <w:rPr>
      <w:rFonts w:ascii="OpenSymbol" w:hAnsi="OpenSymbol" w:cs="OpenSymbol"/>
    </w:rPr>
  </w:style>
  <w:style w:type="character" w:styleId="1313" w:customStyle="1">
    <w:name w:val="T103"/>
    <w:basedOn w:val="962"/>
    <w:qFormat/>
    <w:rPr>
      <w:rFonts w:ascii="OpenSymbol" w:hAnsi="OpenSymbol" w:cs="OpenSymbol"/>
    </w:rPr>
  </w:style>
  <w:style w:type="character" w:styleId="1314" w:customStyle="1">
    <w:name w:val="T104"/>
    <w:basedOn w:val="962"/>
    <w:qFormat/>
    <w:rPr>
      <w:rFonts w:ascii="OpenSymbol" w:hAnsi="OpenSymbol" w:cs="OpenSymbol"/>
    </w:rPr>
  </w:style>
  <w:style w:type="character" w:styleId="1315" w:customStyle="1">
    <w:name w:val="T105"/>
    <w:basedOn w:val="962"/>
    <w:qFormat/>
    <w:rPr>
      <w:rFonts w:ascii="OpenSymbol" w:hAnsi="OpenSymbol" w:cs="OpenSymbol"/>
    </w:rPr>
  </w:style>
  <w:style w:type="character" w:styleId="1316" w:customStyle="1">
    <w:name w:val="T106"/>
    <w:basedOn w:val="962"/>
    <w:qFormat/>
    <w:rPr>
      <w:rFonts w:ascii="OpenSymbol" w:hAnsi="OpenSymbol" w:cs="OpenSymbol"/>
    </w:rPr>
  </w:style>
  <w:style w:type="character" w:styleId="1317" w:customStyle="1">
    <w:name w:val="T107"/>
    <w:basedOn w:val="962"/>
    <w:qFormat/>
    <w:rPr>
      <w:rFonts w:ascii="OpenSymbol" w:hAnsi="OpenSymbol" w:cs="OpenSymbol"/>
    </w:rPr>
  </w:style>
  <w:style w:type="character" w:styleId="1318" w:customStyle="1">
    <w:name w:val="T108"/>
    <w:basedOn w:val="962"/>
    <w:qFormat/>
    <w:rPr>
      <w:rFonts w:ascii="OpenSymbol" w:hAnsi="OpenSymbol" w:cs="OpenSymbol"/>
    </w:rPr>
  </w:style>
  <w:style w:type="character" w:styleId="1319" w:customStyle="1">
    <w:name w:val="T109"/>
    <w:basedOn w:val="962"/>
    <w:qFormat/>
    <w:rPr>
      <w:rFonts w:ascii="OpenSymbol" w:hAnsi="OpenSymbol" w:cs="OpenSymbol"/>
    </w:rPr>
  </w:style>
  <w:style w:type="character" w:styleId="1320" w:customStyle="1">
    <w:name w:val="T110"/>
    <w:basedOn w:val="962"/>
    <w:qFormat/>
    <w:rPr>
      <w:rFonts w:ascii="OpenSymbol" w:hAnsi="OpenSymbol" w:cs="OpenSymbol"/>
    </w:rPr>
  </w:style>
  <w:style w:type="character" w:styleId="1321" w:customStyle="1">
    <w:name w:val="T111"/>
    <w:basedOn w:val="962"/>
    <w:qFormat/>
    <w:rPr>
      <w:rFonts w:ascii="OpenSymbol" w:hAnsi="OpenSymbol" w:cs="OpenSymbol"/>
    </w:rPr>
  </w:style>
  <w:style w:type="character" w:styleId="1322" w:customStyle="1">
    <w:name w:val="T112"/>
    <w:basedOn w:val="962"/>
    <w:qFormat/>
    <w:rPr>
      <w:rFonts w:ascii="OpenSymbol" w:hAnsi="OpenSymbol" w:cs="OpenSymbol"/>
    </w:rPr>
  </w:style>
  <w:style w:type="character" w:styleId="1323" w:customStyle="1">
    <w:name w:val="T113"/>
    <w:basedOn w:val="962"/>
    <w:qFormat/>
    <w:rPr>
      <w:rFonts w:ascii="OpenSymbol" w:hAnsi="OpenSymbol" w:cs="OpenSymbol"/>
    </w:rPr>
  </w:style>
  <w:style w:type="character" w:styleId="1324" w:customStyle="1">
    <w:name w:val="T114"/>
    <w:basedOn w:val="962"/>
    <w:qFormat/>
    <w:rPr>
      <w:rFonts w:ascii="OpenSymbol" w:hAnsi="OpenSymbol" w:cs="OpenSymbol"/>
    </w:rPr>
  </w:style>
  <w:style w:type="character" w:styleId="1325" w:customStyle="1">
    <w:name w:val="T115"/>
    <w:basedOn w:val="962"/>
    <w:qFormat/>
    <w:rPr>
      <w:rFonts w:ascii="OpenSymbol" w:hAnsi="OpenSymbol" w:cs="OpenSymbol"/>
    </w:rPr>
  </w:style>
  <w:style w:type="character" w:styleId="1326" w:customStyle="1">
    <w:name w:val="T116"/>
    <w:basedOn w:val="962"/>
    <w:qFormat/>
    <w:rPr>
      <w:rFonts w:ascii="OpenSymbol" w:hAnsi="OpenSymbol" w:cs="OpenSymbol"/>
    </w:rPr>
  </w:style>
  <w:style w:type="character" w:styleId="1327" w:customStyle="1">
    <w:name w:val="T117"/>
    <w:basedOn w:val="962"/>
    <w:qFormat/>
    <w:rPr>
      <w:rFonts w:ascii="OpenSymbol" w:hAnsi="OpenSymbol" w:cs="OpenSymbol"/>
    </w:rPr>
  </w:style>
  <w:style w:type="character" w:styleId="1328" w:customStyle="1">
    <w:name w:val="T118"/>
    <w:basedOn w:val="962"/>
    <w:qFormat/>
    <w:rPr>
      <w:rFonts w:ascii="OpenSymbol" w:hAnsi="OpenSymbol" w:cs="OpenSymbol"/>
    </w:rPr>
  </w:style>
  <w:style w:type="character" w:styleId="1329" w:customStyle="1">
    <w:name w:val="T119"/>
    <w:basedOn w:val="962"/>
    <w:qFormat/>
    <w:rPr>
      <w:rFonts w:ascii="OpenSymbol" w:hAnsi="OpenSymbol" w:cs="OpenSymbol"/>
    </w:rPr>
  </w:style>
  <w:style w:type="character" w:styleId="1330" w:customStyle="1">
    <w:name w:val="T120"/>
    <w:basedOn w:val="962"/>
    <w:qFormat/>
    <w:rPr>
      <w:rFonts w:ascii="OpenSymbol" w:hAnsi="OpenSymbol" w:cs="OpenSymbol"/>
    </w:rPr>
  </w:style>
  <w:style w:type="character" w:styleId="1331" w:customStyle="1">
    <w:name w:val="T121"/>
    <w:basedOn w:val="962"/>
    <w:qFormat/>
    <w:rPr>
      <w:rFonts w:ascii="OpenSymbol" w:hAnsi="OpenSymbol" w:cs="OpenSymbol"/>
    </w:rPr>
  </w:style>
  <w:style w:type="character" w:styleId="1332" w:customStyle="1">
    <w:name w:val="T122"/>
    <w:basedOn w:val="962"/>
    <w:qFormat/>
    <w:rPr>
      <w:rFonts w:ascii="OpenSymbol" w:hAnsi="OpenSymbol" w:cs="OpenSymbol"/>
    </w:rPr>
  </w:style>
  <w:style w:type="character" w:styleId="1333" w:customStyle="1">
    <w:name w:val="T123"/>
    <w:basedOn w:val="962"/>
    <w:qFormat/>
    <w:rPr>
      <w:rFonts w:ascii="OpenSymbol" w:hAnsi="OpenSymbol" w:cs="OpenSymbol"/>
    </w:rPr>
  </w:style>
  <w:style w:type="character" w:styleId="1334" w:customStyle="1">
    <w:name w:val="T124"/>
    <w:basedOn w:val="962"/>
    <w:qFormat/>
    <w:rPr>
      <w:rFonts w:ascii="OpenSymbol" w:hAnsi="OpenSymbol" w:cs="OpenSymbol"/>
    </w:rPr>
  </w:style>
  <w:style w:type="character" w:styleId="1335" w:customStyle="1">
    <w:name w:val="T125"/>
    <w:basedOn w:val="962"/>
    <w:qFormat/>
    <w:rPr>
      <w:rFonts w:ascii="OpenSymbol" w:hAnsi="OpenSymbol" w:cs="OpenSymbol"/>
    </w:rPr>
  </w:style>
  <w:style w:type="character" w:styleId="1336" w:customStyle="1">
    <w:name w:val="T126"/>
    <w:basedOn w:val="962"/>
    <w:qFormat/>
    <w:rPr>
      <w:rFonts w:ascii="Symbol" w:hAnsi="Symbol" w:cs="Symbol"/>
    </w:rPr>
  </w:style>
  <w:style w:type="character" w:styleId="1337" w:customStyle="1">
    <w:name w:val="T127"/>
    <w:basedOn w:val="962"/>
    <w:qFormat/>
    <w:rPr>
      <w:rFonts w:ascii="Courier New" w:hAnsi="Courier New" w:cs="Courier New"/>
    </w:rPr>
  </w:style>
  <w:style w:type="character" w:styleId="1338" w:customStyle="1">
    <w:name w:val="T128"/>
    <w:basedOn w:val="962"/>
    <w:qFormat/>
    <w:rPr>
      <w:rFonts w:ascii="Wingdings" w:hAnsi="Wingdings" w:cs="Wingdings"/>
    </w:rPr>
  </w:style>
  <w:style w:type="character" w:styleId="1339" w:customStyle="1">
    <w:name w:val="T129"/>
    <w:basedOn w:val="962"/>
    <w:qFormat/>
    <w:rPr>
      <w:rFonts w:ascii="Symbol" w:hAnsi="Symbol" w:cs="Symbol"/>
    </w:rPr>
  </w:style>
  <w:style w:type="character" w:styleId="1340" w:customStyle="1">
    <w:name w:val="T130"/>
    <w:basedOn w:val="962"/>
    <w:qFormat/>
    <w:rPr>
      <w:rFonts w:ascii="Courier New" w:hAnsi="Courier New" w:cs="Courier New"/>
    </w:rPr>
  </w:style>
  <w:style w:type="character" w:styleId="1341" w:customStyle="1">
    <w:name w:val="T131"/>
    <w:basedOn w:val="962"/>
    <w:qFormat/>
    <w:rPr>
      <w:rFonts w:ascii="Wingdings" w:hAnsi="Wingdings" w:cs="Wingdings"/>
    </w:rPr>
  </w:style>
  <w:style w:type="character" w:styleId="1342" w:customStyle="1">
    <w:name w:val="T132"/>
    <w:basedOn w:val="962"/>
    <w:qFormat/>
    <w:rPr>
      <w:rFonts w:ascii="Symbol" w:hAnsi="Symbol" w:cs="Symbol"/>
    </w:rPr>
  </w:style>
  <w:style w:type="character" w:styleId="1343" w:customStyle="1">
    <w:name w:val="T133"/>
    <w:basedOn w:val="962"/>
    <w:qFormat/>
    <w:rPr>
      <w:rFonts w:ascii="Courier New" w:hAnsi="Courier New" w:cs="Courier New"/>
    </w:rPr>
  </w:style>
  <w:style w:type="character" w:styleId="1344" w:customStyle="1">
    <w:name w:val="T134"/>
    <w:basedOn w:val="962"/>
    <w:qFormat/>
    <w:rPr>
      <w:rFonts w:ascii="Wingdings" w:hAnsi="Wingdings" w:cs="Wingdings"/>
    </w:rPr>
  </w:style>
  <w:style w:type="character" w:styleId="1345" w:customStyle="1">
    <w:name w:val="T135"/>
    <w:basedOn w:val="962"/>
    <w:qFormat/>
    <w:rPr>
      <w:rFonts w:ascii="Symbol" w:hAnsi="Symbol" w:cs="Symbol"/>
    </w:rPr>
  </w:style>
  <w:style w:type="character" w:styleId="1346" w:customStyle="1">
    <w:name w:val="T136"/>
    <w:basedOn w:val="962"/>
    <w:qFormat/>
    <w:rPr>
      <w:rFonts w:ascii="Courier New" w:hAnsi="Courier New" w:cs="Courier New"/>
    </w:rPr>
  </w:style>
  <w:style w:type="character" w:styleId="1347" w:customStyle="1">
    <w:name w:val="T137"/>
    <w:basedOn w:val="962"/>
    <w:qFormat/>
    <w:rPr>
      <w:rFonts w:ascii="Wingdings" w:hAnsi="Wingdings" w:cs="Wingdings"/>
    </w:rPr>
  </w:style>
  <w:style w:type="character" w:styleId="1348" w:customStyle="1">
    <w:name w:val="T138"/>
    <w:basedOn w:val="962"/>
    <w:qFormat/>
    <w:rPr>
      <w:rFonts w:ascii="Symbol" w:hAnsi="Symbol" w:cs="Symbol"/>
    </w:rPr>
  </w:style>
  <w:style w:type="character" w:styleId="1349" w:customStyle="1">
    <w:name w:val="T139"/>
    <w:basedOn w:val="962"/>
    <w:qFormat/>
    <w:rPr>
      <w:rFonts w:ascii="Courier New" w:hAnsi="Courier New" w:cs="Courier New"/>
    </w:rPr>
  </w:style>
  <w:style w:type="character" w:styleId="1350" w:customStyle="1">
    <w:name w:val="T140"/>
    <w:basedOn w:val="962"/>
    <w:qFormat/>
    <w:rPr>
      <w:rFonts w:ascii="Wingdings" w:hAnsi="Wingdings" w:cs="Wingdings"/>
    </w:rPr>
  </w:style>
  <w:style w:type="character" w:styleId="1351" w:customStyle="1">
    <w:name w:val="T141"/>
    <w:basedOn w:val="962"/>
    <w:qFormat/>
    <w:rPr>
      <w:rFonts w:ascii="Symbol" w:hAnsi="Symbol" w:cs="Symbol"/>
    </w:rPr>
  </w:style>
  <w:style w:type="character" w:styleId="1352" w:customStyle="1">
    <w:name w:val="T142"/>
    <w:basedOn w:val="962"/>
    <w:qFormat/>
    <w:rPr>
      <w:rFonts w:ascii="Courier New" w:hAnsi="Courier New" w:cs="Courier New"/>
    </w:rPr>
  </w:style>
  <w:style w:type="character" w:styleId="1353" w:customStyle="1">
    <w:name w:val="T143"/>
    <w:basedOn w:val="962"/>
    <w:qFormat/>
    <w:rPr>
      <w:rFonts w:ascii="Wingdings" w:hAnsi="Wingdings" w:cs="Wingdings"/>
    </w:rPr>
  </w:style>
  <w:style w:type="character" w:styleId="1354" w:customStyle="1">
    <w:name w:val="T144"/>
    <w:basedOn w:val="962"/>
    <w:qFormat/>
    <w:rPr>
      <w:rFonts w:ascii="Symbol" w:hAnsi="Symbol" w:cs="Symbol"/>
    </w:rPr>
  </w:style>
  <w:style w:type="character" w:styleId="1355" w:customStyle="1">
    <w:name w:val="T145"/>
    <w:basedOn w:val="962"/>
    <w:qFormat/>
    <w:rPr>
      <w:rFonts w:ascii="Courier New" w:hAnsi="Courier New" w:cs="Courier New"/>
    </w:rPr>
  </w:style>
  <w:style w:type="character" w:styleId="1356" w:customStyle="1">
    <w:name w:val="T146"/>
    <w:basedOn w:val="962"/>
    <w:qFormat/>
    <w:rPr>
      <w:rFonts w:ascii="Wingdings" w:hAnsi="Wingdings" w:cs="Wingdings"/>
    </w:rPr>
  </w:style>
  <w:style w:type="character" w:styleId="1357" w:customStyle="1">
    <w:name w:val="T147"/>
    <w:basedOn w:val="962"/>
    <w:qFormat/>
    <w:rPr>
      <w:rFonts w:ascii="Symbol" w:hAnsi="Symbol" w:cs="Symbol"/>
    </w:rPr>
  </w:style>
  <w:style w:type="character" w:styleId="1358" w:customStyle="1">
    <w:name w:val="T148"/>
    <w:basedOn w:val="962"/>
    <w:qFormat/>
    <w:rPr>
      <w:rFonts w:ascii="Courier New" w:hAnsi="Courier New" w:cs="Courier New"/>
    </w:rPr>
  </w:style>
  <w:style w:type="character" w:styleId="1359" w:customStyle="1">
    <w:name w:val="T149"/>
    <w:basedOn w:val="962"/>
    <w:qFormat/>
    <w:rPr>
      <w:rFonts w:ascii="Wingdings" w:hAnsi="Wingdings" w:cs="Wingdings"/>
    </w:rPr>
  </w:style>
  <w:style w:type="character" w:styleId="1360" w:customStyle="1">
    <w:name w:val="T150"/>
    <w:basedOn w:val="962"/>
    <w:qFormat/>
    <w:rPr>
      <w:rFonts w:ascii="Symbol" w:hAnsi="Symbol" w:cs="Symbol"/>
    </w:rPr>
  </w:style>
  <w:style w:type="character" w:styleId="1361" w:customStyle="1">
    <w:name w:val="T151"/>
    <w:basedOn w:val="962"/>
    <w:qFormat/>
    <w:rPr>
      <w:rFonts w:ascii="Courier New" w:hAnsi="Courier New" w:cs="Courier New"/>
    </w:rPr>
  </w:style>
  <w:style w:type="character" w:styleId="1362" w:customStyle="1">
    <w:name w:val="T152"/>
    <w:basedOn w:val="962"/>
    <w:qFormat/>
    <w:rPr>
      <w:rFonts w:ascii="Wingdings" w:hAnsi="Wingdings" w:cs="Wingdings"/>
    </w:rPr>
  </w:style>
  <w:style w:type="character" w:styleId="1363" w:customStyle="1">
    <w:name w:val="T153"/>
    <w:basedOn w:val="962"/>
    <w:qFormat/>
    <w:rPr>
      <w:rFonts w:ascii="Symbol" w:hAnsi="Symbol" w:cs="Symbol"/>
    </w:rPr>
  </w:style>
  <w:style w:type="character" w:styleId="1364" w:customStyle="1">
    <w:name w:val="T154"/>
    <w:basedOn w:val="962"/>
    <w:qFormat/>
    <w:rPr>
      <w:rFonts w:ascii="Courier New" w:hAnsi="Courier New" w:cs="Courier New"/>
    </w:rPr>
  </w:style>
  <w:style w:type="character" w:styleId="1365" w:customStyle="1">
    <w:name w:val="T155"/>
    <w:basedOn w:val="962"/>
    <w:qFormat/>
    <w:rPr>
      <w:rFonts w:ascii="Wingdings" w:hAnsi="Wingdings" w:cs="Wingdings"/>
    </w:rPr>
  </w:style>
  <w:style w:type="character" w:styleId="1366" w:customStyle="1">
    <w:name w:val="T156"/>
    <w:basedOn w:val="962"/>
    <w:qFormat/>
    <w:rPr>
      <w:rFonts w:ascii="Symbol" w:hAnsi="Symbol" w:cs="Symbol"/>
    </w:rPr>
  </w:style>
  <w:style w:type="character" w:styleId="1367" w:customStyle="1">
    <w:name w:val="T157"/>
    <w:basedOn w:val="962"/>
    <w:qFormat/>
    <w:rPr>
      <w:rFonts w:ascii="Courier New" w:hAnsi="Courier New" w:cs="Courier New"/>
    </w:rPr>
  </w:style>
  <w:style w:type="character" w:styleId="1368" w:customStyle="1">
    <w:name w:val="T158"/>
    <w:basedOn w:val="962"/>
    <w:qFormat/>
    <w:rPr>
      <w:rFonts w:ascii="Wingdings" w:hAnsi="Wingdings" w:cs="Wingdings"/>
    </w:rPr>
  </w:style>
  <w:style w:type="character" w:styleId="1369" w:customStyle="1">
    <w:name w:val="T159"/>
    <w:basedOn w:val="962"/>
    <w:qFormat/>
    <w:rPr>
      <w:rFonts w:ascii="Symbol" w:hAnsi="Symbol" w:cs="Symbol"/>
    </w:rPr>
  </w:style>
  <w:style w:type="character" w:styleId="1370" w:customStyle="1">
    <w:name w:val="T160"/>
    <w:basedOn w:val="962"/>
    <w:qFormat/>
    <w:rPr>
      <w:rFonts w:ascii="Courier New" w:hAnsi="Courier New" w:cs="Courier New"/>
    </w:rPr>
  </w:style>
  <w:style w:type="character" w:styleId="1371" w:customStyle="1">
    <w:name w:val="T161"/>
    <w:basedOn w:val="962"/>
    <w:qFormat/>
    <w:rPr>
      <w:rFonts w:ascii="Wingdings" w:hAnsi="Wingdings" w:cs="Wingdings"/>
    </w:rPr>
  </w:style>
  <w:style w:type="character" w:styleId="1372" w:customStyle="1">
    <w:name w:val="T162"/>
    <w:basedOn w:val="962"/>
    <w:qFormat/>
    <w:rPr>
      <w:rFonts w:ascii="Symbol" w:hAnsi="Symbol" w:cs="Symbol"/>
    </w:rPr>
  </w:style>
  <w:style w:type="character" w:styleId="1373" w:customStyle="1">
    <w:name w:val="T163"/>
    <w:basedOn w:val="962"/>
    <w:qFormat/>
    <w:rPr>
      <w:rFonts w:ascii="Courier New" w:hAnsi="Courier New" w:cs="Courier New"/>
    </w:rPr>
  </w:style>
  <w:style w:type="character" w:styleId="1374" w:customStyle="1">
    <w:name w:val="T164"/>
    <w:basedOn w:val="962"/>
    <w:qFormat/>
    <w:rPr>
      <w:rFonts w:ascii="Wingdings" w:hAnsi="Wingdings" w:cs="Wingdings"/>
    </w:rPr>
  </w:style>
  <w:style w:type="character" w:styleId="1375" w:customStyle="1">
    <w:name w:val="T165"/>
    <w:basedOn w:val="962"/>
    <w:qFormat/>
    <w:rPr>
      <w:rFonts w:ascii="Symbol" w:hAnsi="Symbol" w:cs="Symbol"/>
    </w:rPr>
  </w:style>
  <w:style w:type="character" w:styleId="1376" w:customStyle="1">
    <w:name w:val="T166"/>
    <w:basedOn w:val="962"/>
    <w:qFormat/>
    <w:rPr>
      <w:rFonts w:ascii="Courier New" w:hAnsi="Courier New" w:cs="Courier New"/>
    </w:rPr>
  </w:style>
  <w:style w:type="character" w:styleId="1377" w:customStyle="1">
    <w:name w:val="T167"/>
    <w:basedOn w:val="962"/>
    <w:qFormat/>
    <w:rPr>
      <w:rFonts w:ascii="Wingdings" w:hAnsi="Wingdings" w:cs="Wingdings"/>
    </w:rPr>
  </w:style>
  <w:style w:type="character" w:styleId="1378" w:customStyle="1">
    <w:name w:val="T168"/>
    <w:basedOn w:val="962"/>
    <w:qFormat/>
    <w:rPr>
      <w:rFonts w:ascii="Symbol" w:hAnsi="Symbol" w:cs="Symbol"/>
    </w:rPr>
  </w:style>
  <w:style w:type="character" w:styleId="1379" w:customStyle="1">
    <w:name w:val="T169"/>
    <w:basedOn w:val="962"/>
    <w:qFormat/>
    <w:rPr>
      <w:rFonts w:ascii="Courier New" w:hAnsi="Courier New" w:cs="Courier New"/>
    </w:rPr>
  </w:style>
  <w:style w:type="character" w:styleId="1380" w:customStyle="1">
    <w:name w:val="T170"/>
    <w:basedOn w:val="962"/>
    <w:qFormat/>
    <w:rPr>
      <w:rFonts w:ascii="Wingdings" w:hAnsi="Wingdings" w:cs="Wingdings"/>
    </w:rPr>
  </w:style>
  <w:style w:type="character" w:styleId="1381" w:customStyle="1">
    <w:name w:val="T171"/>
    <w:basedOn w:val="962"/>
    <w:qFormat/>
    <w:rPr>
      <w:rFonts w:ascii="Symbol" w:hAnsi="Symbol" w:cs="Symbol"/>
    </w:rPr>
  </w:style>
  <w:style w:type="character" w:styleId="1382" w:customStyle="1">
    <w:name w:val="T172"/>
    <w:basedOn w:val="962"/>
    <w:qFormat/>
    <w:rPr>
      <w:rFonts w:ascii="Courier New" w:hAnsi="Courier New" w:cs="Courier New"/>
    </w:rPr>
  </w:style>
  <w:style w:type="character" w:styleId="1383" w:customStyle="1">
    <w:name w:val="T173"/>
    <w:basedOn w:val="962"/>
    <w:qFormat/>
    <w:rPr>
      <w:rFonts w:ascii="Wingdings" w:hAnsi="Wingdings" w:cs="Wingdings"/>
    </w:rPr>
  </w:style>
  <w:style w:type="character" w:styleId="1384" w:customStyle="1">
    <w:name w:val="T174"/>
    <w:basedOn w:val="962"/>
    <w:qFormat/>
    <w:rPr>
      <w:rFonts w:ascii="Symbol" w:hAnsi="Symbol" w:cs="Symbol"/>
    </w:rPr>
  </w:style>
  <w:style w:type="character" w:styleId="1385" w:customStyle="1">
    <w:name w:val="T175"/>
    <w:basedOn w:val="962"/>
    <w:qFormat/>
    <w:rPr>
      <w:rFonts w:ascii="Courier New" w:hAnsi="Courier New" w:cs="Courier New"/>
    </w:rPr>
  </w:style>
  <w:style w:type="character" w:styleId="1386" w:customStyle="1">
    <w:name w:val="T176"/>
    <w:basedOn w:val="962"/>
    <w:qFormat/>
    <w:rPr>
      <w:rFonts w:ascii="Wingdings" w:hAnsi="Wingdings" w:cs="Wingdings"/>
    </w:rPr>
  </w:style>
  <w:style w:type="character" w:styleId="1387" w:customStyle="1">
    <w:name w:val="T177"/>
    <w:basedOn w:val="962"/>
    <w:qFormat/>
    <w:rPr>
      <w:rFonts w:ascii="Symbol" w:hAnsi="Symbol" w:cs="Symbol"/>
    </w:rPr>
  </w:style>
  <w:style w:type="character" w:styleId="1388" w:customStyle="1">
    <w:name w:val="T178"/>
    <w:basedOn w:val="962"/>
    <w:qFormat/>
    <w:rPr>
      <w:rFonts w:ascii="Courier New" w:hAnsi="Courier New" w:cs="Courier New"/>
    </w:rPr>
  </w:style>
  <w:style w:type="character" w:styleId="1389" w:customStyle="1">
    <w:name w:val="T179"/>
    <w:basedOn w:val="962"/>
    <w:qFormat/>
    <w:rPr>
      <w:rFonts w:ascii="Wingdings" w:hAnsi="Wingdings" w:cs="Wingdings"/>
    </w:rPr>
  </w:style>
  <w:style w:type="character" w:styleId="1390" w:customStyle="1">
    <w:name w:val="T180"/>
    <w:basedOn w:val="962"/>
    <w:qFormat/>
    <w:rPr>
      <w:rFonts w:ascii="Symbol" w:hAnsi="Symbol" w:cs="Symbol"/>
    </w:rPr>
  </w:style>
  <w:style w:type="character" w:styleId="1391" w:customStyle="1">
    <w:name w:val="T181"/>
    <w:basedOn w:val="962"/>
    <w:qFormat/>
    <w:rPr>
      <w:rFonts w:ascii="Courier New" w:hAnsi="Courier New" w:cs="Courier New"/>
    </w:rPr>
  </w:style>
  <w:style w:type="character" w:styleId="1392" w:customStyle="1">
    <w:name w:val="T182"/>
    <w:basedOn w:val="962"/>
    <w:qFormat/>
    <w:rPr>
      <w:rFonts w:ascii="Wingdings" w:hAnsi="Wingdings" w:cs="Wingdings"/>
    </w:rPr>
  </w:style>
  <w:style w:type="character" w:styleId="1393" w:customStyle="1">
    <w:name w:val="T183"/>
    <w:basedOn w:val="962"/>
    <w:qFormat/>
    <w:rPr>
      <w:rFonts w:ascii="Symbol" w:hAnsi="Symbol" w:cs="Symbol"/>
    </w:rPr>
  </w:style>
  <w:style w:type="character" w:styleId="1394" w:customStyle="1">
    <w:name w:val="T184"/>
    <w:basedOn w:val="962"/>
    <w:qFormat/>
    <w:rPr>
      <w:rFonts w:ascii="Courier New" w:hAnsi="Courier New" w:cs="Courier New"/>
    </w:rPr>
  </w:style>
  <w:style w:type="character" w:styleId="1395" w:customStyle="1">
    <w:name w:val="T185"/>
    <w:basedOn w:val="962"/>
    <w:qFormat/>
    <w:rPr>
      <w:rFonts w:ascii="Wingdings" w:hAnsi="Wingdings" w:cs="Wingdings"/>
    </w:rPr>
  </w:style>
  <w:style w:type="character" w:styleId="1396" w:customStyle="1">
    <w:name w:val="T186"/>
    <w:basedOn w:val="962"/>
    <w:qFormat/>
    <w:rPr>
      <w:rFonts w:ascii="Symbol" w:hAnsi="Symbol" w:cs="Symbol"/>
    </w:rPr>
  </w:style>
  <w:style w:type="character" w:styleId="1397" w:customStyle="1">
    <w:name w:val="T187"/>
    <w:basedOn w:val="962"/>
    <w:qFormat/>
    <w:rPr>
      <w:rFonts w:ascii="Courier New" w:hAnsi="Courier New" w:cs="Courier New"/>
    </w:rPr>
  </w:style>
  <w:style w:type="character" w:styleId="1398" w:customStyle="1">
    <w:name w:val="T188"/>
    <w:basedOn w:val="962"/>
    <w:qFormat/>
    <w:rPr>
      <w:rFonts w:ascii="Wingdings" w:hAnsi="Wingdings" w:cs="Wingdings"/>
    </w:rPr>
  </w:style>
  <w:style w:type="character" w:styleId="1399" w:customStyle="1">
    <w:name w:val="T189"/>
    <w:basedOn w:val="962"/>
    <w:qFormat/>
    <w:rPr>
      <w:rFonts w:ascii="OpenSymbol" w:hAnsi="OpenSymbol" w:cs="OpenSymbol"/>
    </w:rPr>
  </w:style>
  <w:style w:type="character" w:styleId="1400" w:customStyle="1">
    <w:name w:val="T190"/>
    <w:basedOn w:val="962"/>
    <w:qFormat/>
    <w:rPr>
      <w:rFonts w:ascii="OpenSymbol" w:hAnsi="OpenSymbol" w:cs="OpenSymbol"/>
    </w:rPr>
  </w:style>
  <w:style w:type="character" w:styleId="1401" w:customStyle="1">
    <w:name w:val="T191"/>
    <w:basedOn w:val="962"/>
    <w:qFormat/>
    <w:rPr>
      <w:rFonts w:ascii="OpenSymbol" w:hAnsi="OpenSymbol" w:cs="OpenSymbol"/>
    </w:rPr>
  </w:style>
  <w:style w:type="character" w:styleId="1402" w:customStyle="1">
    <w:name w:val="T192"/>
    <w:basedOn w:val="962"/>
    <w:qFormat/>
    <w:rPr>
      <w:rFonts w:ascii="OpenSymbol" w:hAnsi="OpenSymbol" w:cs="OpenSymbol"/>
    </w:rPr>
  </w:style>
  <w:style w:type="character" w:styleId="1403" w:customStyle="1">
    <w:name w:val="T193"/>
    <w:basedOn w:val="962"/>
    <w:qFormat/>
    <w:rPr>
      <w:rFonts w:ascii="OpenSymbol" w:hAnsi="OpenSymbol" w:cs="OpenSymbol"/>
    </w:rPr>
  </w:style>
  <w:style w:type="character" w:styleId="1404" w:customStyle="1">
    <w:name w:val="T194"/>
    <w:basedOn w:val="962"/>
    <w:qFormat/>
    <w:rPr>
      <w:rFonts w:ascii="OpenSymbol" w:hAnsi="OpenSymbol" w:cs="OpenSymbol"/>
    </w:rPr>
  </w:style>
  <w:style w:type="character" w:styleId="1405" w:customStyle="1">
    <w:name w:val="T195"/>
    <w:basedOn w:val="962"/>
    <w:qFormat/>
    <w:rPr>
      <w:rFonts w:ascii="OpenSymbol" w:hAnsi="OpenSymbol" w:cs="OpenSymbol"/>
    </w:rPr>
  </w:style>
  <w:style w:type="character" w:styleId="1406" w:customStyle="1">
    <w:name w:val="T196"/>
    <w:basedOn w:val="962"/>
    <w:qFormat/>
    <w:rPr>
      <w:rFonts w:ascii="OpenSymbol" w:hAnsi="OpenSymbol" w:cs="OpenSymbol"/>
    </w:rPr>
  </w:style>
  <w:style w:type="character" w:styleId="1407" w:customStyle="1">
    <w:name w:val="T197"/>
    <w:basedOn w:val="962"/>
    <w:qFormat/>
    <w:rPr>
      <w:rFonts w:ascii="OpenSymbol" w:hAnsi="OpenSymbol" w:cs="OpenSymbol"/>
    </w:rPr>
  </w:style>
  <w:style w:type="character" w:styleId="1408" w:customStyle="1">
    <w:name w:val="T198"/>
    <w:basedOn w:val="962"/>
    <w:qFormat/>
    <w:rPr>
      <w:rFonts w:ascii="OpenSymbol" w:hAnsi="OpenSymbol" w:cs="OpenSymbol"/>
    </w:rPr>
  </w:style>
  <w:style w:type="character" w:styleId="1409" w:customStyle="1">
    <w:name w:val="T199"/>
    <w:basedOn w:val="962"/>
    <w:qFormat/>
    <w:rPr>
      <w:rFonts w:ascii="OpenSymbol" w:hAnsi="OpenSymbol" w:cs="OpenSymbol"/>
    </w:rPr>
  </w:style>
  <w:style w:type="character" w:styleId="1410" w:customStyle="1">
    <w:name w:val="T200"/>
    <w:basedOn w:val="962"/>
    <w:qFormat/>
    <w:rPr>
      <w:rFonts w:ascii="OpenSymbol" w:hAnsi="OpenSymbol" w:cs="OpenSymbol"/>
    </w:rPr>
  </w:style>
  <w:style w:type="character" w:styleId="1411" w:customStyle="1">
    <w:name w:val="T201"/>
    <w:basedOn w:val="962"/>
    <w:qFormat/>
    <w:rPr>
      <w:rFonts w:ascii="OpenSymbol" w:hAnsi="OpenSymbol" w:cs="OpenSymbol"/>
    </w:rPr>
  </w:style>
  <w:style w:type="character" w:styleId="1412" w:customStyle="1">
    <w:name w:val="T202"/>
    <w:basedOn w:val="962"/>
    <w:qFormat/>
    <w:rPr>
      <w:rFonts w:ascii="OpenSymbol" w:hAnsi="OpenSymbol" w:cs="OpenSymbol"/>
    </w:rPr>
  </w:style>
  <w:style w:type="character" w:styleId="1413" w:customStyle="1">
    <w:name w:val="T203"/>
    <w:basedOn w:val="962"/>
    <w:qFormat/>
    <w:rPr>
      <w:rFonts w:ascii="OpenSymbol" w:hAnsi="OpenSymbol" w:cs="OpenSymbol"/>
    </w:rPr>
  </w:style>
  <w:style w:type="character" w:styleId="1414" w:customStyle="1">
    <w:name w:val="T204"/>
    <w:basedOn w:val="962"/>
    <w:qFormat/>
    <w:rPr>
      <w:rFonts w:ascii="OpenSymbol" w:hAnsi="OpenSymbol" w:cs="OpenSymbol"/>
    </w:rPr>
  </w:style>
  <w:style w:type="character" w:styleId="1415" w:customStyle="1">
    <w:name w:val="T205"/>
    <w:basedOn w:val="962"/>
    <w:qFormat/>
    <w:rPr>
      <w:rFonts w:ascii="OpenSymbol" w:hAnsi="OpenSymbol" w:cs="OpenSymbol"/>
    </w:rPr>
  </w:style>
  <w:style w:type="character" w:styleId="1416" w:customStyle="1">
    <w:name w:val="T206"/>
    <w:basedOn w:val="962"/>
    <w:qFormat/>
    <w:rPr>
      <w:rFonts w:ascii="OpenSymbol" w:hAnsi="OpenSymbol" w:cs="OpenSymbol"/>
    </w:rPr>
  </w:style>
  <w:style w:type="character" w:styleId="1417" w:customStyle="1">
    <w:name w:val="T207"/>
    <w:basedOn w:val="962"/>
    <w:qFormat/>
    <w:rPr>
      <w:rFonts w:ascii="OpenSymbol" w:hAnsi="OpenSymbol" w:cs="OpenSymbol"/>
    </w:rPr>
  </w:style>
  <w:style w:type="character" w:styleId="1418" w:customStyle="1">
    <w:name w:val="T208"/>
    <w:basedOn w:val="962"/>
    <w:qFormat/>
    <w:rPr>
      <w:rFonts w:ascii="OpenSymbol" w:hAnsi="OpenSymbol" w:cs="OpenSymbol"/>
    </w:rPr>
  </w:style>
  <w:style w:type="character" w:styleId="1419" w:customStyle="1">
    <w:name w:val="T209"/>
    <w:basedOn w:val="962"/>
    <w:qFormat/>
    <w:rPr>
      <w:rFonts w:ascii="OpenSymbol" w:hAnsi="OpenSymbol" w:cs="OpenSymbol"/>
    </w:rPr>
  </w:style>
  <w:style w:type="character" w:styleId="1420" w:customStyle="1">
    <w:name w:val="T210"/>
    <w:basedOn w:val="962"/>
    <w:qFormat/>
    <w:rPr>
      <w:rFonts w:ascii="OpenSymbol" w:hAnsi="OpenSymbol" w:cs="OpenSymbol"/>
    </w:rPr>
  </w:style>
  <w:style w:type="character" w:styleId="1421" w:customStyle="1">
    <w:name w:val="T211"/>
    <w:basedOn w:val="962"/>
    <w:qFormat/>
    <w:rPr>
      <w:rFonts w:ascii="OpenSymbol" w:hAnsi="OpenSymbol" w:cs="OpenSymbol"/>
    </w:rPr>
  </w:style>
  <w:style w:type="character" w:styleId="1422" w:customStyle="1">
    <w:name w:val="T212"/>
    <w:basedOn w:val="962"/>
    <w:qFormat/>
    <w:rPr>
      <w:rFonts w:ascii="OpenSymbol" w:hAnsi="OpenSymbol" w:cs="OpenSymbol"/>
    </w:rPr>
  </w:style>
  <w:style w:type="character" w:styleId="1423" w:customStyle="1">
    <w:name w:val="T213"/>
    <w:basedOn w:val="962"/>
    <w:qFormat/>
    <w:rPr>
      <w:rFonts w:ascii="OpenSymbol" w:hAnsi="OpenSymbol" w:cs="OpenSymbol"/>
    </w:rPr>
  </w:style>
  <w:style w:type="character" w:styleId="1424" w:customStyle="1">
    <w:name w:val="T214"/>
    <w:basedOn w:val="962"/>
    <w:qFormat/>
    <w:rPr>
      <w:rFonts w:ascii="OpenSymbol" w:hAnsi="OpenSymbol" w:cs="OpenSymbol"/>
    </w:rPr>
  </w:style>
  <w:style w:type="character" w:styleId="1425" w:customStyle="1">
    <w:name w:val="T215"/>
    <w:basedOn w:val="962"/>
    <w:qFormat/>
    <w:rPr>
      <w:rFonts w:ascii="OpenSymbol" w:hAnsi="OpenSymbol" w:cs="OpenSymbol"/>
    </w:rPr>
  </w:style>
  <w:style w:type="character" w:styleId="1426" w:customStyle="1">
    <w:name w:val="T216"/>
    <w:basedOn w:val="962"/>
    <w:qFormat/>
    <w:rPr>
      <w:rFonts w:ascii="Symbol" w:hAnsi="Symbol" w:cs="Symbol"/>
    </w:rPr>
  </w:style>
  <w:style w:type="character" w:styleId="1427" w:customStyle="1">
    <w:name w:val="T217"/>
    <w:basedOn w:val="962"/>
    <w:qFormat/>
    <w:rPr>
      <w:rFonts w:ascii="Courier New" w:hAnsi="Courier New" w:cs="Courier New"/>
    </w:rPr>
  </w:style>
  <w:style w:type="character" w:styleId="1428" w:customStyle="1">
    <w:name w:val="T218"/>
    <w:basedOn w:val="962"/>
    <w:qFormat/>
    <w:rPr>
      <w:rFonts w:ascii="Wingdings" w:hAnsi="Wingdings" w:cs="Wingdings"/>
    </w:rPr>
  </w:style>
  <w:style w:type="character" w:styleId="1429" w:customStyle="1">
    <w:name w:val="T219"/>
    <w:basedOn w:val="962"/>
    <w:qFormat/>
    <w:rPr>
      <w:rFonts w:ascii="Symbol" w:hAnsi="Symbol" w:cs="Symbol"/>
    </w:rPr>
  </w:style>
  <w:style w:type="character" w:styleId="1430" w:customStyle="1">
    <w:name w:val="T220"/>
    <w:basedOn w:val="962"/>
    <w:qFormat/>
    <w:rPr>
      <w:rFonts w:ascii="Courier New" w:hAnsi="Courier New" w:cs="Courier New"/>
    </w:rPr>
  </w:style>
  <w:style w:type="character" w:styleId="1431" w:customStyle="1">
    <w:name w:val="T221"/>
    <w:basedOn w:val="962"/>
    <w:qFormat/>
    <w:rPr>
      <w:rFonts w:ascii="Wingdings" w:hAnsi="Wingdings" w:cs="Wingdings"/>
    </w:rPr>
  </w:style>
  <w:style w:type="character" w:styleId="1432" w:customStyle="1">
    <w:name w:val="T222"/>
    <w:basedOn w:val="962"/>
    <w:qFormat/>
    <w:rPr>
      <w:rFonts w:ascii="Symbol" w:hAnsi="Symbol" w:cs="Symbol"/>
    </w:rPr>
  </w:style>
  <w:style w:type="character" w:styleId="1433" w:customStyle="1">
    <w:name w:val="T223"/>
    <w:basedOn w:val="962"/>
    <w:qFormat/>
    <w:rPr>
      <w:rFonts w:ascii="Courier New" w:hAnsi="Courier New" w:cs="Courier New"/>
    </w:rPr>
  </w:style>
  <w:style w:type="character" w:styleId="1434" w:customStyle="1">
    <w:name w:val="T224"/>
    <w:basedOn w:val="962"/>
    <w:qFormat/>
    <w:rPr>
      <w:rFonts w:ascii="Wingdings" w:hAnsi="Wingdings" w:cs="Wingdings"/>
    </w:rPr>
  </w:style>
  <w:style w:type="character" w:styleId="1435" w:customStyle="1">
    <w:name w:val="T225"/>
    <w:basedOn w:val="962"/>
    <w:qFormat/>
    <w:rPr>
      <w:rFonts w:ascii="Symbol" w:hAnsi="Symbol" w:cs="Symbol"/>
    </w:rPr>
  </w:style>
  <w:style w:type="character" w:styleId="1436" w:customStyle="1">
    <w:name w:val="T226"/>
    <w:basedOn w:val="962"/>
    <w:qFormat/>
    <w:rPr>
      <w:rFonts w:ascii="Courier New" w:hAnsi="Courier New" w:cs="Courier New"/>
    </w:rPr>
  </w:style>
  <w:style w:type="character" w:styleId="1437" w:customStyle="1">
    <w:name w:val="T227"/>
    <w:basedOn w:val="962"/>
    <w:qFormat/>
    <w:rPr>
      <w:rFonts w:ascii="Wingdings" w:hAnsi="Wingdings" w:cs="Wingdings"/>
    </w:rPr>
  </w:style>
  <w:style w:type="character" w:styleId="1438" w:customStyle="1">
    <w:name w:val="T228"/>
    <w:basedOn w:val="962"/>
    <w:qFormat/>
    <w:rPr>
      <w:rFonts w:ascii="Symbol" w:hAnsi="Symbol" w:cs="Symbol"/>
    </w:rPr>
  </w:style>
  <w:style w:type="character" w:styleId="1439" w:customStyle="1">
    <w:name w:val="T229"/>
    <w:basedOn w:val="962"/>
    <w:qFormat/>
    <w:rPr>
      <w:rFonts w:ascii="Courier New" w:hAnsi="Courier New" w:cs="Courier New"/>
    </w:rPr>
  </w:style>
  <w:style w:type="character" w:styleId="1440" w:customStyle="1">
    <w:name w:val="T230"/>
    <w:basedOn w:val="962"/>
    <w:qFormat/>
    <w:rPr>
      <w:rFonts w:ascii="Wingdings" w:hAnsi="Wingdings" w:cs="Wingdings"/>
    </w:rPr>
  </w:style>
  <w:style w:type="character" w:styleId="1441" w:customStyle="1">
    <w:name w:val="T231"/>
    <w:basedOn w:val="962"/>
    <w:qFormat/>
    <w:rPr>
      <w:rFonts w:ascii="Symbol" w:hAnsi="Symbol" w:cs="Symbol"/>
    </w:rPr>
  </w:style>
  <w:style w:type="character" w:styleId="1442" w:customStyle="1">
    <w:name w:val="T232"/>
    <w:basedOn w:val="962"/>
    <w:qFormat/>
    <w:rPr>
      <w:rFonts w:ascii="Courier New" w:hAnsi="Courier New" w:cs="Courier New"/>
    </w:rPr>
  </w:style>
  <w:style w:type="character" w:styleId="1443" w:customStyle="1">
    <w:name w:val="T233"/>
    <w:basedOn w:val="962"/>
    <w:qFormat/>
    <w:rPr>
      <w:rFonts w:ascii="Wingdings" w:hAnsi="Wingdings" w:cs="Wingdings"/>
    </w:rPr>
  </w:style>
  <w:style w:type="character" w:styleId="1444" w:customStyle="1">
    <w:name w:val="T234"/>
    <w:basedOn w:val="962"/>
    <w:qFormat/>
    <w:rPr>
      <w:rFonts w:ascii="Symbol" w:hAnsi="Symbol" w:cs="Symbol"/>
    </w:rPr>
  </w:style>
  <w:style w:type="character" w:styleId="1445" w:customStyle="1">
    <w:name w:val="T235"/>
    <w:basedOn w:val="962"/>
    <w:qFormat/>
    <w:rPr>
      <w:rFonts w:ascii="Courier New" w:hAnsi="Courier New" w:cs="Courier New"/>
    </w:rPr>
  </w:style>
  <w:style w:type="character" w:styleId="1446" w:customStyle="1">
    <w:name w:val="T236"/>
    <w:basedOn w:val="962"/>
    <w:qFormat/>
    <w:rPr>
      <w:rFonts w:ascii="Wingdings" w:hAnsi="Wingdings" w:cs="Wingdings"/>
    </w:rPr>
  </w:style>
  <w:style w:type="character" w:styleId="1447" w:customStyle="1">
    <w:name w:val="T237"/>
    <w:basedOn w:val="962"/>
    <w:qFormat/>
    <w:rPr>
      <w:rFonts w:ascii="Symbol" w:hAnsi="Symbol" w:cs="Symbol"/>
    </w:rPr>
  </w:style>
  <w:style w:type="character" w:styleId="1448" w:customStyle="1">
    <w:name w:val="T238"/>
    <w:basedOn w:val="962"/>
    <w:qFormat/>
    <w:rPr>
      <w:rFonts w:ascii="Courier New" w:hAnsi="Courier New" w:cs="Courier New"/>
    </w:rPr>
  </w:style>
  <w:style w:type="character" w:styleId="1449" w:customStyle="1">
    <w:name w:val="T239"/>
    <w:basedOn w:val="962"/>
    <w:qFormat/>
    <w:rPr>
      <w:rFonts w:ascii="Wingdings" w:hAnsi="Wingdings" w:cs="Wingdings"/>
    </w:rPr>
  </w:style>
  <w:style w:type="character" w:styleId="1450" w:customStyle="1">
    <w:name w:val="T240"/>
    <w:basedOn w:val="962"/>
    <w:qFormat/>
    <w:rPr>
      <w:rFonts w:ascii="Symbol" w:hAnsi="Symbol" w:cs="Symbol"/>
    </w:rPr>
  </w:style>
  <w:style w:type="character" w:styleId="1451" w:customStyle="1">
    <w:name w:val="T241"/>
    <w:basedOn w:val="962"/>
    <w:qFormat/>
    <w:rPr>
      <w:rFonts w:ascii="Courier New" w:hAnsi="Courier New" w:cs="Courier New"/>
    </w:rPr>
  </w:style>
  <w:style w:type="character" w:styleId="1452" w:customStyle="1">
    <w:name w:val="T242"/>
    <w:basedOn w:val="962"/>
    <w:qFormat/>
    <w:rPr>
      <w:rFonts w:ascii="Wingdings" w:hAnsi="Wingdings" w:cs="Wingdings"/>
    </w:rPr>
  </w:style>
  <w:style w:type="character" w:styleId="1453" w:customStyle="1">
    <w:name w:val="T243"/>
    <w:basedOn w:val="962"/>
    <w:qFormat/>
    <w:rPr>
      <w:rFonts w:ascii="Symbol" w:hAnsi="Symbol" w:cs="Symbol"/>
    </w:rPr>
  </w:style>
  <w:style w:type="character" w:styleId="1454" w:customStyle="1">
    <w:name w:val="T244"/>
    <w:basedOn w:val="962"/>
    <w:qFormat/>
    <w:rPr>
      <w:rFonts w:ascii="Courier New" w:hAnsi="Courier New" w:cs="Courier New"/>
    </w:rPr>
  </w:style>
  <w:style w:type="character" w:styleId="1455" w:customStyle="1">
    <w:name w:val="T245"/>
    <w:basedOn w:val="962"/>
    <w:qFormat/>
    <w:rPr>
      <w:rFonts w:ascii="Wingdings" w:hAnsi="Wingdings" w:cs="Wingdings"/>
    </w:rPr>
  </w:style>
  <w:style w:type="character" w:styleId="1456" w:customStyle="1">
    <w:name w:val="T246"/>
    <w:basedOn w:val="962"/>
    <w:qFormat/>
    <w:rPr>
      <w:rFonts w:ascii="Symbol" w:hAnsi="Symbol" w:cs="Symbol"/>
    </w:rPr>
  </w:style>
  <w:style w:type="character" w:styleId="1457" w:customStyle="1">
    <w:name w:val="T247"/>
    <w:basedOn w:val="962"/>
    <w:qFormat/>
    <w:rPr>
      <w:rFonts w:ascii="Courier New" w:hAnsi="Courier New" w:cs="Courier New"/>
    </w:rPr>
  </w:style>
  <w:style w:type="character" w:styleId="1458" w:customStyle="1">
    <w:name w:val="T248"/>
    <w:basedOn w:val="962"/>
    <w:qFormat/>
    <w:rPr>
      <w:rFonts w:ascii="Wingdings" w:hAnsi="Wingdings" w:cs="Wingdings"/>
    </w:rPr>
  </w:style>
  <w:style w:type="character" w:styleId="1459" w:customStyle="1">
    <w:name w:val="T249"/>
    <w:basedOn w:val="962"/>
    <w:qFormat/>
    <w:rPr>
      <w:rFonts w:ascii="Symbol" w:hAnsi="Symbol" w:cs="Symbol"/>
    </w:rPr>
  </w:style>
  <w:style w:type="character" w:styleId="1460" w:customStyle="1">
    <w:name w:val="T250"/>
    <w:basedOn w:val="962"/>
    <w:qFormat/>
    <w:rPr>
      <w:rFonts w:ascii="Courier New" w:hAnsi="Courier New" w:cs="Courier New"/>
    </w:rPr>
  </w:style>
  <w:style w:type="character" w:styleId="1461" w:customStyle="1">
    <w:name w:val="T251"/>
    <w:basedOn w:val="962"/>
    <w:qFormat/>
    <w:rPr>
      <w:rFonts w:ascii="Wingdings" w:hAnsi="Wingdings" w:cs="Wingdings"/>
    </w:rPr>
  </w:style>
  <w:style w:type="character" w:styleId="1462" w:customStyle="1">
    <w:name w:val="T252"/>
    <w:basedOn w:val="962"/>
    <w:qFormat/>
    <w:rPr>
      <w:rFonts w:ascii="Symbol" w:hAnsi="Symbol" w:cs="Symbol"/>
    </w:rPr>
  </w:style>
  <w:style w:type="character" w:styleId="1463" w:customStyle="1">
    <w:name w:val="T253"/>
    <w:basedOn w:val="962"/>
    <w:qFormat/>
    <w:rPr>
      <w:rFonts w:ascii="Courier New" w:hAnsi="Courier New" w:cs="Courier New"/>
    </w:rPr>
  </w:style>
  <w:style w:type="character" w:styleId="1464" w:customStyle="1">
    <w:name w:val="T254"/>
    <w:basedOn w:val="962"/>
    <w:qFormat/>
    <w:rPr>
      <w:rFonts w:ascii="Wingdings" w:hAnsi="Wingdings" w:cs="Wingdings"/>
    </w:rPr>
  </w:style>
  <w:style w:type="character" w:styleId="1465" w:customStyle="1">
    <w:name w:val="T255"/>
    <w:basedOn w:val="962"/>
    <w:qFormat/>
    <w:rPr>
      <w:rFonts w:ascii="Symbol" w:hAnsi="Symbol" w:cs="Symbol"/>
    </w:rPr>
  </w:style>
  <w:style w:type="character" w:styleId="1466" w:customStyle="1">
    <w:name w:val="T256"/>
    <w:basedOn w:val="962"/>
    <w:qFormat/>
    <w:rPr>
      <w:rFonts w:ascii="Courier New" w:hAnsi="Courier New" w:cs="Courier New"/>
    </w:rPr>
  </w:style>
  <w:style w:type="character" w:styleId="1467" w:customStyle="1">
    <w:name w:val="T257"/>
    <w:basedOn w:val="962"/>
    <w:qFormat/>
    <w:rPr>
      <w:rFonts w:ascii="Wingdings" w:hAnsi="Wingdings" w:cs="Wingdings"/>
    </w:rPr>
  </w:style>
  <w:style w:type="character" w:styleId="1468" w:customStyle="1">
    <w:name w:val="T258"/>
    <w:basedOn w:val="962"/>
    <w:qFormat/>
    <w:rPr>
      <w:rFonts w:ascii="Symbol" w:hAnsi="Symbol" w:cs="Symbol"/>
    </w:rPr>
  </w:style>
  <w:style w:type="character" w:styleId="1469" w:customStyle="1">
    <w:name w:val="T259"/>
    <w:basedOn w:val="962"/>
    <w:qFormat/>
    <w:rPr>
      <w:rFonts w:ascii="Courier New" w:hAnsi="Courier New" w:cs="Courier New"/>
    </w:rPr>
  </w:style>
  <w:style w:type="character" w:styleId="1470" w:customStyle="1">
    <w:name w:val="T260"/>
    <w:basedOn w:val="962"/>
    <w:qFormat/>
    <w:rPr>
      <w:rFonts w:ascii="Wingdings" w:hAnsi="Wingdings" w:cs="Wingdings"/>
    </w:rPr>
  </w:style>
  <w:style w:type="character" w:styleId="1471" w:customStyle="1">
    <w:name w:val="T261"/>
    <w:basedOn w:val="962"/>
    <w:qFormat/>
    <w:rPr>
      <w:rFonts w:ascii="Symbol" w:hAnsi="Symbol" w:cs="Symbol"/>
    </w:rPr>
  </w:style>
  <w:style w:type="character" w:styleId="1472" w:customStyle="1">
    <w:name w:val="T262"/>
    <w:basedOn w:val="962"/>
    <w:qFormat/>
    <w:rPr>
      <w:rFonts w:ascii="Courier New" w:hAnsi="Courier New" w:cs="Courier New"/>
    </w:rPr>
  </w:style>
  <w:style w:type="character" w:styleId="1473" w:customStyle="1">
    <w:name w:val="T263"/>
    <w:basedOn w:val="962"/>
    <w:qFormat/>
    <w:rPr>
      <w:rFonts w:ascii="Wingdings" w:hAnsi="Wingdings" w:cs="Wingdings"/>
    </w:rPr>
  </w:style>
  <w:style w:type="character" w:styleId="1474" w:customStyle="1">
    <w:name w:val="T264"/>
    <w:basedOn w:val="962"/>
    <w:qFormat/>
    <w:rPr>
      <w:rFonts w:ascii="Symbol" w:hAnsi="Symbol" w:cs="Symbol"/>
    </w:rPr>
  </w:style>
  <w:style w:type="character" w:styleId="1475" w:customStyle="1">
    <w:name w:val="T265"/>
    <w:basedOn w:val="962"/>
    <w:qFormat/>
    <w:rPr>
      <w:rFonts w:ascii="Courier New" w:hAnsi="Courier New" w:cs="Courier New"/>
    </w:rPr>
  </w:style>
  <w:style w:type="character" w:styleId="1476" w:customStyle="1">
    <w:name w:val="T266"/>
    <w:basedOn w:val="962"/>
    <w:qFormat/>
    <w:rPr>
      <w:rFonts w:ascii="Wingdings" w:hAnsi="Wingdings" w:cs="Wingdings"/>
    </w:rPr>
  </w:style>
  <w:style w:type="character" w:styleId="1477" w:customStyle="1">
    <w:name w:val="T267"/>
    <w:basedOn w:val="962"/>
    <w:qFormat/>
    <w:rPr>
      <w:rFonts w:ascii="Symbol" w:hAnsi="Symbol" w:cs="Symbol"/>
    </w:rPr>
  </w:style>
  <w:style w:type="character" w:styleId="1478" w:customStyle="1">
    <w:name w:val="T268"/>
    <w:basedOn w:val="962"/>
    <w:qFormat/>
    <w:rPr>
      <w:rFonts w:ascii="Courier New" w:hAnsi="Courier New" w:cs="Courier New"/>
    </w:rPr>
  </w:style>
  <w:style w:type="character" w:styleId="1479" w:customStyle="1">
    <w:name w:val="T269"/>
    <w:basedOn w:val="962"/>
    <w:qFormat/>
    <w:rPr>
      <w:rFonts w:ascii="Wingdings" w:hAnsi="Wingdings" w:cs="Wingdings"/>
    </w:rPr>
  </w:style>
  <w:style w:type="character" w:styleId="1480" w:customStyle="1">
    <w:name w:val="T270"/>
    <w:basedOn w:val="962"/>
    <w:qFormat/>
    <w:rPr>
      <w:rFonts w:ascii="Symbol" w:hAnsi="Symbol" w:cs="Symbol"/>
    </w:rPr>
  </w:style>
  <w:style w:type="character" w:styleId="1481" w:customStyle="1">
    <w:name w:val="T271"/>
    <w:basedOn w:val="962"/>
    <w:qFormat/>
    <w:rPr>
      <w:rFonts w:ascii="Courier New" w:hAnsi="Courier New" w:cs="Courier New"/>
    </w:rPr>
  </w:style>
  <w:style w:type="character" w:styleId="1482" w:customStyle="1">
    <w:name w:val="T272"/>
    <w:basedOn w:val="962"/>
    <w:qFormat/>
    <w:rPr>
      <w:rFonts w:ascii="Wingdings" w:hAnsi="Wingdings" w:cs="Wingdings"/>
    </w:rPr>
  </w:style>
  <w:style w:type="character" w:styleId="1483" w:customStyle="1">
    <w:name w:val="T273"/>
    <w:basedOn w:val="962"/>
    <w:qFormat/>
    <w:rPr>
      <w:rFonts w:ascii="Symbol" w:hAnsi="Symbol" w:cs="Symbol"/>
    </w:rPr>
  </w:style>
  <w:style w:type="character" w:styleId="1484" w:customStyle="1">
    <w:name w:val="T274"/>
    <w:basedOn w:val="962"/>
    <w:qFormat/>
    <w:rPr>
      <w:rFonts w:ascii="Courier New" w:hAnsi="Courier New" w:cs="Courier New"/>
    </w:rPr>
  </w:style>
  <w:style w:type="character" w:styleId="1485" w:customStyle="1">
    <w:name w:val="T275"/>
    <w:basedOn w:val="962"/>
    <w:qFormat/>
    <w:rPr>
      <w:rFonts w:ascii="Wingdings" w:hAnsi="Wingdings" w:cs="Wingdings"/>
    </w:rPr>
  </w:style>
  <w:style w:type="character" w:styleId="1486" w:customStyle="1">
    <w:name w:val="T276"/>
    <w:basedOn w:val="962"/>
    <w:qFormat/>
    <w:rPr>
      <w:rFonts w:ascii="Symbol" w:hAnsi="Symbol" w:cs="Symbol"/>
    </w:rPr>
  </w:style>
  <w:style w:type="character" w:styleId="1487" w:customStyle="1">
    <w:name w:val="T277"/>
    <w:basedOn w:val="962"/>
    <w:qFormat/>
    <w:rPr>
      <w:rFonts w:ascii="Courier New" w:hAnsi="Courier New" w:cs="Courier New"/>
    </w:rPr>
  </w:style>
  <w:style w:type="character" w:styleId="1488" w:customStyle="1">
    <w:name w:val="T278"/>
    <w:basedOn w:val="962"/>
    <w:qFormat/>
    <w:rPr>
      <w:rFonts w:ascii="Wingdings" w:hAnsi="Wingdings" w:cs="Wingdings"/>
    </w:rPr>
  </w:style>
  <w:style w:type="character" w:styleId="1489" w:customStyle="1">
    <w:name w:val="T279"/>
    <w:basedOn w:val="962"/>
    <w:qFormat/>
    <w:rPr>
      <w:rFonts w:ascii="Symbol" w:hAnsi="Symbol" w:cs="Symbol"/>
    </w:rPr>
  </w:style>
  <w:style w:type="character" w:styleId="1490" w:customStyle="1">
    <w:name w:val="T280"/>
    <w:basedOn w:val="962"/>
    <w:qFormat/>
    <w:rPr>
      <w:rFonts w:ascii="Courier New" w:hAnsi="Courier New" w:cs="Courier New"/>
    </w:rPr>
  </w:style>
  <w:style w:type="character" w:styleId="1491" w:customStyle="1">
    <w:name w:val="T281"/>
    <w:basedOn w:val="962"/>
    <w:qFormat/>
    <w:rPr>
      <w:rFonts w:ascii="Wingdings" w:hAnsi="Wingdings" w:cs="Wingdings"/>
    </w:rPr>
  </w:style>
  <w:style w:type="character" w:styleId="1492" w:customStyle="1">
    <w:name w:val="T282"/>
    <w:basedOn w:val="962"/>
    <w:qFormat/>
    <w:rPr>
      <w:rFonts w:ascii="Symbol" w:hAnsi="Symbol" w:cs="Symbol"/>
    </w:rPr>
  </w:style>
  <w:style w:type="character" w:styleId="1493" w:customStyle="1">
    <w:name w:val="T283"/>
    <w:basedOn w:val="962"/>
    <w:qFormat/>
    <w:rPr>
      <w:rFonts w:ascii="Courier New" w:hAnsi="Courier New" w:cs="Courier New"/>
    </w:rPr>
  </w:style>
  <w:style w:type="character" w:styleId="1494" w:customStyle="1">
    <w:name w:val="T284"/>
    <w:basedOn w:val="962"/>
    <w:qFormat/>
    <w:rPr>
      <w:rFonts w:ascii="Wingdings" w:hAnsi="Wingdings" w:cs="Wingdings"/>
    </w:rPr>
  </w:style>
  <w:style w:type="character" w:styleId="1495" w:customStyle="1">
    <w:name w:val="T285"/>
    <w:basedOn w:val="962"/>
    <w:qFormat/>
    <w:rPr>
      <w:rFonts w:ascii="Symbol" w:hAnsi="Symbol" w:cs="Symbol"/>
    </w:rPr>
  </w:style>
  <w:style w:type="character" w:styleId="1496" w:customStyle="1">
    <w:name w:val="T286"/>
    <w:basedOn w:val="962"/>
    <w:qFormat/>
    <w:rPr>
      <w:rFonts w:ascii="Courier New" w:hAnsi="Courier New" w:cs="Courier New"/>
    </w:rPr>
  </w:style>
  <w:style w:type="character" w:styleId="1497" w:customStyle="1">
    <w:name w:val="T287"/>
    <w:basedOn w:val="962"/>
    <w:qFormat/>
    <w:rPr>
      <w:rFonts w:ascii="Wingdings" w:hAnsi="Wingdings" w:cs="Wingdings"/>
    </w:rPr>
  </w:style>
  <w:style w:type="character" w:styleId="1498" w:customStyle="1">
    <w:name w:val="T288"/>
    <w:basedOn w:val="962"/>
    <w:qFormat/>
    <w:rPr>
      <w:rFonts w:ascii="Arial" w:hAnsi="Arial" w:cs="Arial"/>
    </w:rPr>
  </w:style>
  <w:style w:type="character" w:styleId="1499" w:customStyle="1">
    <w:name w:val="T289"/>
    <w:basedOn w:val="962"/>
    <w:qFormat/>
    <w:rPr>
      <w:rFonts w:ascii="Symbol" w:hAnsi="Symbol" w:cs="Symbol"/>
    </w:rPr>
  </w:style>
  <w:style w:type="character" w:styleId="1500" w:customStyle="1">
    <w:name w:val="T290"/>
    <w:basedOn w:val="962"/>
    <w:qFormat/>
    <w:rPr>
      <w:rFonts w:ascii="Courier New" w:hAnsi="Courier New" w:cs="Courier New"/>
    </w:rPr>
  </w:style>
  <w:style w:type="character" w:styleId="1501" w:customStyle="1">
    <w:name w:val="T291"/>
    <w:basedOn w:val="962"/>
    <w:qFormat/>
    <w:rPr>
      <w:rFonts w:ascii="Wingdings" w:hAnsi="Wingdings" w:cs="Wingdings"/>
    </w:rPr>
  </w:style>
  <w:style w:type="character" w:styleId="1502" w:customStyle="1">
    <w:name w:val="T292"/>
    <w:basedOn w:val="962"/>
    <w:qFormat/>
    <w:rPr>
      <w:rFonts w:ascii="Symbol" w:hAnsi="Symbol" w:cs="Symbol"/>
    </w:rPr>
  </w:style>
  <w:style w:type="character" w:styleId="1503" w:customStyle="1">
    <w:name w:val="T293"/>
    <w:basedOn w:val="962"/>
    <w:qFormat/>
    <w:rPr>
      <w:rFonts w:ascii="Courier New" w:hAnsi="Courier New" w:cs="Courier New"/>
    </w:rPr>
  </w:style>
  <w:style w:type="character" w:styleId="1504" w:customStyle="1">
    <w:name w:val="T294"/>
    <w:basedOn w:val="962"/>
    <w:qFormat/>
    <w:rPr>
      <w:rFonts w:ascii="Wingdings" w:hAnsi="Wingdings" w:cs="Wingdings"/>
    </w:rPr>
  </w:style>
  <w:style w:type="character" w:styleId="1505" w:customStyle="1">
    <w:name w:val="T295"/>
    <w:basedOn w:val="962"/>
    <w:qFormat/>
    <w:rPr>
      <w:rFonts w:ascii="Symbol" w:hAnsi="Symbol" w:cs="Symbol"/>
    </w:rPr>
  </w:style>
  <w:style w:type="character" w:styleId="1506" w:customStyle="1">
    <w:name w:val="T296"/>
    <w:basedOn w:val="962"/>
    <w:qFormat/>
    <w:rPr>
      <w:rFonts w:ascii="Courier New" w:hAnsi="Courier New" w:cs="Courier New"/>
    </w:rPr>
  </w:style>
  <w:style w:type="character" w:styleId="1507" w:customStyle="1">
    <w:name w:val="T297"/>
    <w:basedOn w:val="962"/>
    <w:qFormat/>
    <w:rPr>
      <w:rFonts w:ascii="Wingdings" w:hAnsi="Wingdings" w:cs="Wingdings"/>
    </w:rPr>
  </w:style>
  <w:style w:type="character" w:styleId="1508" w:customStyle="1">
    <w:name w:val="T298"/>
    <w:basedOn w:val="962"/>
    <w:qFormat/>
    <w:rPr>
      <w:rFonts w:ascii="Symbol" w:hAnsi="Symbol" w:cs="Symbol"/>
    </w:rPr>
  </w:style>
  <w:style w:type="character" w:styleId="1509" w:customStyle="1">
    <w:name w:val="T299"/>
    <w:basedOn w:val="962"/>
    <w:qFormat/>
    <w:rPr>
      <w:rFonts w:ascii="Courier New" w:hAnsi="Courier New" w:cs="Courier New"/>
    </w:rPr>
  </w:style>
  <w:style w:type="character" w:styleId="1510" w:customStyle="1">
    <w:name w:val="T300"/>
    <w:basedOn w:val="962"/>
    <w:qFormat/>
    <w:rPr>
      <w:rFonts w:ascii="Wingdings" w:hAnsi="Wingdings" w:cs="Wingdings"/>
    </w:rPr>
  </w:style>
  <w:style w:type="character" w:styleId="1511" w:customStyle="1">
    <w:name w:val="T301"/>
    <w:basedOn w:val="962"/>
    <w:qFormat/>
    <w:rPr>
      <w:rFonts w:ascii="Symbol" w:hAnsi="Symbol" w:cs="Symbol"/>
    </w:rPr>
  </w:style>
  <w:style w:type="character" w:styleId="1512" w:customStyle="1">
    <w:name w:val="T302"/>
    <w:basedOn w:val="962"/>
    <w:qFormat/>
    <w:rPr>
      <w:rFonts w:ascii="Courier New" w:hAnsi="Courier New" w:cs="Courier New"/>
    </w:rPr>
  </w:style>
  <w:style w:type="character" w:styleId="1513" w:customStyle="1">
    <w:name w:val="T303"/>
    <w:basedOn w:val="962"/>
    <w:qFormat/>
    <w:rPr>
      <w:rFonts w:ascii="Wingdings" w:hAnsi="Wingdings" w:cs="Wingdings"/>
    </w:rPr>
  </w:style>
  <w:style w:type="character" w:styleId="1514" w:customStyle="1">
    <w:name w:val="T304"/>
    <w:basedOn w:val="962"/>
    <w:qFormat/>
    <w:rPr>
      <w:rFonts w:ascii="Symbol" w:hAnsi="Symbol" w:cs="Symbol"/>
    </w:rPr>
  </w:style>
  <w:style w:type="character" w:styleId="1515" w:customStyle="1">
    <w:name w:val="T305"/>
    <w:basedOn w:val="962"/>
    <w:qFormat/>
    <w:rPr>
      <w:rFonts w:ascii="Courier New" w:hAnsi="Courier New" w:cs="Courier New"/>
    </w:rPr>
  </w:style>
  <w:style w:type="character" w:styleId="1516" w:customStyle="1">
    <w:name w:val="T306"/>
    <w:basedOn w:val="962"/>
    <w:qFormat/>
    <w:rPr>
      <w:rFonts w:ascii="Wingdings" w:hAnsi="Wingdings" w:cs="Wingdings"/>
    </w:rPr>
  </w:style>
  <w:style w:type="character" w:styleId="1517" w:customStyle="1">
    <w:name w:val="T307"/>
    <w:basedOn w:val="962"/>
    <w:qFormat/>
    <w:rPr>
      <w:rFonts w:ascii="Symbol" w:hAnsi="Symbol" w:cs="Symbol"/>
    </w:rPr>
  </w:style>
  <w:style w:type="character" w:styleId="1518" w:customStyle="1">
    <w:name w:val="T308"/>
    <w:basedOn w:val="962"/>
    <w:qFormat/>
    <w:rPr>
      <w:rFonts w:ascii="Symbol" w:hAnsi="Symbol" w:cs="Symbol"/>
    </w:rPr>
  </w:style>
  <w:style w:type="character" w:styleId="1519" w:customStyle="1">
    <w:name w:val="T309"/>
    <w:basedOn w:val="962"/>
    <w:qFormat/>
    <w:rPr>
      <w:rFonts w:ascii="Courier New" w:hAnsi="Courier New" w:cs="Courier New"/>
    </w:rPr>
  </w:style>
  <w:style w:type="character" w:styleId="1520" w:customStyle="1">
    <w:name w:val="T310"/>
    <w:basedOn w:val="962"/>
    <w:qFormat/>
    <w:rPr>
      <w:rFonts w:ascii="Wingdings" w:hAnsi="Wingdings" w:cs="Wingdings"/>
    </w:rPr>
  </w:style>
  <w:style w:type="character" w:styleId="1521" w:customStyle="1">
    <w:name w:val="T311"/>
    <w:basedOn w:val="962"/>
    <w:qFormat/>
    <w:rPr>
      <w:rFonts w:ascii="Symbol" w:hAnsi="Symbol" w:cs="Symbol"/>
    </w:rPr>
  </w:style>
  <w:style w:type="character" w:styleId="1522" w:customStyle="1">
    <w:name w:val="T312"/>
    <w:basedOn w:val="962"/>
    <w:qFormat/>
    <w:rPr>
      <w:rFonts w:ascii="Courier New" w:hAnsi="Courier New" w:cs="Courier New"/>
    </w:rPr>
  </w:style>
  <w:style w:type="character" w:styleId="1523" w:customStyle="1">
    <w:name w:val="T313"/>
    <w:basedOn w:val="962"/>
    <w:qFormat/>
    <w:rPr>
      <w:rFonts w:ascii="Wingdings" w:hAnsi="Wingdings" w:cs="Wingdings"/>
    </w:rPr>
  </w:style>
  <w:style w:type="character" w:styleId="1524" w:customStyle="1">
    <w:name w:val="Forte"/>
    <w:basedOn w:val="973"/>
    <w:qFormat/>
    <w:rPr>
      <w:b/>
    </w:rPr>
  </w:style>
  <w:style w:type="character" w:styleId="1525" w:customStyle="1">
    <w:name w:val="vkekvd"/>
    <w:basedOn w:val="973"/>
    <w:qFormat/>
  </w:style>
  <w:style w:type="character" w:styleId="1526" w:customStyle="1">
    <w:name w:val="Footnote anchor"/>
    <w:basedOn w:val="962"/>
    <w:qFormat/>
    <w:rPr>
      <w:vertAlign w:val="superscript"/>
    </w:rPr>
  </w:style>
  <w:style w:type="character" w:styleId="1527" w:customStyle="1">
    <w:name w:val="Footnote Symbol"/>
    <w:basedOn w:val="962"/>
    <w:qFormat/>
  </w:style>
  <w:style w:type="character" w:styleId="1528" w:customStyle="1">
    <w:name w:val="Endnote anchor"/>
    <w:basedOn w:val="962"/>
    <w:qFormat/>
    <w:rPr>
      <w:vertAlign w:val="superscript"/>
    </w:rPr>
  </w:style>
  <w:style w:type="character" w:styleId="1529" w:customStyle="1">
    <w:name w:val="Endnote Symbol"/>
    <w:basedOn w:val="962"/>
    <w:qFormat/>
  </w:style>
  <w:style w:type="paragraph" w:styleId="1530" w:customStyle="1">
    <w:name w:val="Título 11"/>
    <w:basedOn w:val="962"/>
    <w:qFormat/>
    <w:pPr>
      <w:spacing w:before="480" w:after="200" w:line="276" w:lineRule="auto"/>
    </w:pPr>
    <w:rPr>
      <w:sz w:val="40"/>
    </w:rPr>
  </w:style>
  <w:style w:type="paragraph" w:styleId="1531" w:customStyle="1">
    <w:name w:val="Título 21"/>
    <w:basedOn w:val="962"/>
    <w:qFormat/>
    <w:pPr>
      <w:spacing w:before="360" w:after="200" w:line="276" w:lineRule="auto"/>
    </w:pPr>
    <w:rPr>
      <w:sz w:val="34"/>
    </w:rPr>
  </w:style>
  <w:style w:type="paragraph" w:styleId="1532" w:customStyle="1">
    <w:name w:val="Título 31"/>
    <w:basedOn w:val="962"/>
    <w:qFormat/>
    <w:pPr>
      <w:spacing w:before="320" w:after="200" w:line="276" w:lineRule="auto"/>
    </w:pPr>
    <w:rPr>
      <w:sz w:val="30"/>
    </w:rPr>
  </w:style>
  <w:style w:type="paragraph" w:styleId="1533" w:customStyle="1">
    <w:name w:val="Título 41"/>
    <w:basedOn w:val="962"/>
    <w:qFormat/>
    <w:pPr>
      <w:spacing w:before="320" w:after="200" w:line="276" w:lineRule="auto"/>
    </w:pPr>
    <w:rPr>
      <w:b/>
      <w:sz w:val="26"/>
    </w:rPr>
  </w:style>
  <w:style w:type="paragraph" w:styleId="1534" w:customStyle="1">
    <w:name w:val="Título 51"/>
    <w:basedOn w:val="962"/>
    <w:qFormat/>
    <w:pPr>
      <w:spacing w:before="320" w:after="200" w:line="276" w:lineRule="auto"/>
    </w:pPr>
    <w:rPr>
      <w:b/>
      <w:sz w:val="24"/>
    </w:rPr>
  </w:style>
  <w:style w:type="paragraph" w:styleId="1535" w:customStyle="1">
    <w:name w:val="Título 61"/>
    <w:basedOn w:val="962"/>
    <w:qFormat/>
    <w:pPr>
      <w:spacing w:before="320" w:after="200" w:line="276" w:lineRule="auto"/>
    </w:pPr>
    <w:rPr>
      <w:b/>
    </w:rPr>
  </w:style>
  <w:style w:type="paragraph" w:styleId="1536" w:customStyle="1">
    <w:name w:val="Título 71"/>
    <w:basedOn w:val="962"/>
    <w:qFormat/>
    <w:pPr>
      <w:spacing w:before="320" w:after="200" w:line="276" w:lineRule="auto"/>
    </w:pPr>
    <w:rPr>
      <w:b/>
      <w:i/>
    </w:rPr>
  </w:style>
  <w:style w:type="paragraph" w:styleId="1537" w:customStyle="1">
    <w:name w:val="Título 81"/>
    <w:basedOn w:val="962"/>
    <w:qFormat/>
    <w:pPr>
      <w:spacing w:before="320" w:after="200" w:line="276" w:lineRule="auto"/>
    </w:pPr>
    <w:rPr>
      <w:i/>
    </w:rPr>
  </w:style>
  <w:style w:type="paragraph" w:styleId="1538" w:customStyle="1">
    <w:name w:val="Título 91"/>
    <w:basedOn w:val="962"/>
    <w:qFormat/>
    <w:pPr>
      <w:spacing w:before="320" w:after="200" w:line="276" w:lineRule="auto"/>
    </w:pPr>
    <w:rPr>
      <w:i/>
      <w:sz w:val="21"/>
    </w:rPr>
  </w:style>
  <w:style w:type="character" w:styleId="1539" w:customStyle="1">
    <w:name w:val="Título Char"/>
    <w:basedOn w:val="962"/>
    <w:qFormat/>
    <w:rPr>
      <w:sz w:val="48"/>
    </w:rPr>
  </w:style>
  <w:style w:type="character" w:styleId="1540" w:customStyle="1">
    <w:name w:val="Subtítulo Char"/>
    <w:basedOn w:val="962"/>
    <w:qFormat/>
    <w:rPr>
      <w:sz w:val="24"/>
    </w:rPr>
  </w:style>
  <w:style w:type="character" w:styleId="1541" w:customStyle="1">
    <w:name w:val="Citação Char"/>
    <w:basedOn w:val="962"/>
    <w:qFormat/>
    <w:rPr>
      <w:i/>
    </w:rPr>
  </w:style>
  <w:style w:type="character" w:styleId="1542" w:customStyle="1">
    <w:name w:val="Citação Intensa Char"/>
    <w:basedOn w:val="962"/>
    <w:qFormat/>
    <w:rPr>
      <w:i/>
    </w:rPr>
  </w:style>
  <w:style w:type="paragraph" w:styleId="1543" w:customStyle="1">
    <w:name w:val="Cabeçalho1"/>
    <w:basedOn w:val="962"/>
    <w:qFormat/>
    <w:pPr>
      <w:tabs>
        <w:tab w:val="center" w:pos="7142" w:leader="none"/>
        <w:tab w:val="right" w:pos="14285" w:leader="none"/>
      </w:tabs>
    </w:pPr>
  </w:style>
  <w:style w:type="paragraph" w:styleId="1544" w:customStyle="1">
    <w:name w:val="Rodapé1"/>
    <w:basedOn w:val="962"/>
    <w:qFormat/>
    <w:pPr>
      <w:tabs>
        <w:tab w:val="center" w:pos="7142" w:leader="none"/>
        <w:tab w:val="right" w:pos="14285" w:leader="none"/>
      </w:tabs>
    </w:pPr>
  </w:style>
  <w:style w:type="paragraph" w:styleId="1545" w:customStyle="1">
    <w:name w:val="Legenda1"/>
    <w:basedOn w:val="962"/>
    <w:qFormat/>
    <w:pPr>
      <w:spacing w:after="200" w:line="276" w:lineRule="auto"/>
    </w:pPr>
    <w:rPr>
      <w:b/>
      <w:color w:val="4F81BD"/>
      <w:sz w:val="18"/>
      <w:lang w:val="en-US"/>
    </w:rPr>
  </w:style>
  <w:style w:type="character" w:styleId="1546" w:customStyle="1">
    <w:name w:val="Texto de nota de rodapé Char"/>
    <w:basedOn w:val="962"/>
    <w:qFormat/>
    <w:rPr>
      <w:sz w:val="18"/>
    </w:rPr>
  </w:style>
  <w:style w:type="character" w:styleId="1547" w:customStyle="1">
    <w:name w:val="Texto de nota de fim Char"/>
    <w:basedOn w:val="962"/>
    <w:qFormat/>
    <w:rPr>
      <w:sz w:val="20"/>
    </w:rPr>
  </w:style>
  <w:style w:type="paragraph" w:styleId="1548" w:customStyle="1">
    <w:name w:val="Texto de comentário"/>
    <w:basedOn w:val="972"/>
    <w:qFormat/>
    <w:pPr>
      <w:spacing w:after="200"/>
    </w:pPr>
    <w:rPr>
      <w:sz w:val="20"/>
      <w:lang w:val="en-US"/>
    </w:rPr>
  </w:style>
  <w:style w:type="character" w:styleId="1549" w:customStyle="1">
    <w:name w:val="Texto de comentário Char"/>
    <w:basedOn w:val="973"/>
    <w:qFormat/>
    <w:rPr>
      <w:sz w:val="20"/>
      <w:lang w:val="en-US"/>
    </w:rPr>
  </w:style>
  <w:style w:type="character" w:styleId="1550" w:customStyle="1">
    <w:name w:val="Ref. de comentário"/>
    <w:basedOn w:val="962"/>
    <w:qFormat/>
    <w:rPr>
      <w:sz w:val="16"/>
    </w:rPr>
  </w:style>
  <w:style w:type="paragraph" w:styleId="1551" w:customStyle="1">
    <w:name w:val="Texto de balão"/>
    <w:basedOn w:val="972"/>
    <w:qFormat/>
    <w:rPr>
      <w:rFonts w:ascii="Tahoma" w:hAnsi="Tahoma" w:cs="Tahoma"/>
      <w:sz w:val="16"/>
      <w:lang w:val="en-US"/>
    </w:rPr>
  </w:style>
  <w:style w:type="character" w:styleId="1552" w:customStyle="1">
    <w:name w:val="Texto de balão Char"/>
    <w:basedOn w:val="973"/>
    <w:qFormat/>
    <w:rPr>
      <w:rFonts w:ascii="Tahoma" w:hAnsi="Tahoma" w:cs="Tahoma"/>
      <w:sz w:val="16"/>
      <w:lang w:val="en-US"/>
    </w:rPr>
  </w:style>
  <w:style w:type="paragraph" w:styleId="1553" w:customStyle="1">
    <w:name w:val="Assunto do comentário"/>
    <w:basedOn w:val="1548"/>
    <w:qFormat/>
    <w:rPr>
      <w:b/>
    </w:rPr>
  </w:style>
  <w:style w:type="character" w:styleId="1554" w:customStyle="1">
    <w:name w:val="Assunto do comentário Char"/>
    <w:basedOn w:val="1549"/>
    <w:qFormat/>
    <w:rPr>
      <w:b/>
      <w:sz w:val="20"/>
      <w:lang w:val="en-US"/>
    </w:rPr>
  </w:style>
  <w:style w:type="paragraph" w:styleId="1555" w:customStyle="1">
    <w:name w:val="Corpo de texto"/>
    <w:basedOn w:val="962"/>
    <w:qFormat/>
    <w:pPr>
      <w:spacing w:line="240" w:lineRule="atLeast"/>
      <w:jc w:val="both"/>
    </w:pPr>
    <w:rPr>
      <w:rFonts w:ascii="Times New Roman" w:hAnsi="Times New Roman" w:cs="Times New Roman"/>
      <w:color w:val="000000"/>
      <w:sz w:val="24"/>
      <w:lang w:val="en-US"/>
    </w:rPr>
  </w:style>
  <w:style w:type="character" w:styleId="1556" w:customStyle="1">
    <w:name w:val="Corpo de texto Char"/>
    <w:basedOn w:val="973"/>
    <w:qFormat/>
    <w:rPr>
      <w:rFonts w:ascii="Times New Roman" w:hAnsi="Times New Roman" w:cs="Times New Roman"/>
      <w:color w:val="000000"/>
      <w:sz w:val="24"/>
      <w:lang w:val="en-US"/>
    </w:rPr>
  </w:style>
  <w:style w:type="paragraph" w:styleId="1557" w:customStyle="1">
    <w:name w:val="western"/>
    <w:basedOn w:val="962"/>
    <w:qFormat/>
    <w:pPr>
      <w:spacing w:before="280"/>
      <w:jc w:val="both"/>
    </w:pPr>
    <w:rPr>
      <w:rFonts w:ascii="Arial Unicode MS" w:hAnsi="Arial Unicode MS" w:cs="Arial Unicode MS"/>
      <w:sz w:val="24"/>
    </w:rPr>
  </w:style>
  <w:style w:type="character" w:styleId="1558" w:customStyle="1">
    <w:name w:val="Cabeçalho Char"/>
    <w:basedOn w:val="962"/>
    <w:qFormat/>
    <w:rPr>
      <w:rFonts w:ascii="Liberation Serif" w:hAnsi="Liberation Serif" w:cs="Liberation Serif"/>
      <w:color w:val="000000"/>
      <w:sz w:val="24"/>
    </w:rPr>
  </w:style>
  <w:style w:type="character" w:styleId="1559" w:customStyle="1">
    <w:name w:val="Texto do Espaço Reservado"/>
    <w:basedOn w:val="962"/>
    <w:qFormat/>
    <w:rPr>
      <w:color w:val="808080"/>
    </w:rPr>
  </w:style>
  <w:style w:type="character" w:styleId="1560" w:customStyle="1">
    <w:name w:val="Rodapé Char"/>
    <w:basedOn w:val="962"/>
    <w:qFormat/>
    <w:rPr>
      <w:rFonts w:ascii="Liberation Serif" w:hAnsi="Liberation Serif" w:cs="Liberation Serif"/>
      <w:color w:val="000000"/>
      <w:sz w:val="24"/>
    </w:rPr>
  </w:style>
  <w:style w:type="character" w:styleId="1561" w:customStyle="1">
    <w:name w:val="WW_CharLFO89LVL1"/>
    <w:basedOn w:val="962"/>
    <w:qFormat/>
    <w:rPr>
      <w:rFonts w:ascii="OpenSymbol" w:hAnsi="OpenSymbol" w:cs="OpenSymbol"/>
    </w:rPr>
  </w:style>
  <w:style w:type="character" w:styleId="1562" w:customStyle="1">
    <w:name w:val="WW_CharLFO89LVL2"/>
    <w:basedOn w:val="962"/>
    <w:qFormat/>
    <w:rPr>
      <w:rFonts w:ascii="OpenSymbol" w:hAnsi="OpenSymbol" w:cs="OpenSymbol"/>
    </w:rPr>
  </w:style>
  <w:style w:type="character" w:styleId="1563" w:customStyle="1">
    <w:name w:val="WW_CharLFO89LVL3"/>
    <w:basedOn w:val="962"/>
    <w:qFormat/>
    <w:rPr>
      <w:rFonts w:ascii="OpenSymbol" w:hAnsi="OpenSymbol" w:cs="OpenSymbol"/>
    </w:rPr>
  </w:style>
  <w:style w:type="character" w:styleId="1564" w:customStyle="1">
    <w:name w:val="WW_CharLFO89LVL4"/>
    <w:basedOn w:val="962"/>
    <w:qFormat/>
    <w:rPr>
      <w:rFonts w:ascii="OpenSymbol" w:hAnsi="OpenSymbol" w:cs="OpenSymbol"/>
    </w:rPr>
  </w:style>
  <w:style w:type="character" w:styleId="1565" w:customStyle="1">
    <w:name w:val="WW_CharLFO89LVL5"/>
    <w:basedOn w:val="962"/>
    <w:qFormat/>
    <w:rPr>
      <w:rFonts w:ascii="OpenSymbol" w:hAnsi="OpenSymbol" w:cs="OpenSymbol"/>
    </w:rPr>
  </w:style>
  <w:style w:type="character" w:styleId="1566" w:customStyle="1">
    <w:name w:val="WW_CharLFO89LVL6"/>
    <w:basedOn w:val="962"/>
    <w:qFormat/>
    <w:rPr>
      <w:rFonts w:ascii="OpenSymbol" w:hAnsi="OpenSymbol" w:cs="OpenSymbol"/>
    </w:rPr>
  </w:style>
  <w:style w:type="character" w:styleId="1567" w:customStyle="1">
    <w:name w:val="WW_CharLFO89LVL7"/>
    <w:basedOn w:val="962"/>
    <w:qFormat/>
    <w:rPr>
      <w:rFonts w:ascii="OpenSymbol" w:hAnsi="OpenSymbol" w:cs="OpenSymbol"/>
    </w:rPr>
  </w:style>
  <w:style w:type="character" w:styleId="1568" w:customStyle="1">
    <w:name w:val="WW_CharLFO89LVL8"/>
    <w:basedOn w:val="962"/>
    <w:qFormat/>
    <w:rPr>
      <w:rFonts w:ascii="OpenSymbol" w:hAnsi="OpenSymbol" w:cs="OpenSymbol"/>
    </w:rPr>
  </w:style>
  <w:style w:type="character" w:styleId="1569" w:customStyle="1">
    <w:name w:val="WW_CharLFO89LVL9"/>
    <w:basedOn w:val="962"/>
    <w:qFormat/>
    <w:rPr>
      <w:rFonts w:ascii="OpenSymbol" w:hAnsi="OpenSymbol" w:cs="OpenSymbol"/>
    </w:rPr>
  </w:style>
  <w:style w:type="character" w:styleId="1570" w:customStyle="1">
    <w:name w:val="WW_CharLFO91LVL1"/>
    <w:basedOn w:val="962"/>
    <w:qFormat/>
    <w:rPr>
      <w:b w:val="0"/>
      <w:color w:val="000000"/>
    </w:rPr>
  </w:style>
  <w:style w:type="character" w:styleId="1571" w:customStyle="1">
    <w:name w:val="WW_CharLFO91LVL2"/>
    <w:basedOn w:val="962"/>
    <w:qFormat/>
    <w:rPr>
      <w:b w:val="0"/>
      <w:color w:val="000000"/>
    </w:rPr>
  </w:style>
  <w:style w:type="character" w:styleId="1572" w:customStyle="1">
    <w:name w:val="WW_CharLFO91LVL3"/>
    <w:basedOn w:val="962"/>
    <w:qFormat/>
    <w:rPr>
      <w:b w:val="0"/>
      <w:color w:val="000000"/>
    </w:rPr>
  </w:style>
  <w:style w:type="character" w:styleId="1573" w:customStyle="1">
    <w:name w:val="WW_CharLFO91LVL4"/>
    <w:basedOn w:val="962"/>
    <w:qFormat/>
    <w:rPr>
      <w:b w:val="0"/>
      <w:color w:val="000000"/>
    </w:rPr>
  </w:style>
  <w:style w:type="character" w:styleId="1574" w:customStyle="1">
    <w:name w:val="WW_CharLFO91LVL5"/>
    <w:basedOn w:val="962"/>
    <w:qFormat/>
    <w:rPr>
      <w:b w:val="0"/>
      <w:color w:val="000000"/>
    </w:rPr>
  </w:style>
  <w:style w:type="character" w:styleId="1575" w:customStyle="1">
    <w:name w:val="WW_CharLFO91LVL6"/>
    <w:basedOn w:val="962"/>
    <w:qFormat/>
    <w:rPr>
      <w:b w:val="0"/>
      <w:color w:val="000000"/>
    </w:rPr>
  </w:style>
  <w:style w:type="character" w:styleId="1576" w:customStyle="1">
    <w:name w:val="WW_CharLFO91LVL7"/>
    <w:basedOn w:val="962"/>
    <w:qFormat/>
    <w:rPr>
      <w:b w:val="0"/>
      <w:color w:val="000000"/>
    </w:rPr>
  </w:style>
  <w:style w:type="character" w:styleId="1577" w:customStyle="1">
    <w:name w:val="WW_CharLFO91LVL8"/>
    <w:basedOn w:val="962"/>
    <w:qFormat/>
    <w:rPr>
      <w:b w:val="0"/>
      <w:color w:val="000000"/>
    </w:rPr>
  </w:style>
  <w:style w:type="character" w:styleId="1578" w:customStyle="1">
    <w:name w:val="WW_CharLFO91LVL9"/>
    <w:basedOn w:val="962"/>
    <w:qFormat/>
    <w:rPr>
      <w:b w:val="0"/>
      <w:color w:val="000000"/>
    </w:rPr>
  </w:style>
  <w:style w:type="character" w:styleId="1579" w:customStyle="1">
    <w:name w:val="WW_CharLFO92LVL1"/>
    <w:basedOn w:val="962"/>
    <w:qFormat/>
    <w:rPr>
      <w:b w:val="0"/>
      <w:color w:val="000000"/>
    </w:rPr>
  </w:style>
  <w:style w:type="character" w:styleId="1580" w:customStyle="1">
    <w:name w:val="WW_CharLFO92LVL2"/>
    <w:basedOn w:val="962"/>
    <w:qFormat/>
    <w:rPr>
      <w:b w:val="0"/>
      <w:color w:val="000000"/>
    </w:rPr>
  </w:style>
  <w:style w:type="character" w:styleId="1581" w:customStyle="1">
    <w:name w:val="WW_CharLFO92LVL3"/>
    <w:basedOn w:val="962"/>
    <w:qFormat/>
    <w:rPr>
      <w:b w:val="0"/>
      <w:color w:val="000000"/>
    </w:rPr>
  </w:style>
  <w:style w:type="character" w:styleId="1582" w:customStyle="1">
    <w:name w:val="WW_CharLFO92LVL4"/>
    <w:basedOn w:val="962"/>
    <w:qFormat/>
    <w:rPr>
      <w:b w:val="0"/>
      <w:color w:val="000000"/>
    </w:rPr>
  </w:style>
  <w:style w:type="character" w:styleId="1583" w:customStyle="1">
    <w:name w:val="WW_CharLFO92LVL5"/>
    <w:basedOn w:val="962"/>
    <w:qFormat/>
    <w:rPr>
      <w:b w:val="0"/>
      <w:color w:val="000000"/>
    </w:rPr>
  </w:style>
  <w:style w:type="character" w:styleId="1584" w:customStyle="1">
    <w:name w:val="WW_CharLFO92LVL6"/>
    <w:basedOn w:val="962"/>
    <w:qFormat/>
    <w:rPr>
      <w:b w:val="0"/>
      <w:color w:val="000000"/>
    </w:rPr>
  </w:style>
  <w:style w:type="character" w:styleId="1585" w:customStyle="1">
    <w:name w:val="WW_CharLFO92LVL7"/>
    <w:basedOn w:val="962"/>
    <w:qFormat/>
    <w:rPr>
      <w:b w:val="0"/>
      <w:color w:val="000000"/>
    </w:rPr>
  </w:style>
  <w:style w:type="character" w:styleId="1586" w:customStyle="1">
    <w:name w:val="WW_CharLFO92LVL8"/>
    <w:basedOn w:val="962"/>
    <w:qFormat/>
    <w:rPr>
      <w:b w:val="0"/>
      <w:color w:val="000000"/>
    </w:rPr>
  </w:style>
  <w:style w:type="character" w:styleId="1587" w:customStyle="1">
    <w:name w:val="WW_CharLFO92LVL9"/>
    <w:basedOn w:val="962"/>
    <w:qFormat/>
    <w:rPr>
      <w:b w:val="0"/>
      <w:color w:val="000000"/>
    </w:rPr>
  </w:style>
  <w:style w:type="character" w:styleId="1588" w:customStyle="1">
    <w:name w:val="WW_CharLFO93LVL1"/>
    <w:basedOn w:val="962"/>
    <w:qFormat/>
    <w:rPr>
      <w:b w:val="0"/>
      <w:color w:val="000000"/>
    </w:rPr>
  </w:style>
  <w:style w:type="character" w:styleId="1589" w:customStyle="1">
    <w:name w:val="WW_CharLFO93LVL2"/>
    <w:basedOn w:val="962"/>
    <w:qFormat/>
    <w:rPr>
      <w:b w:val="0"/>
      <w:color w:val="000000"/>
    </w:rPr>
  </w:style>
  <w:style w:type="character" w:styleId="1590" w:customStyle="1">
    <w:name w:val="WW_CharLFO93LVL3"/>
    <w:basedOn w:val="962"/>
    <w:qFormat/>
    <w:rPr>
      <w:b w:val="0"/>
      <w:color w:val="000000"/>
    </w:rPr>
  </w:style>
  <w:style w:type="character" w:styleId="1591" w:customStyle="1">
    <w:name w:val="WW_CharLFO93LVL4"/>
    <w:basedOn w:val="962"/>
    <w:qFormat/>
    <w:rPr>
      <w:b w:val="0"/>
      <w:color w:val="000000"/>
    </w:rPr>
  </w:style>
  <w:style w:type="character" w:styleId="1592" w:customStyle="1">
    <w:name w:val="WW_CharLFO93LVL5"/>
    <w:basedOn w:val="962"/>
    <w:qFormat/>
    <w:rPr>
      <w:b w:val="0"/>
      <w:color w:val="000000"/>
    </w:rPr>
  </w:style>
  <w:style w:type="character" w:styleId="1593" w:customStyle="1">
    <w:name w:val="WW_CharLFO93LVL6"/>
    <w:basedOn w:val="962"/>
    <w:qFormat/>
    <w:rPr>
      <w:b w:val="0"/>
      <w:color w:val="000000"/>
    </w:rPr>
  </w:style>
  <w:style w:type="character" w:styleId="1594" w:customStyle="1">
    <w:name w:val="WW_CharLFO93LVL7"/>
    <w:basedOn w:val="962"/>
    <w:qFormat/>
    <w:rPr>
      <w:b w:val="0"/>
      <w:color w:val="000000"/>
    </w:rPr>
  </w:style>
  <w:style w:type="character" w:styleId="1595" w:customStyle="1">
    <w:name w:val="WW_CharLFO93LVL8"/>
    <w:basedOn w:val="962"/>
    <w:qFormat/>
    <w:rPr>
      <w:b w:val="0"/>
      <w:color w:val="000000"/>
    </w:rPr>
  </w:style>
  <w:style w:type="character" w:styleId="1596" w:customStyle="1">
    <w:name w:val="WW_CharLFO93LVL9"/>
    <w:basedOn w:val="962"/>
    <w:qFormat/>
    <w:rPr>
      <w:b w:val="0"/>
      <w:color w:val="000000"/>
    </w:rPr>
  </w:style>
  <w:style w:type="character" w:styleId="1597" w:customStyle="1">
    <w:name w:val="WW_CharLFO94LVL1"/>
    <w:basedOn w:val="962"/>
    <w:qFormat/>
    <w:rPr>
      <w:b w:val="0"/>
      <w:color w:val="000000"/>
    </w:rPr>
  </w:style>
  <w:style w:type="character" w:styleId="1598" w:customStyle="1">
    <w:name w:val="WW_CharLFO94LVL2"/>
    <w:basedOn w:val="962"/>
    <w:qFormat/>
    <w:rPr>
      <w:b w:val="0"/>
      <w:color w:val="000000"/>
    </w:rPr>
  </w:style>
  <w:style w:type="character" w:styleId="1599" w:customStyle="1">
    <w:name w:val="WW_CharLFO94LVL3"/>
    <w:basedOn w:val="962"/>
    <w:qFormat/>
    <w:rPr>
      <w:b w:val="0"/>
      <w:color w:val="000000"/>
    </w:rPr>
  </w:style>
  <w:style w:type="character" w:styleId="1600" w:customStyle="1">
    <w:name w:val="WW_CharLFO94LVL4"/>
    <w:basedOn w:val="962"/>
    <w:qFormat/>
    <w:rPr>
      <w:b w:val="0"/>
      <w:color w:val="000000"/>
    </w:rPr>
  </w:style>
  <w:style w:type="character" w:styleId="1601" w:customStyle="1">
    <w:name w:val="WW_CharLFO94LVL5"/>
    <w:basedOn w:val="962"/>
    <w:qFormat/>
    <w:rPr>
      <w:b w:val="0"/>
      <w:color w:val="000000"/>
    </w:rPr>
  </w:style>
  <w:style w:type="character" w:styleId="1602" w:customStyle="1">
    <w:name w:val="WW_CharLFO94LVL6"/>
    <w:basedOn w:val="962"/>
    <w:qFormat/>
    <w:rPr>
      <w:b w:val="0"/>
      <w:color w:val="000000"/>
    </w:rPr>
  </w:style>
  <w:style w:type="character" w:styleId="1603" w:customStyle="1">
    <w:name w:val="WW_CharLFO94LVL7"/>
    <w:basedOn w:val="962"/>
    <w:qFormat/>
    <w:rPr>
      <w:b w:val="0"/>
      <w:color w:val="000000"/>
    </w:rPr>
  </w:style>
  <w:style w:type="character" w:styleId="1604" w:customStyle="1">
    <w:name w:val="WW_CharLFO94LVL8"/>
    <w:basedOn w:val="962"/>
    <w:qFormat/>
    <w:rPr>
      <w:b w:val="0"/>
      <w:color w:val="000000"/>
    </w:rPr>
  </w:style>
  <w:style w:type="character" w:styleId="1605" w:customStyle="1">
    <w:name w:val="WW_CharLFO94LVL9"/>
    <w:basedOn w:val="962"/>
    <w:qFormat/>
    <w:rPr>
      <w:b w:val="0"/>
      <w:color w:val="000000"/>
    </w:rPr>
  </w:style>
  <w:style w:type="character" w:styleId="1606" w:customStyle="1">
    <w:name w:val="WW_CharLFO95LVL1"/>
    <w:basedOn w:val="962"/>
    <w:qFormat/>
    <w:rPr>
      <w:b w:val="0"/>
      <w:color w:val="000000"/>
    </w:rPr>
  </w:style>
  <w:style w:type="character" w:styleId="1607" w:customStyle="1">
    <w:name w:val="WW_CharLFO95LVL2"/>
    <w:basedOn w:val="962"/>
    <w:qFormat/>
    <w:rPr>
      <w:b w:val="0"/>
      <w:color w:val="000000"/>
    </w:rPr>
  </w:style>
  <w:style w:type="character" w:styleId="1608" w:customStyle="1">
    <w:name w:val="WW_CharLFO95LVL3"/>
    <w:basedOn w:val="962"/>
    <w:qFormat/>
    <w:rPr>
      <w:b w:val="0"/>
      <w:color w:val="000000"/>
    </w:rPr>
  </w:style>
  <w:style w:type="character" w:styleId="1609" w:customStyle="1">
    <w:name w:val="WW_CharLFO95LVL4"/>
    <w:basedOn w:val="962"/>
    <w:qFormat/>
    <w:rPr>
      <w:b w:val="0"/>
      <w:color w:val="000000"/>
    </w:rPr>
  </w:style>
  <w:style w:type="character" w:styleId="1610" w:customStyle="1">
    <w:name w:val="WW_CharLFO95LVL5"/>
    <w:basedOn w:val="962"/>
    <w:qFormat/>
    <w:rPr>
      <w:b w:val="0"/>
      <w:color w:val="000000"/>
    </w:rPr>
  </w:style>
  <w:style w:type="character" w:styleId="1611" w:customStyle="1">
    <w:name w:val="WW_CharLFO95LVL6"/>
    <w:basedOn w:val="962"/>
    <w:qFormat/>
    <w:rPr>
      <w:b w:val="0"/>
      <w:color w:val="000000"/>
    </w:rPr>
  </w:style>
  <w:style w:type="character" w:styleId="1612" w:customStyle="1">
    <w:name w:val="WW_CharLFO95LVL7"/>
    <w:basedOn w:val="962"/>
    <w:qFormat/>
    <w:rPr>
      <w:b w:val="0"/>
      <w:color w:val="000000"/>
    </w:rPr>
  </w:style>
  <w:style w:type="character" w:styleId="1613" w:customStyle="1">
    <w:name w:val="WW_CharLFO95LVL8"/>
    <w:basedOn w:val="962"/>
    <w:qFormat/>
    <w:rPr>
      <w:b w:val="0"/>
      <w:color w:val="000000"/>
    </w:rPr>
  </w:style>
  <w:style w:type="character" w:styleId="1614" w:customStyle="1">
    <w:name w:val="WW_CharLFO95LVL9"/>
    <w:basedOn w:val="962"/>
    <w:qFormat/>
    <w:rPr>
      <w:b w:val="0"/>
      <w:color w:val="000000"/>
    </w:rPr>
  </w:style>
  <w:style w:type="character" w:styleId="1615" w:customStyle="1">
    <w:name w:val="WW_CharLFO96LVL1"/>
    <w:basedOn w:val="962"/>
    <w:qFormat/>
    <w:rPr>
      <w:rFonts w:ascii="OpenSymbol" w:hAnsi="OpenSymbol" w:cs="OpenSymbol"/>
    </w:rPr>
  </w:style>
  <w:style w:type="character" w:styleId="1616" w:customStyle="1">
    <w:name w:val="WW_CharLFO96LVL2"/>
    <w:basedOn w:val="962"/>
    <w:qFormat/>
    <w:rPr>
      <w:rFonts w:ascii="OpenSymbol" w:hAnsi="OpenSymbol" w:cs="OpenSymbol"/>
    </w:rPr>
  </w:style>
  <w:style w:type="character" w:styleId="1617" w:customStyle="1">
    <w:name w:val="WW_CharLFO96LVL3"/>
    <w:basedOn w:val="962"/>
    <w:qFormat/>
    <w:rPr>
      <w:rFonts w:ascii="OpenSymbol" w:hAnsi="OpenSymbol" w:cs="OpenSymbol"/>
    </w:rPr>
  </w:style>
  <w:style w:type="character" w:styleId="1618" w:customStyle="1">
    <w:name w:val="WW_CharLFO96LVL4"/>
    <w:basedOn w:val="962"/>
    <w:qFormat/>
    <w:rPr>
      <w:rFonts w:ascii="OpenSymbol" w:hAnsi="OpenSymbol" w:cs="OpenSymbol"/>
    </w:rPr>
  </w:style>
  <w:style w:type="character" w:styleId="1619" w:customStyle="1">
    <w:name w:val="WW_CharLFO96LVL5"/>
    <w:basedOn w:val="962"/>
    <w:qFormat/>
    <w:rPr>
      <w:rFonts w:ascii="OpenSymbol" w:hAnsi="OpenSymbol" w:cs="OpenSymbol"/>
    </w:rPr>
  </w:style>
  <w:style w:type="character" w:styleId="1620" w:customStyle="1">
    <w:name w:val="WW_CharLFO96LVL6"/>
    <w:basedOn w:val="962"/>
    <w:qFormat/>
    <w:rPr>
      <w:rFonts w:ascii="OpenSymbol" w:hAnsi="OpenSymbol" w:cs="OpenSymbol"/>
    </w:rPr>
  </w:style>
  <w:style w:type="character" w:styleId="1621" w:customStyle="1">
    <w:name w:val="WW_CharLFO96LVL7"/>
    <w:basedOn w:val="962"/>
    <w:qFormat/>
    <w:rPr>
      <w:rFonts w:ascii="OpenSymbol" w:hAnsi="OpenSymbol" w:cs="OpenSymbol"/>
    </w:rPr>
  </w:style>
  <w:style w:type="character" w:styleId="1622" w:customStyle="1">
    <w:name w:val="WW_CharLFO96LVL8"/>
    <w:basedOn w:val="962"/>
    <w:qFormat/>
    <w:rPr>
      <w:rFonts w:ascii="OpenSymbol" w:hAnsi="OpenSymbol" w:cs="OpenSymbol"/>
    </w:rPr>
  </w:style>
  <w:style w:type="character" w:styleId="1623" w:customStyle="1">
    <w:name w:val="WW_CharLFO96LVL9"/>
    <w:basedOn w:val="962"/>
    <w:qFormat/>
    <w:rPr>
      <w:rFonts w:ascii="OpenSymbol" w:hAnsi="OpenSymbol" w:cs="OpenSymbol"/>
    </w:rPr>
  </w:style>
  <w:style w:type="character" w:styleId="1624" w:customStyle="1">
    <w:name w:val="WW_CharLFO97LVL1"/>
    <w:basedOn w:val="962"/>
    <w:qFormat/>
    <w:rPr>
      <w:b w:val="0"/>
      <w:color w:val="000000"/>
    </w:rPr>
  </w:style>
  <w:style w:type="character" w:styleId="1625" w:customStyle="1">
    <w:name w:val="WW_CharLFO97LVL2"/>
    <w:basedOn w:val="962"/>
    <w:qFormat/>
    <w:rPr>
      <w:b w:val="0"/>
      <w:color w:val="000000"/>
    </w:rPr>
  </w:style>
  <w:style w:type="character" w:styleId="1626" w:customStyle="1">
    <w:name w:val="WW_CharLFO97LVL3"/>
    <w:basedOn w:val="962"/>
    <w:qFormat/>
    <w:rPr>
      <w:b w:val="0"/>
      <w:color w:val="000000"/>
    </w:rPr>
  </w:style>
  <w:style w:type="character" w:styleId="1627" w:customStyle="1">
    <w:name w:val="WW_CharLFO97LVL4"/>
    <w:basedOn w:val="962"/>
    <w:qFormat/>
    <w:rPr>
      <w:b w:val="0"/>
      <w:color w:val="000000"/>
    </w:rPr>
  </w:style>
  <w:style w:type="character" w:styleId="1628" w:customStyle="1">
    <w:name w:val="WW_CharLFO97LVL5"/>
    <w:basedOn w:val="962"/>
    <w:qFormat/>
    <w:rPr>
      <w:b w:val="0"/>
      <w:color w:val="000000"/>
    </w:rPr>
  </w:style>
  <w:style w:type="character" w:styleId="1629" w:customStyle="1">
    <w:name w:val="WW_CharLFO97LVL6"/>
    <w:basedOn w:val="962"/>
    <w:qFormat/>
    <w:rPr>
      <w:b w:val="0"/>
      <w:color w:val="000000"/>
    </w:rPr>
  </w:style>
  <w:style w:type="character" w:styleId="1630" w:customStyle="1">
    <w:name w:val="WW_CharLFO97LVL7"/>
    <w:basedOn w:val="962"/>
    <w:qFormat/>
    <w:rPr>
      <w:b w:val="0"/>
      <w:color w:val="000000"/>
    </w:rPr>
  </w:style>
  <w:style w:type="character" w:styleId="1631" w:customStyle="1">
    <w:name w:val="WW_CharLFO97LVL8"/>
    <w:basedOn w:val="962"/>
    <w:qFormat/>
    <w:rPr>
      <w:b w:val="0"/>
      <w:color w:val="000000"/>
    </w:rPr>
  </w:style>
  <w:style w:type="character" w:styleId="1632" w:customStyle="1">
    <w:name w:val="WW_CharLFO97LVL9"/>
    <w:basedOn w:val="962"/>
    <w:qFormat/>
    <w:rPr>
      <w:b w:val="0"/>
      <w:color w:val="000000"/>
    </w:rPr>
  </w:style>
  <w:style w:type="character" w:styleId="1633" w:customStyle="1">
    <w:name w:val="WW_CharLFO99LVL1"/>
    <w:basedOn w:val="962"/>
    <w:qFormat/>
    <w:rPr>
      <w:b w:val="0"/>
      <w:color w:val="000000"/>
    </w:rPr>
  </w:style>
  <w:style w:type="character" w:styleId="1634" w:customStyle="1">
    <w:name w:val="WW_CharLFO99LVL2"/>
    <w:basedOn w:val="962"/>
    <w:qFormat/>
    <w:rPr>
      <w:b w:val="0"/>
      <w:color w:val="000000"/>
    </w:rPr>
  </w:style>
  <w:style w:type="character" w:styleId="1635" w:customStyle="1">
    <w:name w:val="WW_CharLFO99LVL3"/>
    <w:basedOn w:val="962"/>
    <w:qFormat/>
    <w:rPr>
      <w:b w:val="0"/>
      <w:color w:val="000000"/>
    </w:rPr>
  </w:style>
  <w:style w:type="character" w:styleId="1636" w:customStyle="1">
    <w:name w:val="WW_CharLFO99LVL4"/>
    <w:basedOn w:val="962"/>
    <w:qFormat/>
    <w:rPr>
      <w:b w:val="0"/>
      <w:color w:val="000000"/>
    </w:rPr>
  </w:style>
  <w:style w:type="character" w:styleId="1637" w:customStyle="1">
    <w:name w:val="WW_CharLFO99LVL5"/>
    <w:basedOn w:val="962"/>
    <w:qFormat/>
    <w:rPr>
      <w:b w:val="0"/>
      <w:color w:val="000000"/>
    </w:rPr>
  </w:style>
  <w:style w:type="character" w:styleId="1638" w:customStyle="1">
    <w:name w:val="WW_CharLFO99LVL6"/>
    <w:basedOn w:val="962"/>
    <w:qFormat/>
    <w:rPr>
      <w:b w:val="0"/>
      <w:color w:val="000000"/>
    </w:rPr>
  </w:style>
  <w:style w:type="character" w:styleId="1639" w:customStyle="1">
    <w:name w:val="WW_CharLFO99LVL7"/>
    <w:basedOn w:val="962"/>
    <w:qFormat/>
    <w:rPr>
      <w:b w:val="0"/>
      <w:color w:val="000000"/>
    </w:rPr>
  </w:style>
  <w:style w:type="character" w:styleId="1640" w:customStyle="1">
    <w:name w:val="WW_CharLFO99LVL8"/>
    <w:basedOn w:val="962"/>
    <w:qFormat/>
    <w:rPr>
      <w:b w:val="0"/>
      <w:color w:val="000000"/>
    </w:rPr>
  </w:style>
  <w:style w:type="character" w:styleId="1641" w:customStyle="1">
    <w:name w:val="WW_CharLFO99LVL9"/>
    <w:basedOn w:val="962"/>
    <w:qFormat/>
    <w:rPr>
      <w:b w:val="0"/>
      <w:color w:val="000000"/>
    </w:rPr>
  </w:style>
  <w:style w:type="character" w:styleId="1642" w:customStyle="1">
    <w:name w:val="WW_CharLFO100LVL1"/>
    <w:basedOn w:val="962"/>
    <w:qFormat/>
    <w:rPr>
      <w:b w:val="0"/>
      <w:color w:val="000000"/>
    </w:rPr>
  </w:style>
  <w:style w:type="character" w:styleId="1643" w:customStyle="1">
    <w:name w:val="WW_CharLFO100LVL2"/>
    <w:basedOn w:val="962"/>
    <w:qFormat/>
    <w:rPr>
      <w:b w:val="0"/>
      <w:color w:val="000000"/>
    </w:rPr>
  </w:style>
  <w:style w:type="character" w:styleId="1644" w:customStyle="1">
    <w:name w:val="WW_CharLFO100LVL3"/>
    <w:basedOn w:val="962"/>
    <w:qFormat/>
    <w:rPr>
      <w:b w:val="0"/>
      <w:color w:val="000000"/>
    </w:rPr>
  </w:style>
  <w:style w:type="character" w:styleId="1645" w:customStyle="1">
    <w:name w:val="WW_CharLFO100LVL4"/>
    <w:basedOn w:val="962"/>
    <w:qFormat/>
    <w:rPr>
      <w:b w:val="0"/>
      <w:color w:val="000000"/>
    </w:rPr>
  </w:style>
  <w:style w:type="character" w:styleId="1646" w:customStyle="1">
    <w:name w:val="WW_CharLFO100LVL5"/>
    <w:basedOn w:val="962"/>
    <w:qFormat/>
    <w:rPr>
      <w:b w:val="0"/>
      <w:color w:val="000000"/>
    </w:rPr>
  </w:style>
  <w:style w:type="character" w:styleId="1647" w:customStyle="1">
    <w:name w:val="WW_CharLFO100LVL6"/>
    <w:basedOn w:val="962"/>
    <w:qFormat/>
    <w:rPr>
      <w:b w:val="0"/>
      <w:color w:val="000000"/>
    </w:rPr>
  </w:style>
  <w:style w:type="character" w:styleId="1648" w:customStyle="1">
    <w:name w:val="WW_CharLFO100LVL7"/>
    <w:basedOn w:val="962"/>
    <w:qFormat/>
    <w:rPr>
      <w:b w:val="0"/>
      <w:color w:val="000000"/>
    </w:rPr>
  </w:style>
  <w:style w:type="character" w:styleId="1649" w:customStyle="1">
    <w:name w:val="WW_CharLFO100LVL8"/>
    <w:basedOn w:val="962"/>
    <w:qFormat/>
    <w:rPr>
      <w:b w:val="0"/>
      <w:color w:val="000000"/>
    </w:rPr>
  </w:style>
  <w:style w:type="character" w:styleId="1650" w:customStyle="1">
    <w:name w:val="WW_CharLFO100LVL9"/>
    <w:basedOn w:val="962"/>
    <w:qFormat/>
    <w:rPr>
      <w:b w:val="0"/>
      <w:color w:val="000000"/>
    </w:rPr>
  </w:style>
  <w:style w:type="character" w:styleId="1651" w:customStyle="1">
    <w:name w:val="WW_CharLFO101LVL1"/>
    <w:basedOn w:val="962"/>
    <w:qFormat/>
    <w:rPr>
      <w:b w:val="0"/>
      <w:color w:val="000000"/>
    </w:rPr>
  </w:style>
  <w:style w:type="character" w:styleId="1652" w:customStyle="1">
    <w:name w:val="WW_CharLFO101LVL2"/>
    <w:basedOn w:val="962"/>
    <w:qFormat/>
    <w:rPr>
      <w:rFonts w:ascii="OpenSymbol" w:hAnsi="OpenSymbol" w:cs="OpenSymbol"/>
    </w:rPr>
  </w:style>
  <w:style w:type="character" w:styleId="1653" w:customStyle="1">
    <w:name w:val="WW_CharLFO101LVL3"/>
    <w:basedOn w:val="962"/>
    <w:qFormat/>
    <w:rPr>
      <w:rFonts w:ascii="OpenSymbol" w:hAnsi="OpenSymbol" w:cs="OpenSymbol"/>
    </w:rPr>
  </w:style>
  <w:style w:type="character" w:styleId="1654" w:customStyle="1">
    <w:name w:val="WW_CharLFO101LVL4"/>
    <w:basedOn w:val="962"/>
    <w:qFormat/>
    <w:rPr>
      <w:rFonts w:ascii="OpenSymbol" w:hAnsi="OpenSymbol" w:cs="OpenSymbol"/>
    </w:rPr>
  </w:style>
  <w:style w:type="character" w:styleId="1655" w:customStyle="1">
    <w:name w:val="WW_CharLFO101LVL5"/>
    <w:basedOn w:val="962"/>
    <w:qFormat/>
    <w:rPr>
      <w:rFonts w:ascii="OpenSymbol" w:hAnsi="OpenSymbol" w:cs="OpenSymbol"/>
    </w:rPr>
  </w:style>
  <w:style w:type="character" w:styleId="1656" w:customStyle="1">
    <w:name w:val="WW_CharLFO101LVL6"/>
    <w:basedOn w:val="962"/>
    <w:qFormat/>
    <w:rPr>
      <w:rFonts w:ascii="OpenSymbol" w:hAnsi="OpenSymbol" w:cs="OpenSymbol"/>
    </w:rPr>
  </w:style>
  <w:style w:type="character" w:styleId="1657" w:customStyle="1">
    <w:name w:val="WW_CharLFO101LVL7"/>
    <w:basedOn w:val="962"/>
    <w:qFormat/>
    <w:rPr>
      <w:rFonts w:ascii="OpenSymbol" w:hAnsi="OpenSymbol" w:cs="OpenSymbol"/>
    </w:rPr>
  </w:style>
  <w:style w:type="character" w:styleId="1658" w:customStyle="1">
    <w:name w:val="WW_CharLFO101LVL8"/>
    <w:basedOn w:val="962"/>
    <w:qFormat/>
    <w:rPr>
      <w:rFonts w:ascii="OpenSymbol" w:hAnsi="OpenSymbol" w:cs="OpenSymbol"/>
    </w:rPr>
  </w:style>
  <w:style w:type="character" w:styleId="1659" w:customStyle="1">
    <w:name w:val="WW_CharLFO101LVL9"/>
    <w:basedOn w:val="962"/>
    <w:qFormat/>
    <w:rPr>
      <w:rFonts w:ascii="OpenSymbol" w:hAnsi="OpenSymbol" w:cs="OpenSymbol"/>
    </w:rPr>
  </w:style>
  <w:style w:type="character" w:styleId="1660" w:customStyle="1">
    <w:name w:val="WW_CharLFO102LVL1"/>
    <w:basedOn w:val="962"/>
    <w:qFormat/>
    <w:rPr>
      <w:b w:val="0"/>
      <w:color w:val="000000"/>
    </w:rPr>
  </w:style>
  <w:style w:type="character" w:styleId="1661" w:customStyle="1">
    <w:name w:val="WW_CharLFO102LVL2"/>
    <w:basedOn w:val="962"/>
    <w:qFormat/>
    <w:rPr>
      <w:rFonts w:ascii="OpenSymbol" w:hAnsi="OpenSymbol" w:cs="OpenSymbol"/>
    </w:rPr>
  </w:style>
  <w:style w:type="character" w:styleId="1662" w:customStyle="1">
    <w:name w:val="WW_CharLFO102LVL3"/>
    <w:basedOn w:val="962"/>
    <w:qFormat/>
    <w:rPr>
      <w:rFonts w:ascii="OpenSymbol" w:hAnsi="OpenSymbol" w:cs="OpenSymbol"/>
    </w:rPr>
  </w:style>
  <w:style w:type="character" w:styleId="1663" w:customStyle="1">
    <w:name w:val="WW_CharLFO102LVL4"/>
    <w:basedOn w:val="962"/>
    <w:qFormat/>
    <w:rPr>
      <w:rFonts w:ascii="OpenSymbol" w:hAnsi="OpenSymbol" w:cs="OpenSymbol"/>
    </w:rPr>
  </w:style>
  <w:style w:type="character" w:styleId="1664" w:customStyle="1">
    <w:name w:val="WW_CharLFO102LVL5"/>
    <w:basedOn w:val="962"/>
    <w:qFormat/>
    <w:rPr>
      <w:rFonts w:ascii="OpenSymbol" w:hAnsi="OpenSymbol" w:cs="OpenSymbol"/>
    </w:rPr>
  </w:style>
  <w:style w:type="character" w:styleId="1665" w:customStyle="1">
    <w:name w:val="WW_CharLFO102LVL6"/>
    <w:basedOn w:val="962"/>
    <w:qFormat/>
    <w:rPr>
      <w:rFonts w:ascii="OpenSymbol" w:hAnsi="OpenSymbol" w:cs="OpenSymbol"/>
    </w:rPr>
  </w:style>
  <w:style w:type="character" w:styleId="1666" w:customStyle="1">
    <w:name w:val="WW_CharLFO102LVL7"/>
    <w:basedOn w:val="962"/>
    <w:qFormat/>
    <w:rPr>
      <w:rFonts w:ascii="OpenSymbol" w:hAnsi="OpenSymbol" w:cs="OpenSymbol"/>
    </w:rPr>
  </w:style>
  <w:style w:type="character" w:styleId="1667" w:customStyle="1">
    <w:name w:val="WW_CharLFO102LVL8"/>
    <w:basedOn w:val="962"/>
    <w:qFormat/>
    <w:rPr>
      <w:rFonts w:ascii="OpenSymbol" w:hAnsi="OpenSymbol" w:cs="OpenSymbol"/>
    </w:rPr>
  </w:style>
  <w:style w:type="character" w:styleId="1668" w:customStyle="1">
    <w:name w:val="WW_CharLFO102LVL9"/>
    <w:basedOn w:val="962"/>
    <w:qFormat/>
    <w:rPr>
      <w:rFonts w:ascii="OpenSymbol" w:hAnsi="OpenSymbol" w:cs="OpenSymbol"/>
    </w:rPr>
  </w:style>
  <w:style w:type="character" w:styleId="1669" w:customStyle="1">
    <w:name w:val="WW_CharLFO103LVL1"/>
    <w:basedOn w:val="962"/>
    <w:qFormat/>
    <w:rPr>
      <w:b w:val="0"/>
      <w:color w:val="000000"/>
    </w:rPr>
  </w:style>
  <w:style w:type="character" w:styleId="1670" w:customStyle="1">
    <w:name w:val="WW_CharLFO103LVL2"/>
    <w:basedOn w:val="962"/>
    <w:qFormat/>
    <w:rPr>
      <w:b w:val="0"/>
      <w:color w:val="000000"/>
    </w:rPr>
  </w:style>
  <w:style w:type="character" w:styleId="1671" w:customStyle="1">
    <w:name w:val="WW_CharLFO103LVL3"/>
    <w:basedOn w:val="962"/>
    <w:qFormat/>
    <w:rPr>
      <w:b w:val="0"/>
      <w:color w:val="000000"/>
    </w:rPr>
  </w:style>
  <w:style w:type="character" w:styleId="1672" w:customStyle="1">
    <w:name w:val="WW_CharLFO103LVL4"/>
    <w:basedOn w:val="962"/>
    <w:qFormat/>
    <w:rPr>
      <w:b w:val="0"/>
      <w:color w:val="000000"/>
    </w:rPr>
  </w:style>
  <w:style w:type="character" w:styleId="1673" w:customStyle="1">
    <w:name w:val="WW_CharLFO103LVL5"/>
    <w:basedOn w:val="962"/>
    <w:qFormat/>
    <w:rPr>
      <w:b w:val="0"/>
      <w:color w:val="000000"/>
    </w:rPr>
  </w:style>
  <w:style w:type="character" w:styleId="1674" w:customStyle="1">
    <w:name w:val="WW_CharLFO103LVL6"/>
    <w:basedOn w:val="962"/>
    <w:qFormat/>
    <w:rPr>
      <w:b w:val="0"/>
      <w:color w:val="000000"/>
    </w:rPr>
  </w:style>
  <w:style w:type="character" w:styleId="1675" w:customStyle="1">
    <w:name w:val="WW_CharLFO103LVL7"/>
    <w:basedOn w:val="962"/>
    <w:qFormat/>
    <w:rPr>
      <w:b w:val="0"/>
      <w:color w:val="000000"/>
    </w:rPr>
  </w:style>
  <w:style w:type="character" w:styleId="1676" w:customStyle="1">
    <w:name w:val="WW_CharLFO103LVL8"/>
    <w:basedOn w:val="962"/>
    <w:qFormat/>
    <w:rPr>
      <w:b w:val="0"/>
      <w:color w:val="000000"/>
    </w:rPr>
  </w:style>
  <w:style w:type="character" w:styleId="1677" w:customStyle="1">
    <w:name w:val="WW_CharLFO103LVL9"/>
    <w:basedOn w:val="962"/>
    <w:qFormat/>
    <w:rPr>
      <w:b w:val="0"/>
      <w:color w:val="000000"/>
    </w:rPr>
  </w:style>
  <w:style w:type="character" w:styleId="1678" w:customStyle="1">
    <w:name w:val="WW_CharLFO104LVL1"/>
    <w:basedOn w:val="962"/>
    <w:qFormat/>
    <w:rPr>
      <w:rFonts w:ascii="OpenSymbol" w:hAnsi="OpenSymbol" w:cs="OpenSymbol"/>
    </w:rPr>
  </w:style>
  <w:style w:type="character" w:styleId="1679" w:customStyle="1">
    <w:name w:val="WW_CharLFO104LVL2"/>
    <w:basedOn w:val="962"/>
    <w:qFormat/>
    <w:rPr>
      <w:rFonts w:ascii="OpenSymbol" w:hAnsi="OpenSymbol" w:cs="OpenSymbol"/>
    </w:rPr>
  </w:style>
  <w:style w:type="character" w:styleId="1680" w:customStyle="1">
    <w:name w:val="WW_CharLFO104LVL3"/>
    <w:basedOn w:val="962"/>
    <w:qFormat/>
    <w:rPr>
      <w:rFonts w:ascii="OpenSymbol" w:hAnsi="OpenSymbol" w:cs="OpenSymbol"/>
    </w:rPr>
  </w:style>
  <w:style w:type="character" w:styleId="1681" w:customStyle="1">
    <w:name w:val="WW_CharLFO104LVL4"/>
    <w:basedOn w:val="962"/>
    <w:qFormat/>
    <w:rPr>
      <w:rFonts w:ascii="OpenSymbol" w:hAnsi="OpenSymbol" w:cs="OpenSymbol"/>
    </w:rPr>
  </w:style>
  <w:style w:type="character" w:styleId="1682" w:customStyle="1">
    <w:name w:val="WW_CharLFO104LVL5"/>
    <w:basedOn w:val="962"/>
    <w:qFormat/>
    <w:rPr>
      <w:rFonts w:ascii="OpenSymbol" w:hAnsi="OpenSymbol" w:cs="OpenSymbol"/>
    </w:rPr>
  </w:style>
  <w:style w:type="character" w:styleId="1683" w:customStyle="1">
    <w:name w:val="WW_CharLFO104LVL6"/>
    <w:basedOn w:val="962"/>
    <w:qFormat/>
    <w:rPr>
      <w:rFonts w:ascii="OpenSymbol" w:hAnsi="OpenSymbol" w:cs="OpenSymbol"/>
    </w:rPr>
  </w:style>
  <w:style w:type="character" w:styleId="1684" w:customStyle="1">
    <w:name w:val="WW_CharLFO104LVL7"/>
    <w:basedOn w:val="962"/>
    <w:qFormat/>
    <w:rPr>
      <w:rFonts w:ascii="OpenSymbol" w:hAnsi="OpenSymbol" w:cs="OpenSymbol"/>
    </w:rPr>
  </w:style>
  <w:style w:type="character" w:styleId="1685" w:customStyle="1">
    <w:name w:val="WW_CharLFO104LVL8"/>
    <w:basedOn w:val="962"/>
    <w:qFormat/>
    <w:rPr>
      <w:rFonts w:ascii="OpenSymbol" w:hAnsi="OpenSymbol" w:cs="OpenSymbol"/>
    </w:rPr>
  </w:style>
  <w:style w:type="character" w:styleId="1686" w:customStyle="1">
    <w:name w:val="WW_CharLFO104LVL9"/>
    <w:basedOn w:val="962"/>
    <w:qFormat/>
    <w:rPr>
      <w:rFonts w:ascii="OpenSymbol" w:hAnsi="OpenSymbol" w:cs="OpenSymbol"/>
    </w:rPr>
  </w:style>
  <w:style w:type="character" w:styleId="1687" w:customStyle="1">
    <w:name w:val="WW_CharLFO106LVL1"/>
    <w:basedOn w:val="962"/>
    <w:qFormat/>
    <w:rPr>
      <w:b w:val="0"/>
      <w:color w:val="000000"/>
    </w:rPr>
  </w:style>
  <w:style w:type="character" w:styleId="1688" w:customStyle="1">
    <w:name w:val="WW_CharLFO106LVL2"/>
    <w:basedOn w:val="962"/>
    <w:qFormat/>
    <w:rPr>
      <w:b w:val="0"/>
      <w:color w:val="000000"/>
    </w:rPr>
  </w:style>
  <w:style w:type="character" w:styleId="1689" w:customStyle="1">
    <w:name w:val="WW_CharLFO106LVL3"/>
    <w:basedOn w:val="962"/>
    <w:qFormat/>
    <w:rPr>
      <w:b w:val="0"/>
      <w:color w:val="000000"/>
    </w:rPr>
  </w:style>
  <w:style w:type="character" w:styleId="1690" w:customStyle="1">
    <w:name w:val="WW_CharLFO106LVL4"/>
    <w:basedOn w:val="962"/>
    <w:qFormat/>
    <w:rPr>
      <w:b w:val="0"/>
      <w:color w:val="000000"/>
    </w:rPr>
  </w:style>
  <w:style w:type="character" w:styleId="1691" w:customStyle="1">
    <w:name w:val="WW_CharLFO106LVL5"/>
    <w:basedOn w:val="962"/>
    <w:qFormat/>
    <w:rPr>
      <w:b w:val="0"/>
      <w:color w:val="000000"/>
    </w:rPr>
  </w:style>
  <w:style w:type="character" w:styleId="1692" w:customStyle="1">
    <w:name w:val="WW_CharLFO106LVL6"/>
    <w:basedOn w:val="962"/>
    <w:qFormat/>
    <w:rPr>
      <w:b w:val="0"/>
      <w:color w:val="000000"/>
    </w:rPr>
  </w:style>
  <w:style w:type="character" w:styleId="1693" w:customStyle="1">
    <w:name w:val="WW_CharLFO106LVL7"/>
    <w:basedOn w:val="962"/>
    <w:qFormat/>
    <w:rPr>
      <w:b w:val="0"/>
      <w:color w:val="000000"/>
    </w:rPr>
  </w:style>
  <w:style w:type="character" w:styleId="1694" w:customStyle="1">
    <w:name w:val="WW_CharLFO106LVL8"/>
    <w:basedOn w:val="962"/>
    <w:qFormat/>
    <w:rPr>
      <w:b w:val="0"/>
      <w:color w:val="000000"/>
    </w:rPr>
  </w:style>
  <w:style w:type="character" w:styleId="1695" w:customStyle="1">
    <w:name w:val="WW_CharLFO106LVL9"/>
    <w:basedOn w:val="962"/>
    <w:qFormat/>
    <w:rPr>
      <w:b w:val="0"/>
      <w:color w:val="000000"/>
    </w:rPr>
  </w:style>
  <w:style w:type="character" w:styleId="1696" w:customStyle="1">
    <w:name w:val="WW_CharLFO107LVL1"/>
    <w:basedOn w:val="962"/>
    <w:qFormat/>
    <w:rPr>
      <w:b w:val="0"/>
      <w:color w:val="000000"/>
    </w:rPr>
  </w:style>
  <w:style w:type="character" w:styleId="1697" w:customStyle="1">
    <w:name w:val="WW_CharLFO107LVL2"/>
    <w:basedOn w:val="962"/>
    <w:qFormat/>
    <w:rPr>
      <w:b w:val="0"/>
      <w:color w:val="000000"/>
    </w:rPr>
  </w:style>
  <w:style w:type="character" w:styleId="1698" w:customStyle="1">
    <w:name w:val="WW_CharLFO107LVL3"/>
    <w:basedOn w:val="962"/>
    <w:qFormat/>
    <w:rPr>
      <w:b w:val="0"/>
      <w:color w:val="000000"/>
    </w:rPr>
  </w:style>
  <w:style w:type="character" w:styleId="1699" w:customStyle="1">
    <w:name w:val="WW_CharLFO107LVL4"/>
    <w:basedOn w:val="962"/>
    <w:qFormat/>
    <w:rPr>
      <w:b w:val="0"/>
      <w:color w:val="000000"/>
    </w:rPr>
  </w:style>
  <w:style w:type="character" w:styleId="1700" w:customStyle="1">
    <w:name w:val="WW_CharLFO107LVL5"/>
    <w:basedOn w:val="962"/>
    <w:qFormat/>
    <w:rPr>
      <w:b w:val="0"/>
      <w:color w:val="000000"/>
    </w:rPr>
  </w:style>
  <w:style w:type="character" w:styleId="1701" w:customStyle="1">
    <w:name w:val="WW_CharLFO107LVL6"/>
    <w:basedOn w:val="962"/>
    <w:qFormat/>
    <w:rPr>
      <w:b w:val="0"/>
      <w:color w:val="000000"/>
    </w:rPr>
  </w:style>
  <w:style w:type="character" w:styleId="1702" w:customStyle="1">
    <w:name w:val="WW_CharLFO107LVL7"/>
    <w:basedOn w:val="962"/>
    <w:qFormat/>
    <w:rPr>
      <w:b w:val="0"/>
      <w:color w:val="000000"/>
    </w:rPr>
  </w:style>
  <w:style w:type="character" w:styleId="1703" w:customStyle="1">
    <w:name w:val="WW_CharLFO107LVL8"/>
    <w:basedOn w:val="962"/>
    <w:qFormat/>
    <w:rPr>
      <w:b w:val="0"/>
      <w:color w:val="000000"/>
    </w:rPr>
  </w:style>
  <w:style w:type="character" w:styleId="1704" w:customStyle="1">
    <w:name w:val="WW_CharLFO107LVL9"/>
    <w:basedOn w:val="962"/>
    <w:qFormat/>
    <w:rPr>
      <w:b w:val="0"/>
      <w:color w:val="000000"/>
    </w:rPr>
  </w:style>
  <w:style w:type="character" w:styleId="1705" w:customStyle="1">
    <w:name w:val="WW_CharLFO108LVL1"/>
    <w:basedOn w:val="962"/>
    <w:qFormat/>
    <w:rPr>
      <w:b w:val="0"/>
      <w:color w:val="000000"/>
    </w:rPr>
  </w:style>
  <w:style w:type="character" w:styleId="1706" w:customStyle="1">
    <w:name w:val="WW_CharLFO108LVL2"/>
    <w:basedOn w:val="962"/>
    <w:qFormat/>
    <w:rPr>
      <w:b w:val="0"/>
      <w:color w:val="000000"/>
    </w:rPr>
  </w:style>
  <w:style w:type="character" w:styleId="1707" w:customStyle="1">
    <w:name w:val="WW_CharLFO108LVL3"/>
    <w:basedOn w:val="962"/>
    <w:qFormat/>
    <w:rPr>
      <w:b w:val="0"/>
      <w:color w:val="000000"/>
    </w:rPr>
  </w:style>
  <w:style w:type="character" w:styleId="1708" w:customStyle="1">
    <w:name w:val="WW_CharLFO108LVL4"/>
    <w:basedOn w:val="962"/>
    <w:qFormat/>
    <w:rPr>
      <w:b w:val="0"/>
      <w:color w:val="000000"/>
    </w:rPr>
  </w:style>
  <w:style w:type="character" w:styleId="1709" w:customStyle="1">
    <w:name w:val="WW_CharLFO108LVL5"/>
    <w:basedOn w:val="962"/>
    <w:qFormat/>
    <w:rPr>
      <w:b w:val="0"/>
      <w:color w:val="000000"/>
    </w:rPr>
  </w:style>
  <w:style w:type="character" w:styleId="1710" w:customStyle="1">
    <w:name w:val="WW_CharLFO108LVL6"/>
    <w:basedOn w:val="962"/>
    <w:qFormat/>
    <w:rPr>
      <w:b w:val="0"/>
      <w:color w:val="000000"/>
    </w:rPr>
  </w:style>
  <w:style w:type="character" w:styleId="1711" w:customStyle="1">
    <w:name w:val="WW_CharLFO108LVL7"/>
    <w:basedOn w:val="962"/>
    <w:qFormat/>
    <w:rPr>
      <w:b w:val="0"/>
      <w:color w:val="000000"/>
    </w:rPr>
  </w:style>
  <w:style w:type="character" w:styleId="1712" w:customStyle="1">
    <w:name w:val="WW_CharLFO108LVL8"/>
    <w:basedOn w:val="962"/>
    <w:qFormat/>
    <w:rPr>
      <w:b w:val="0"/>
      <w:color w:val="000000"/>
    </w:rPr>
  </w:style>
  <w:style w:type="character" w:styleId="1713" w:customStyle="1">
    <w:name w:val="WW_CharLFO108LVL9"/>
    <w:basedOn w:val="962"/>
    <w:qFormat/>
    <w:rPr>
      <w:b w:val="0"/>
      <w:color w:val="000000"/>
    </w:rPr>
  </w:style>
  <w:style w:type="character" w:styleId="1714" w:customStyle="1">
    <w:name w:val="WW_CharLFO109LVL1"/>
    <w:basedOn w:val="962"/>
    <w:qFormat/>
    <w:rPr>
      <w:b w:val="0"/>
      <w:color w:val="000000"/>
    </w:rPr>
  </w:style>
  <w:style w:type="character" w:styleId="1715" w:customStyle="1">
    <w:name w:val="WW_CharLFO109LVL2"/>
    <w:basedOn w:val="962"/>
    <w:qFormat/>
    <w:rPr>
      <w:b w:val="0"/>
      <w:color w:val="000000"/>
    </w:rPr>
  </w:style>
  <w:style w:type="character" w:styleId="1716" w:customStyle="1">
    <w:name w:val="WW_CharLFO109LVL3"/>
    <w:basedOn w:val="962"/>
    <w:qFormat/>
    <w:rPr>
      <w:b w:val="0"/>
      <w:color w:val="000000"/>
    </w:rPr>
  </w:style>
  <w:style w:type="character" w:styleId="1717" w:customStyle="1">
    <w:name w:val="WW_CharLFO109LVL4"/>
    <w:basedOn w:val="962"/>
    <w:qFormat/>
    <w:rPr>
      <w:b w:val="0"/>
      <w:color w:val="000000"/>
    </w:rPr>
  </w:style>
  <w:style w:type="character" w:styleId="1718" w:customStyle="1">
    <w:name w:val="WW_CharLFO109LVL5"/>
    <w:basedOn w:val="962"/>
    <w:qFormat/>
    <w:rPr>
      <w:b w:val="0"/>
      <w:color w:val="000000"/>
    </w:rPr>
  </w:style>
  <w:style w:type="character" w:styleId="1719" w:customStyle="1">
    <w:name w:val="WW_CharLFO109LVL6"/>
    <w:basedOn w:val="962"/>
    <w:qFormat/>
    <w:rPr>
      <w:b w:val="0"/>
      <w:color w:val="000000"/>
    </w:rPr>
  </w:style>
  <w:style w:type="character" w:styleId="1720" w:customStyle="1">
    <w:name w:val="WW_CharLFO109LVL7"/>
    <w:basedOn w:val="962"/>
    <w:qFormat/>
    <w:rPr>
      <w:b w:val="0"/>
      <w:color w:val="000000"/>
    </w:rPr>
  </w:style>
  <w:style w:type="character" w:styleId="1721" w:customStyle="1">
    <w:name w:val="WW_CharLFO109LVL8"/>
    <w:basedOn w:val="962"/>
    <w:qFormat/>
    <w:rPr>
      <w:b w:val="0"/>
      <w:color w:val="000000"/>
    </w:rPr>
  </w:style>
  <w:style w:type="character" w:styleId="1722" w:customStyle="1">
    <w:name w:val="WW_CharLFO109LVL9"/>
    <w:basedOn w:val="962"/>
    <w:qFormat/>
    <w:rPr>
      <w:b w:val="0"/>
      <w:color w:val="000000"/>
    </w:rPr>
  </w:style>
  <w:style w:type="character" w:styleId="1723" w:customStyle="1">
    <w:name w:val="WW_CharLFO110LVL1"/>
    <w:basedOn w:val="962"/>
    <w:qFormat/>
    <w:rPr>
      <w:b w:val="0"/>
      <w:color w:val="000000"/>
    </w:rPr>
  </w:style>
  <w:style w:type="character" w:styleId="1724" w:customStyle="1">
    <w:name w:val="WW_CharLFO110LVL2"/>
    <w:basedOn w:val="962"/>
    <w:qFormat/>
    <w:rPr>
      <w:b w:val="0"/>
      <w:color w:val="000000"/>
    </w:rPr>
  </w:style>
  <w:style w:type="character" w:styleId="1725" w:customStyle="1">
    <w:name w:val="WW_CharLFO110LVL3"/>
    <w:basedOn w:val="962"/>
    <w:qFormat/>
    <w:rPr>
      <w:b w:val="0"/>
      <w:color w:val="000000"/>
    </w:rPr>
  </w:style>
  <w:style w:type="character" w:styleId="1726" w:customStyle="1">
    <w:name w:val="WW_CharLFO110LVL4"/>
    <w:basedOn w:val="962"/>
    <w:qFormat/>
    <w:rPr>
      <w:b w:val="0"/>
      <w:color w:val="000000"/>
    </w:rPr>
  </w:style>
  <w:style w:type="character" w:styleId="1727" w:customStyle="1">
    <w:name w:val="WW_CharLFO110LVL5"/>
    <w:basedOn w:val="962"/>
    <w:qFormat/>
    <w:rPr>
      <w:b w:val="0"/>
      <w:color w:val="000000"/>
    </w:rPr>
  </w:style>
  <w:style w:type="character" w:styleId="1728" w:customStyle="1">
    <w:name w:val="WW_CharLFO110LVL6"/>
    <w:basedOn w:val="962"/>
    <w:qFormat/>
    <w:rPr>
      <w:b w:val="0"/>
      <w:color w:val="000000"/>
    </w:rPr>
  </w:style>
  <w:style w:type="character" w:styleId="1729" w:customStyle="1">
    <w:name w:val="WW_CharLFO110LVL7"/>
    <w:basedOn w:val="962"/>
    <w:qFormat/>
    <w:rPr>
      <w:b w:val="0"/>
      <w:color w:val="000000"/>
    </w:rPr>
  </w:style>
  <w:style w:type="character" w:styleId="1730" w:customStyle="1">
    <w:name w:val="WW_CharLFO110LVL8"/>
    <w:basedOn w:val="962"/>
    <w:qFormat/>
    <w:rPr>
      <w:b w:val="0"/>
      <w:color w:val="000000"/>
    </w:rPr>
  </w:style>
  <w:style w:type="character" w:styleId="1731" w:customStyle="1">
    <w:name w:val="WW_CharLFO110LVL9"/>
    <w:basedOn w:val="962"/>
    <w:qFormat/>
    <w:rPr>
      <w:b w:val="0"/>
      <w:color w:val="000000"/>
    </w:rPr>
  </w:style>
  <w:style w:type="character" w:styleId="1732" w:customStyle="1">
    <w:name w:val="WW_CharLFO111LVL1"/>
    <w:basedOn w:val="962"/>
    <w:qFormat/>
    <w:rPr>
      <w:b w:val="0"/>
      <w:color w:val="000000"/>
    </w:rPr>
  </w:style>
  <w:style w:type="character" w:styleId="1733" w:customStyle="1">
    <w:name w:val="WW_CharLFO111LVL2"/>
    <w:basedOn w:val="962"/>
    <w:qFormat/>
    <w:rPr>
      <w:b w:val="0"/>
      <w:color w:val="000000"/>
    </w:rPr>
  </w:style>
  <w:style w:type="character" w:styleId="1734" w:customStyle="1">
    <w:name w:val="WW_CharLFO111LVL3"/>
    <w:basedOn w:val="962"/>
    <w:qFormat/>
    <w:rPr>
      <w:b w:val="0"/>
      <w:color w:val="000000"/>
    </w:rPr>
  </w:style>
  <w:style w:type="character" w:styleId="1735" w:customStyle="1">
    <w:name w:val="WW_CharLFO111LVL4"/>
    <w:basedOn w:val="962"/>
    <w:qFormat/>
    <w:rPr>
      <w:b w:val="0"/>
      <w:color w:val="000000"/>
    </w:rPr>
  </w:style>
  <w:style w:type="character" w:styleId="1736" w:customStyle="1">
    <w:name w:val="WW_CharLFO111LVL5"/>
    <w:basedOn w:val="962"/>
    <w:qFormat/>
    <w:rPr>
      <w:b w:val="0"/>
      <w:color w:val="000000"/>
    </w:rPr>
  </w:style>
  <w:style w:type="character" w:styleId="1737" w:customStyle="1">
    <w:name w:val="WW_CharLFO111LVL6"/>
    <w:basedOn w:val="962"/>
    <w:qFormat/>
    <w:rPr>
      <w:b w:val="0"/>
      <w:color w:val="000000"/>
    </w:rPr>
  </w:style>
  <w:style w:type="character" w:styleId="1738" w:customStyle="1">
    <w:name w:val="WW_CharLFO111LVL7"/>
    <w:basedOn w:val="962"/>
    <w:qFormat/>
    <w:rPr>
      <w:b w:val="0"/>
      <w:color w:val="000000"/>
    </w:rPr>
  </w:style>
  <w:style w:type="character" w:styleId="1739" w:customStyle="1">
    <w:name w:val="WW_CharLFO111LVL8"/>
    <w:basedOn w:val="962"/>
    <w:qFormat/>
    <w:rPr>
      <w:b w:val="0"/>
      <w:color w:val="000000"/>
    </w:rPr>
  </w:style>
  <w:style w:type="character" w:styleId="1740" w:customStyle="1">
    <w:name w:val="WW_CharLFO111LVL9"/>
    <w:basedOn w:val="962"/>
    <w:qFormat/>
    <w:rPr>
      <w:b w:val="0"/>
      <w:color w:val="000000"/>
    </w:rPr>
  </w:style>
  <w:style w:type="character" w:styleId="1741" w:customStyle="1">
    <w:name w:val="WW_CharLFO112LVL1"/>
    <w:basedOn w:val="962"/>
    <w:qFormat/>
    <w:rPr>
      <w:b w:val="0"/>
      <w:color w:val="000000"/>
    </w:rPr>
  </w:style>
  <w:style w:type="character" w:styleId="1742" w:customStyle="1">
    <w:name w:val="WW_CharLFO112LVL2"/>
    <w:basedOn w:val="962"/>
    <w:qFormat/>
    <w:rPr>
      <w:b w:val="0"/>
      <w:color w:val="000000"/>
    </w:rPr>
  </w:style>
  <w:style w:type="character" w:styleId="1743" w:customStyle="1">
    <w:name w:val="WW_CharLFO112LVL3"/>
    <w:basedOn w:val="962"/>
    <w:qFormat/>
    <w:rPr>
      <w:b w:val="0"/>
      <w:color w:val="000000"/>
    </w:rPr>
  </w:style>
  <w:style w:type="character" w:styleId="1744" w:customStyle="1">
    <w:name w:val="WW_CharLFO112LVL4"/>
    <w:basedOn w:val="962"/>
    <w:qFormat/>
    <w:rPr>
      <w:b w:val="0"/>
      <w:color w:val="000000"/>
    </w:rPr>
  </w:style>
  <w:style w:type="character" w:styleId="1745" w:customStyle="1">
    <w:name w:val="WW_CharLFO112LVL5"/>
    <w:basedOn w:val="962"/>
    <w:qFormat/>
    <w:rPr>
      <w:b w:val="0"/>
      <w:color w:val="000000"/>
    </w:rPr>
  </w:style>
  <w:style w:type="character" w:styleId="1746" w:customStyle="1">
    <w:name w:val="WW_CharLFO112LVL6"/>
    <w:basedOn w:val="962"/>
    <w:qFormat/>
    <w:rPr>
      <w:b w:val="0"/>
      <w:color w:val="000000"/>
    </w:rPr>
  </w:style>
  <w:style w:type="character" w:styleId="1747" w:customStyle="1">
    <w:name w:val="WW_CharLFO112LVL7"/>
    <w:basedOn w:val="962"/>
    <w:qFormat/>
    <w:rPr>
      <w:b w:val="0"/>
      <w:color w:val="000000"/>
    </w:rPr>
  </w:style>
  <w:style w:type="character" w:styleId="1748" w:customStyle="1">
    <w:name w:val="WW_CharLFO112LVL8"/>
    <w:basedOn w:val="962"/>
    <w:qFormat/>
    <w:rPr>
      <w:b w:val="0"/>
      <w:color w:val="000000"/>
    </w:rPr>
  </w:style>
  <w:style w:type="character" w:styleId="1749" w:customStyle="1">
    <w:name w:val="WW_CharLFO112LVL9"/>
    <w:basedOn w:val="962"/>
    <w:qFormat/>
    <w:rPr>
      <w:b w:val="0"/>
      <w:color w:val="000000"/>
    </w:rPr>
  </w:style>
  <w:style w:type="character" w:styleId="1750" w:customStyle="1">
    <w:name w:val="WW_CharLFO113LVL1"/>
    <w:basedOn w:val="962"/>
    <w:qFormat/>
    <w:rPr>
      <w:b w:val="0"/>
      <w:color w:val="000000"/>
    </w:rPr>
  </w:style>
  <w:style w:type="character" w:styleId="1751" w:customStyle="1">
    <w:name w:val="WW_CharLFO113LVL2"/>
    <w:basedOn w:val="962"/>
    <w:qFormat/>
    <w:rPr>
      <w:b w:val="0"/>
      <w:color w:val="000000"/>
    </w:rPr>
  </w:style>
  <w:style w:type="character" w:styleId="1752" w:customStyle="1">
    <w:name w:val="WW_CharLFO113LVL3"/>
    <w:basedOn w:val="962"/>
    <w:qFormat/>
    <w:rPr>
      <w:b w:val="0"/>
      <w:color w:val="000000"/>
    </w:rPr>
  </w:style>
  <w:style w:type="character" w:styleId="1753" w:customStyle="1">
    <w:name w:val="WW_CharLFO113LVL4"/>
    <w:basedOn w:val="962"/>
    <w:qFormat/>
    <w:rPr>
      <w:b w:val="0"/>
      <w:color w:val="000000"/>
    </w:rPr>
  </w:style>
  <w:style w:type="character" w:styleId="1754" w:customStyle="1">
    <w:name w:val="WW_CharLFO113LVL5"/>
    <w:basedOn w:val="962"/>
    <w:qFormat/>
    <w:rPr>
      <w:b w:val="0"/>
      <w:color w:val="000000"/>
    </w:rPr>
  </w:style>
  <w:style w:type="character" w:styleId="1755" w:customStyle="1">
    <w:name w:val="WW_CharLFO113LVL6"/>
    <w:basedOn w:val="962"/>
    <w:qFormat/>
    <w:rPr>
      <w:b w:val="0"/>
      <w:color w:val="000000"/>
    </w:rPr>
  </w:style>
  <w:style w:type="character" w:styleId="1756" w:customStyle="1">
    <w:name w:val="WW_CharLFO113LVL7"/>
    <w:basedOn w:val="962"/>
    <w:qFormat/>
    <w:rPr>
      <w:b w:val="0"/>
      <w:color w:val="000000"/>
    </w:rPr>
  </w:style>
  <w:style w:type="character" w:styleId="1757" w:customStyle="1">
    <w:name w:val="WW_CharLFO113LVL8"/>
    <w:basedOn w:val="962"/>
    <w:qFormat/>
    <w:rPr>
      <w:b w:val="0"/>
      <w:color w:val="000000"/>
    </w:rPr>
  </w:style>
  <w:style w:type="character" w:styleId="1758" w:customStyle="1">
    <w:name w:val="WW_CharLFO113LVL9"/>
    <w:basedOn w:val="962"/>
    <w:qFormat/>
    <w:rPr>
      <w:b w:val="0"/>
      <w:color w:val="000000"/>
    </w:rPr>
  </w:style>
  <w:style w:type="character" w:styleId="1759" w:customStyle="1">
    <w:name w:val="WW_CharLFO114LVL1"/>
    <w:basedOn w:val="962"/>
    <w:qFormat/>
    <w:rPr>
      <w:b w:val="0"/>
      <w:color w:val="000000"/>
    </w:rPr>
  </w:style>
  <w:style w:type="character" w:styleId="1760" w:customStyle="1">
    <w:name w:val="WW_CharLFO114LVL2"/>
    <w:basedOn w:val="962"/>
    <w:qFormat/>
    <w:rPr>
      <w:b w:val="0"/>
      <w:color w:val="000000"/>
    </w:rPr>
  </w:style>
  <w:style w:type="character" w:styleId="1761" w:customStyle="1">
    <w:name w:val="WW_CharLFO114LVL3"/>
    <w:basedOn w:val="962"/>
    <w:qFormat/>
    <w:rPr>
      <w:b w:val="0"/>
      <w:color w:val="000000"/>
    </w:rPr>
  </w:style>
  <w:style w:type="character" w:styleId="1762" w:customStyle="1">
    <w:name w:val="WW_CharLFO114LVL4"/>
    <w:basedOn w:val="962"/>
    <w:qFormat/>
    <w:rPr>
      <w:b w:val="0"/>
      <w:color w:val="000000"/>
    </w:rPr>
  </w:style>
  <w:style w:type="character" w:styleId="1763" w:customStyle="1">
    <w:name w:val="WW_CharLFO114LVL5"/>
    <w:basedOn w:val="962"/>
    <w:qFormat/>
    <w:rPr>
      <w:b w:val="0"/>
      <w:color w:val="000000"/>
    </w:rPr>
  </w:style>
  <w:style w:type="character" w:styleId="1764" w:customStyle="1">
    <w:name w:val="WW_CharLFO114LVL6"/>
    <w:basedOn w:val="962"/>
    <w:qFormat/>
    <w:rPr>
      <w:b w:val="0"/>
      <w:color w:val="000000"/>
    </w:rPr>
  </w:style>
  <w:style w:type="character" w:styleId="1765" w:customStyle="1">
    <w:name w:val="WW_CharLFO114LVL7"/>
    <w:basedOn w:val="962"/>
    <w:qFormat/>
    <w:rPr>
      <w:b w:val="0"/>
      <w:color w:val="000000"/>
    </w:rPr>
  </w:style>
  <w:style w:type="character" w:styleId="1766" w:customStyle="1">
    <w:name w:val="WW_CharLFO114LVL8"/>
    <w:basedOn w:val="962"/>
    <w:qFormat/>
    <w:rPr>
      <w:b w:val="0"/>
      <w:color w:val="000000"/>
    </w:rPr>
  </w:style>
  <w:style w:type="character" w:styleId="1767" w:customStyle="1">
    <w:name w:val="WW_CharLFO114LVL9"/>
    <w:basedOn w:val="962"/>
    <w:qFormat/>
    <w:rPr>
      <w:b w:val="0"/>
      <w:color w:val="000000"/>
    </w:rPr>
  </w:style>
  <w:style w:type="character" w:styleId="1768" w:customStyle="1">
    <w:name w:val="WW_CharLFO115LVL1"/>
    <w:basedOn w:val="962"/>
    <w:qFormat/>
    <w:rPr>
      <w:b w:val="0"/>
      <w:color w:val="000000"/>
    </w:rPr>
  </w:style>
  <w:style w:type="character" w:styleId="1769" w:customStyle="1">
    <w:name w:val="WW_CharLFO115LVL2"/>
    <w:basedOn w:val="962"/>
    <w:qFormat/>
    <w:rPr>
      <w:b w:val="0"/>
      <w:color w:val="000000"/>
    </w:rPr>
  </w:style>
  <w:style w:type="character" w:styleId="1770" w:customStyle="1">
    <w:name w:val="WW_CharLFO115LVL3"/>
    <w:basedOn w:val="962"/>
    <w:qFormat/>
    <w:rPr>
      <w:b w:val="0"/>
      <w:color w:val="000000"/>
    </w:rPr>
  </w:style>
  <w:style w:type="character" w:styleId="1771" w:customStyle="1">
    <w:name w:val="WW_CharLFO115LVL4"/>
    <w:basedOn w:val="962"/>
    <w:qFormat/>
    <w:rPr>
      <w:b w:val="0"/>
      <w:color w:val="000000"/>
    </w:rPr>
  </w:style>
  <w:style w:type="character" w:styleId="1772" w:customStyle="1">
    <w:name w:val="WW_CharLFO115LVL5"/>
    <w:basedOn w:val="962"/>
    <w:qFormat/>
    <w:rPr>
      <w:b w:val="0"/>
      <w:color w:val="000000"/>
    </w:rPr>
  </w:style>
  <w:style w:type="character" w:styleId="1773" w:customStyle="1">
    <w:name w:val="WW_CharLFO115LVL6"/>
    <w:basedOn w:val="962"/>
    <w:qFormat/>
    <w:rPr>
      <w:b w:val="0"/>
      <w:color w:val="000000"/>
    </w:rPr>
  </w:style>
  <w:style w:type="character" w:styleId="1774" w:customStyle="1">
    <w:name w:val="WW_CharLFO115LVL7"/>
    <w:basedOn w:val="962"/>
    <w:qFormat/>
    <w:rPr>
      <w:b w:val="0"/>
      <w:color w:val="000000"/>
    </w:rPr>
  </w:style>
  <w:style w:type="character" w:styleId="1775" w:customStyle="1">
    <w:name w:val="WW_CharLFO115LVL8"/>
    <w:basedOn w:val="962"/>
    <w:qFormat/>
    <w:rPr>
      <w:b w:val="0"/>
      <w:color w:val="000000"/>
    </w:rPr>
  </w:style>
  <w:style w:type="character" w:styleId="1776" w:customStyle="1">
    <w:name w:val="WW_CharLFO115LVL9"/>
    <w:basedOn w:val="962"/>
    <w:qFormat/>
    <w:rPr>
      <w:b w:val="0"/>
      <w:color w:val="000000"/>
    </w:rPr>
  </w:style>
  <w:style w:type="character" w:styleId="1777" w:customStyle="1">
    <w:name w:val="WW_CharLFO116LVL1"/>
    <w:basedOn w:val="962"/>
    <w:qFormat/>
    <w:rPr>
      <w:b/>
      <w:i w:val="0"/>
    </w:rPr>
  </w:style>
  <w:style w:type="character" w:styleId="1778" w:customStyle="1">
    <w:name w:val="WW_CharLFO116LVL4"/>
    <w:basedOn w:val="962"/>
    <w:qFormat/>
    <w:rPr>
      <w:b/>
    </w:rPr>
  </w:style>
  <w:style w:type="character" w:styleId="1779" w:default="1">
    <w:name w:val="Default Paragraph Font"/>
    <w:qFormat/>
  </w:style>
  <w:style w:type="character" w:styleId="1780" w:customStyle="1">
    <w:name w:val="T1"/>
    <w:basedOn w:val="962"/>
    <w:qFormat/>
    <w:rPr>
      <w:rFonts w:ascii="OpenSymbol" w:hAnsi="OpenSymbol" w:cs="OpenSymbol"/>
    </w:rPr>
  </w:style>
  <w:style w:type="character" w:styleId="1781" w:customStyle="1">
    <w:name w:val="T2"/>
    <w:basedOn w:val="962"/>
    <w:qFormat/>
    <w:rPr>
      <w:rFonts w:ascii="OpenSymbol" w:hAnsi="OpenSymbol" w:cs="OpenSymbol"/>
    </w:rPr>
  </w:style>
  <w:style w:type="character" w:styleId="1782" w:customStyle="1">
    <w:name w:val="T3"/>
    <w:basedOn w:val="962"/>
    <w:qFormat/>
    <w:rPr>
      <w:rFonts w:ascii="OpenSymbol" w:hAnsi="OpenSymbol" w:cs="OpenSymbol"/>
    </w:rPr>
  </w:style>
  <w:style w:type="character" w:styleId="1783" w:customStyle="1">
    <w:name w:val="T4"/>
    <w:basedOn w:val="962"/>
    <w:qFormat/>
    <w:rPr>
      <w:rFonts w:ascii="OpenSymbol" w:hAnsi="OpenSymbol" w:cs="OpenSymbol"/>
    </w:rPr>
  </w:style>
  <w:style w:type="character" w:styleId="1784" w:customStyle="1">
    <w:name w:val="T5"/>
    <w:basedOn w:val="962"/>
    <w:qFormat/>
    <w:rPr>
      <w:rFonts w:ascii="OpenSymbol" w:hAnsi="OpenSymbol" w:cs="OpenSymbol"/>
    </w:rPr>
  </w:style>
  <w:style w:type="character" w:styleId="1785" w:customStyle="1">
    <w:name w:val="T6"/>
    <w:basedOn w:val="962"/>
    <w:qFormat/>
    <w:rPr>
      <w:rFonts w:ascii="OpenSymbol" w:hAnsi="OpenSymbol" w:cs="OpenSymbol"/>
    </w:rPr>
  </w:style>
  <w:style w:type="character" w:styleId="1786" w:customStyle="1">
    <w:name w:val="T7"/>
    <w:basedOn w:val="962"/>
    <w:qFormat/>
    <w:rPr>
      <w:rFonts w:ascii="OpenSymbol" w:hAnsi="OpenSymbol" w:cs="OpenSymbol"/>
    </w:rPr>
  </w:style>
  <w:style w:type="character" w:styleId="1787" w:customStyle="1">
    <w:name w:val="T8"/>
    <w:basedOn w:val="962"/>
    <w:qFormat/>
    <w:rPr>
      <w:rFonts w:ascii="OpenSymbol" w:hAnsi="OpenSymbol" w:cs="OpenSymbol"/>
    </w:rPr>
  </w:style>
  <w:style w:type="character" w:styleId="1788" w:customStyle="1">
    <w:name w:val="T9"/>
    <w:basedOn w:val="962"/>
    <w:qFormat/>
    <w:rPr>
      <w:rFonts w:ascii="OpenSymbol" w:hAnsi="OpenSymbol" w:cs="OpenSymbol"/>
    </w:rPr>
  </w:style>
  <w:style w:type="character" w:styleId="1789" w:customStyle="1">
    <w:name w:val="T10"/>
    <w:basedOn w:val="962"/>
    <w:qFormat/>
    <w:rPr>
      <w:rFonts w:ascii="OpenSymbol" w:hAnsi="OpenSymbol" w:cs="OpenSymbol"/>
    </w:rPr>
  </w:style>
  <w:style w:type="character" w:styleId="1790" w:customStyle="1">
    <w:name w:val="T11"/>
    <w:basedOn w:val="962"/>
    <w:qFormat/>
    <w:rPr>
      <w:rFonts w:ascii="OpenSymbol" w:hAnsi="OpenSymbol" w:cs="OpenSymbol"/>
    </w:rPr>
  </w:style>
  <w:style w:type="character" w:styleId="1791" w:customStyle="1">
    <w:name w:val="T12"/>
    <w:basedOn w:val="962"/>
    <w:qFormat/>
    <w:rPr>
      <w:rFonts w:ascii="OpenSymbol" w:hAnsi="OpenSymbol" w:cs="OpenSymbol"/>
    </w:rPr>
  </w:style>
  <w:style w:type="character" w:styleId="1792" w:customStyle="1">
    <w:name w:val="T13"/>
    <w:basedOn w:val="962"/>
    <w:qFormat/>
    <w:rPr>
      <w:rFonts w:ascii="OpenSymbol" w:hAnsi="OpenSymbol" w:cs="OpenSymbol"/>
    </w:rPr>
  </w:style>
  <w:style w:type="character" w:styleId="1793" w:customStyle="1">
    <w:name w:val="T14"/>
    <w:basedOn w:val="962"/>
    <w:qFormat/>
    <w:rPr>
      <w:rFonts w:ascii="OpenSymbol" w:hAnsi="OpenSymbol" w:cs="OpenSymbol"/>
    </w:rPr>
  </w:style>
  <w:style w:type="character" w:styleId="1794" w:customStyle="1">
    <w:name w:val="T15"/>
    <w:basedOn w:val="962"/>
    <w:qFormat/>
    <w:rPr>
      <w:rFonts w:ascii="OpenSymbol" w:hAnsi="OpenSymbol" w:cs="OpenSymbol"/>
    </w:rPr>
  </w:style>
  <w:style w:type="character" w:styleId="1795" w:customStyle="1">
    <w:name w:val="T16"/>
    <w:basedOn w:val="962"/>
    <w:qFormat/>
    <w:rPr>
      <w:rFonts w:ascii="OpenSymbol" w:hAnsi="OpenSymbol" w:cs="OpenSymbol"/>
    </w:rPr>
  </w:style>
  <w:style w:type="character" w:styleId="1796" w:customStyle="1">
    <w:name w:val="T17"/>
    <w:basedOn w:val="962"/>
    <w:qFormat/>
    <w:rPr>
      <w:rFonts w:ascii="OpenSymbol" w:hAnsi="OpenSymbol" w:cs="OpenSymbol"/>
    </w:rPr>
  </w:style>
  <w:style w:type="character" w:styleId="1797" w:customStyle="1">
    <w:name w:val="T18"/>
    <w:basedOn w:val="962"/>
    <w:qFormat/>
    <w:rPr>
      <w:rFonts w:ascii="OpenSymbol" w:hAnsi="OpenSymbol" w:cs="OpenSymbol"/>
    </w:rPr>
  </w:style>
  <w:style w:type="character" w:styleId="1798" w:customStyle="1">
    <w:name w:val="T19"/>
    <w:basedOn w:val="962"/>
    <w:qFormat/>
    <w:rPr>
      <w:rFonts w:ascii="OpenSymbol" w:hAnsi="OpenSymbol" w:cs="OpenSymbol"/>
    </w:rPr>
  </w:style>
  <w:style w:type="character" w:styleId="1799" w:customStyle="1">
    <w:name w:val="T20"/>
    <w:basedOn w:val="962"/>
    <w:qFormat/>
    <w:rPr>
      <w:rFonts w:ascii="OpenSymbol" w:hAnsi="OpenSymbol" w:cs="OpenSymbol"/>
    </w:rPr>
  </w:style>
  <w:style w:type="character" w:styleId="1800" w:customStyle="1">
    <w:name w:val="T21"/>
    <w:basedOn w:val="962"/>
    <w:qFormat/>
    <w:rPr>
      <w:rFonts w:ascii="OpenSymbol" w:hAnsi="OpenSymbol" w:cs="OpenSymbol"/>
    </w:rPr>
  </w:style>
  <w:style w:type="character" w:styleId="1801" w:customStyle="1">
    <w:name w:val="T22"/>
    <w:basedOn w:val="962"/>
    <w:qFormat/>
    <w:rPr>
      <w:rFonts w:ascii="OpenSymbol" w:hAnsi="OpenSymbol" w:cs="OpenSymbol"/>
    </w:rPr>
  </w:style>
  <w:style w:type="character" w:styleId="1802" w:customStyle="1">
    <w:name w:val="T23"/>
    <w:basedOn w:val="962"/>
    <w:qFormat/>
    <w:rPr>
      <w:rFonts w:ascii="OpenSymbol" w:hAnsi="OpenSymbol" w:cs="OpenSymbol"/>
    </w:rPr>
  </w:style>
  <w:style w:type="character" w:styleId="1803" w:customStyle="1">
    <w:name w:val="T24"/>
    <w:basedOn w:val="962"/>
    <w:qFormat/>
    <w:rPr>
      <w:rFonts w:ascii="OpenSymbol" w:hAnsi="OpenSymbol" w:cs="OpenSymbol"/>
    </w:rPr>
  </w:style>
  <w:style w:type="character" w:styleId="1804" w:customStyle="1">
    <w:name w:val="T25"/>
    <w:basedOn w:val="962"/>
    <w:qFormat/>
    <w:rPr>
      <w:rFonts w:ascii="OpenSymbol" w:hAnsi="OpenSymbol" w:cs="OpenSymbol"/>
    </w:rPr>
  </w:style>
  <w:style w:type="character" w:styleId="1805" w:customStyle="1">
    <w:name w:val="T26"/>
    <w:basedOn w:val="962"/>
    <w:qFormat/>
    <w:rPr>
      <w:rFonts w:ascii="OpenSymbol" w:hAnsi="OpenSymbol" w:cs="OpenSymbol"/>
    </w:rPr>
  </w:style>
  <w:style w:type="character" w:styleId="1806" w:customStyle="1">
    <w:name w:val="T27"/>
    <w:basedOn w:val="962"/>
    <w:qFormat/>
    <w:rPr>
      <w:rFonts w:ascii="OpenSymbol" w:hAnsi="OpenSymbol" w:cs="OpenSymbol"/>
    </w:rPr>
  </w:style>
  <w:style w:type="character" w:styleId="1807" w:customStyle="1">
    <w:name w:val="T28"/>
    <w:basedOn w:val="962"/>
    <w:qFormat/>
    <w:rPr>
      <w:rFonts w:ascii="OpenSymbol" w:hAnsi="OpenSymbol" w:cs="OpenSymbol"/>
    </w:rPr>
  </w:style>
  <w:style w:type="character" w:styleId="1808" w:customStyle="1">
    <w:name w:val="T29"/>
    <w:basedOn w:val="962"/>
    <w:qFormat/>
    <w:rPr>
      <w:rFonts w:ascii="OpenSymbol" w:hAnsi="OpenSymbol" w:cs="OpenSymbol"/>
    </w:rPr>
  </w:style>
  <w:style w:type="character" w:styleId="1809" w:customStyle="1">
    <w:name w:val="T30"/>
    <w:basedOn w:val="962"/>
    <w:qFormat/>
    <w:rPr>
      <w:rFonts w:ascii="OpenSymbol" w:hAnsi="OpenSymbol" w:cs="OpenSymbol"/>
    </w:rPr>
  </w:style>
  <w:style w:type="character" w:styleId="1810" w:customStyle="1">
    <w:name w:val="T31"/>
    <w:basedOn w:val="962"/>
    <w:qFormat/>
    <w:rPr>
      <w:rFonts w:ascii="OpenSymbol" w:hAnsi="OpenSymbol" w:cs="OpenSymbol"/>
    </w:rPr>
  </w:style>
  <w:style w:type="character" w:styleId="1811" w:customStyle="1">
    <w:name w:val="T32"/>
    <w:basedOn w:val="962"/>
    <w:qFormat/>
    <w:rPr>
      <w:rFonts w:ascii="OpenSymbol" w:hAnsi="OpenSymbol" w:cs="OpenSymbol"/>
    </w:rPr>
  </w:style>
  <w:style w:type="character" w:styleId="1812" w:customStyle="1">
    <w:name w:val="T33"/>
    <w:basedOn w:val="962"/>
    <w:qFormat/>
    <w:rPr>
      <w:rFonts w:ascii="OpenSymbol" w:hAnsi="OpenSymbol" w:cs="OpenSymbol"/>
    </w:rPr>
  </w:style>
  <w:style w:type="character" w:styleId="1813" w:customStyle="1">
    <w:name w:val="T34"/>
    <w:basedOn w:val="962"/>
    <w:qFormat/>
    <w:rPr>
      <w:rFonts w:ascii="OpenSymbol" w:hAnsi="OpenSymbol" w:cs="OpenSymbol"/>
    </w:rPr>
  </w:style>
  <w:style w:type="character" w:styleId="1814" w:customStyle="1">
    <w:name w:val="T35"/>
    <w:basedOn w:val="962"/>
    <w:qFormat/>
    <w:rPr>
      <w:rFonts w:ascii="OpenSymbol" w:hAnsi="OpenSymbol" w:cs="OpenSymbol"/>
    </w:rPr>
  </w:style>
  <w:style w:type="character" w:styleId="1815" w:customStyle="1">
    <w:name w:val="T36"/>
    <w:basedOn w:val="962"/>
    <w:qFormat/>
    <w:rPr>
      <w:rFonts w:ascii="OpenSymbol" w:hAnsi="OpenSymbol" w:cs="OpenSymbol"/>
    </w:rPr>
  </w:style>
  <w:style w:type="character" w:styleId="1816" w:customStyle="1">
    <w:name w:val="T37"/>
    <w:basedOn w:val="962"/>
    <w:qFormat/>
    <w:rPr>
      <w:rFonts w:ascii="OpenSymbol" w:hAnsi="OpenSymbol" w:cs="OpenSymbol"/>
    </w:rPr>
  </w:style>
  <w:style w:type="character" w:styleId="1817" w:customStyle="1">
    <w:name w:val="T38"/>
    <w:basedOn w:val="962"/>
    <w:qFormat/>
    <w:rPr>
      <w:rFonts w:ascii="OpenSymbol" w:hAnsi="OpenSymbol" w:cs="OpenSymbol"/>
    </w:rPr>
  </w:style>
  <w:style w:type="character" w:styleId="1818" w:customStyle="1">
    <w:name w:val="T39"/>
    <w:basedOn w:val="962"/>
    <w:qFormat/>
    <w:rPr>
      <w:rFonts w:ascii="OpenSymbol" w:hAnsi="OpenSymbol" w:cs="OpenSymbol"/>
    </w:rPr>
  </w:style>
  <w:style w:type="character" w:styleId="1819" w:customStyle="1">
    <w:name w:val="T40"/>
    <w:basedOn w:val="962"/>
    <w:qFormat/>
    <w:rPr>
      <w:rFonts w:ascii="OpenSymbol" w:hAnsi="OpenSymbol" w:cs="OpenSymbol"/>
    </w:rPr>
  </w:style>
  <w:style w:type="character" w:styleId="1820" w:customStyle="1">
    <w:name w:val="T41"/>
    <w:basedOn w:val="962"/>
    <w:qFormat/>
    <w:rPr>
      <w:rFonts w:ascii="OpenSymbol" w:hAnsi="OpenSymbol" w:cs="OpenSymbol"/>
    </w:rPr>
  </w:style>
  <w:style w:type="character" w:styleId="1821" w:customStyle="1">
    <w:name w:val="T42"/>
    <w:basedOn w:val="962"/>
    <w:qFormat/>
    <w:rPr>
      <w:rFonts w:ascii="OpenSymbol" w:hAnsi="OpenSymbol" w:cs="OpenSymbol"/>
    </w:rPr>
  </w:style>
  <w:style w:type="character" w:styleId="1822" w:customStyle="1">
    <w:name w:val="T43"/>
    <w:basedOn w:val="962"/>
    <w:qFormat/>
    <w:rPr>
      <w:rFonts w:ascii="OpenSymbol" w:hAnsi="OpenSymbol" w:cs="OpenSymbol"/>
    </w:rPr>
  </w:style>
  <w:style w:type="character" w:styleId="1823" w:customStyle="1">
    <w:name w:val="T1"/>
    <w:basedOn w:val="962"/>
    <w:qFormat/>
    <w:rPr>
      <w:rFonts w:ascii="OpenSymbol" w:hAnsi="OpenSymbol" w:cs="OpenSymbol"/>
    </w:rPr>
  </w:style>
  <w:style w:type="character" w:styleId="1824" w:customStyle="1">
    <w:name w:val="T2"/>
    <w:basedOn w:val="962"/>
    <w:qFormat/>
    <w:rPr>
      <w:rFonts w:ascii="OpenSymbol" w:hAnsi="OpenSymbol" w:cs="OpenSymbol"/>
    </w:rPr>
  </w:style>
  <w:style w:type="character" w:styleId="1825" w:customStyle="1">
    <w:name w:val="T3"/>
    <w:basedOn w:val="962"/>
    <w:qFormat/>
    <w:rPr>
      <w:rFonts w:ascii="OpenSymbol" w:hAnsi="OpenSymbol" w:cs="OpenSymbol"/>
    </w:rPr>
  </w:style>
  <w:style w:type="character" w:styleId="1826" w:customStyle="1">
    <w:name w:val="T4"/>
    <w:basedOn w:val="962"/>
    <w:qFormat/>
    <w:rPr>
      <w:rFonts w:ascii="OpenSymbol" w:hAnsi="OpenSymbol" w:cs="OpenSymbol"/>
    </w:rPr>
  </w:style>
  <w:style w:type="character" w:styleId="1827" w:customStyle="1">
    <w:name w:val="T5"/>
    <w:basedOn w:val="962"/>
    <w:qFormat/>
    <w:rPr>
      <w:rFonts w:ascii="OpenSymbol" w:hAnsi="OpenSymbol" w:cs="OpenSymbol"/>
    </w:rPr>
  </w:style>
  <w:style w:type="character" w:styleId="1828" w:customStyle="1">
    <w:name w:val="T6"/>
    <w:basedOn w:val="962"/>
    <w:qFormat/>
    <w:rPr>
      <w:rFonts w:ascii="OpenSymbol" w:hAnsi="OpenSymbol" w:cs="OpenSymbol"/>
    </w:rPr>
  </w:style>
  <w:style w:type="character" w:styleId="1829" w:customStyle="1">
    <w:name w:val="T7"/>
    <w:basedOn w:val="962"/>
    <w:qFormat/>
    <w:rPr>
      <w:rFonts w:ascii="OpenSymbol" w:hAnsi="OpenSymbol" w:cs="OpenSymbol"/>
    </w:rPr>
  </w:style>
  <w:style w:type="character" w:styleId="1830" w:customStyle="1">
    <w:name w:val="T8"/>
    <w:basedOn w:val="962"/>
    <w:qFormat/>
    <w:rPr>
      <w:rFonts w:ascii="OpenSymbol" w:hAnsi="OpenSymbol" w:cs="OpenSymbol"/>
    </w:rPr>
  </w:style>
  <w:style w:type="character" w:styleId="1831" w:customStyle="1">
    <w:name w:val="T9"/>
    <w:basedOn w:val="962"/>
    <w:qFormat/>
    <w:rPr>
      <w:rFonts w:ascii="OpenSymbol" w:hAnsi="OpenSymbol" w:cs="OpenSymbol"/>
    </w:rPr>
  </w:style>
  <w:style w:type="character" w:styleId="1832" w:customStyle="1">
    <w:name w:val="T10"/>
    <w:basedOn w:val="962"/>
    <w:qFormat/>
    <w:rPr>
      <w:rFonts w:ascii="OpenSymbol" w:hAnsi="OpenSymbol" w:cs="OpenSymbol"/>
    </w:rPr>
  </w:style>
  <w:style w:type="character" w:styleId="1833" w:customStyle="1">
    <w:name w:val="T11"/>
    <w:basedOn w:val="962"/>
    <w:qFormat/>
    <w:rPr>
      <w:rFonts w:ascii="OpenSymbol" w:hAnsi="OpenSymbol" w:cs="OpenSymbol"/>
    </w:rPr>
  </w:style>
  <w:style w:type="character" w:styleId="1834" w:customStyle="1">
    <w:name w:val="T12"/>
    <w:basedOn w:val="962"/>
    <w:qFormat/>
    <w:rPr>
      <w:rFonts w:ascii="OpenSymbol" w:hAnsi="OpenSymbol" w:cs="OpenSymbol"/>
    </w:rPr>
  </w:style>
  <w:style w:type="character" w:styleId="1835" w:customStyle="1">
    <w:name w:val="T13"/>
    <w:basedOn w:val="962"/>
    <w:qFormat/>
    <w:rPr>
      <w:rFonts w:ascii="OpenSymbol" w:hAnsi="OpenSymbol" w:cs="OpenSymbol"/>
    </w:rPr>
  </w:style>
  <w:style w:type="character" w:styleId="1836" w:customStyle="1">
    <w:name w:val="T14"/>
    <w:basedOn w:val="962"/>
    <w:qFormat/>
    <w:rPr>
      <w:rFonts w:ascii="OpenSymbol" w:hAnsi="OpenSymbol" w:cs="OpenSymbol"/>
    </w:rPr>
  </w:style>
  <w:style w:type="character" w:styleId="1837" w:customStyle="1">
    <w:name w:val="T15"/>
    <w:basedOn w:val="962"/>
    <w:qFormat/>
    <w:rPr>
      <w:rFonts w:ascii="OpenSymbol" w:hAnsi="OpenSymbol" w:cs="OpenSymbol"/>
    </w:rPr>
  </w:style>
  <w:style w:type="character" w:styleId="1838" w:customStyle="1">
    <w:name w:val="T16"/>
    <w:basedOn w:val="962"/>
    <w:qFormat/>
    <w:rPr>
      <w:rFonts w:ascii="OpenSymbol" w:hAnsi="OpenSymbol" w:cs="OpenSymbol"/>
    </w:rPr>
  </w:style>
  <w:style w:type="character" w:styleId="1839" w:customStyle="1">
    <w:name w:val="T17"/>
    <w:basedOn w:val="962"/>
    <w:qFormat/>
    <w:rPr>
      <w:rFonts w:ascii="OpenSymbol" w:hAnsi="OpenSymbol" w:cs="OpenSymbol"/>
    </w:rPr>
  </w:style>
  <w:style w:type="character" w:styleId="1840" w:customStyle="1">
    <w:name w:val="T18"/>
    <w:basedOn w:val="962"/>
    <w:qFormat/>
    <w:rPr>
      <w:rFonts w:ascii="OpenSymbol" w:hAnsi="OpenSymbol" w:cs="OpenSymbol"/>
    </w:rPr>
  </w:style>
  <w:style w:type="character" w:styleId="1841" w:customStyle="1">
    <w:name w:val="T19"/>
    <w:basedOn w:val="962"/>
    <w:qFormat/>
    <w:rPr>
      <w:rFonts w:ascii="Arial" w:hAnsi="Arial" w:cs="Arial"/>
      <w:b w:val="0"/>
    </w:rPr>
  </w:style>
  <w:style w:type="character" w:styleId="1842" w:customStyle="1">
    <w:name w:val="T20"/>
    <w:basedOn w:val="962"/>
    <w:qFormat/>
    <w:rPr>
      <w:rFonts w:ascii="OpenSymbol" w:hAnsi="OpenSymbol" w:cs="OpenSymbol"/>
    </w:rPr>
  </w:style>
  <w:style w:type="character" w:styleId="1843" w:customStyle="1">
    <w:name w:val="T21"/>
    <w:basedOn w:val="962"/>
    <w:qFormat/>
    <w:rPr>
      <w:rFonts w:ascii="OpenSymbol" w:hAnsi="OpenSymbol" w:cs="OpenSymbol"/>
    </w:rPr>
  </w:style>
  <w:style w:type="character" w:styleId="1844" w:customStyle="1">
    <w:name w:val="T22"/>
    <w:basedOn w:val="962"/>
    <w:qFormat/>
    <w:rPr>
      <w:rFonts w:ascii="OpenSymbol" w:hAnsi="OpenSymbol" w:cs="OpenSymbol"/>
    </w:rPr>
  </w:style>
  <w:style w:type="character" w:styleId="1845" w:customStyle="1">
    <w:name w:val="T23"/>
    <w:basedOn w:val="962"/>
    <w:qFormat/>
    <w:rPr>
      <w:rFonts w:ascii="OpenSymbol" w:hAnsi="OpenSymbol" w:cs="OpenSymbol"/>
    </w:rPr>
  </w:style>
  <w:style w:type="character" w:styleId="1846" w:customStyle="1">
    <w:name w:val="T24"/>
    <w:basedOn w:val="962"/>
    <w:qFormat/>
    <w:rPr>
      <w:rFonts w:ascii="OpenSymbol" w:hAnsi="OpenSymbol" w:cs="OpenSymbol"/>
    </w:rPr>
  </w:style>
  <w:style w:type="character" w:styleId="1847" w:customStyle="1">
    <w:name w:val="T25"/>
    <w:basedOn w:val="962"/>
    <w:qFormat/>
    <w:rPr>
      <w:rFonts w:ascii="OpenSymbol" w:hAnsi="OpenSymbol" w:cs="OpenSymbol"/>
    </w:rPr>
  </w:style>
  <w:style w:type="character" w:styleId="1848" w:customStyle="1">
    <w:name w:val="T26"/>
    <w:basedOn w:val="962"/>
    <w:qFormat/>
    <w:rPr>
      <w:rFonts w:ascii="OpenSymbol" w:hAnsi="OpenSymbol" w:cs="OpenSymbol"/>
    </w:rPr>
  </w:style>
  <w:style w:type="character" w:styleId="1849" w:customStyle="1">
    <w:name w:val="T27"/>
    <w:basedOn w:val="962"/>
    <w:qFormat/>
    <w:rPr>
      <w:rFonts w:ascii="OpenSymbol" w:hAnsi="OpenSymbol" w:cs="OpenSymbol"/>
    </w:rPr>
  </w:style>
  <w:style w:type="character" w:styleId="1850" w:customStyle="1">
    <w:name w:val="T28"/>
    <w:basedOn w:val="962"/>
    <w:qFormat/>
    <w:rPr>
      <w:rFonts w:ascii="OpenSymbol" w:hAnsi="OpenSymbol" w:cs="OpenSymbol"/>
    </w:rPr>
  </w:style>
  <w:style w:type="character" w:styleId="1851" w:customStyle="1">
    <w:name w:val="T29"/>
    <w:basedOn w:val="962"/>
    <w:qFormat/>
    <w:rPr>
      <w:rFonts w:ascii="OpenSymbol" w:hAnsi="OpenSymbol" w:cs="OpenSymbol"/>
    </w:rPr>
  </w:style>
  <w:style w:type="character" w:styleId="1852" w:customStyle="1">
    <w:name w:val="T30"/>
    <w:basedOn w:val="962"/>
    <w:qFormat/>
    <w:rPr>
      <w:rFonts w:ascii="OpenSymbol" w:hAnsi="OpenSymbol" w:cs="OpenSymbol"/>
    </w:rPr>
  </w:style>
  <w:style w:type="character" w:styleId="1853" w:customStyle="1">
    <w:name w:val="T31"/>
    <w:basedOn w:val="962"/>
    <w:qFormat/>
    <w:rPr>
      <w:rFonts w:ascii="OpenSymbol" w:hAnsi="OpenSymbol" w:cs="OpenSymbol"/>
    </w:rPr>
  </w:style>
  <w:style w:type="character" w:styleId="1854" w:customStyle="1">
    <w:name w:val="T32"/>
    <w:basedOn w:val="962"/>
    <w:qFormat/>
    <w:rPr>
      <w:rFonts w:ascii="OpenSymbol" w:hAnsi="OpenSymbol" w:cs="OpenSymbol"/>
    </w:rPr>
  </w:style>
  <w:style w:type="character" w:styleId="1855" w:customStyle="1">
    <w:name w:val="T33"/>
    <w:basedOn w:val="962"/>
    <w:qFormat/>
    <w:rPr>
      <w:rFonts w:ascii="OpenSymbol" w:hAnsi="OpenSymbol" w:cs="OpenSymbol"/>
    </w:rPr>
  </w:style>
  <w:style w:type="character" w:styleId="1856" w:customStyle="1">
    <w:name w:val="T34"/>
    <w:basedOn w:val="962"/>
    <w:qFormat/>
    <w:rPr>
      <w:rFonts w:ascii="OpenSymbol" w:hAnsi="OpenSymbol" w:cs="OpenSymbol"/>
    </w:rPr>
  </w:style>
  <w:style w:type="character" w:styleId="1857" w:customStyle="1">
    <w:name w:val="T35"/>
    <w:basedOn w:val="962"/>
    <w:qFormat/>
    <w:rPr>
      <w:rFonts w:ascii="OpenSymbol" w:hAnsi="OpenSymbol" w:cs="OpenSymbol"/>
    </w:rPr>
  </w:style>
  <w:style w:type="character" w:styleId="1858" w:customStyle="1">
    <w:name w:val="T36"/>
    <w:basedOn w:val="962"/>
    <w:qFormat/>
    <w:rPr>
      <w:rFonts w:ascii="OpenSymbol" w:hAnsi="OpenSymbol" w:cs="OpenSymbol"/>
    </w:rPr>
  </w:style>
  <w:style w:type="character" w:styleId="1859" w:customStyle="1">
    <w:name w:val="T37"/>
    <w:basedOn w:val="962"/>
    <w:qFormat/>
    <w:rPr>
      <w:rFonts w:ascii="OpenSymbol" w:hAnsi="OpenSymbol" w:cs="OpenSymbol"/>
    </w:rPr>
  </w:style>
  <w:style w:type="character" w:styleId="1860" w:customStyle="1">
    <w:name w:val="T38"/>
    <w:basedOn w:val="962"/>
    <w:qFormat/>
    <w:rPr>
      <w:rFonts w:ascii="OpenSymbol" w:hAnsi="OpenSymbol" w:cs="OpenSymbol"/>
    </w:rPr>
  </w:style>
  <w:style w:type="character" w:styleId="1861" w:customStyle="1">
    <w:name w:val="T39"/>
    <w:basedOn w:val="962"/>
    <w:qFormat/>
    <w:rPr>
      <w:rFonts w:ascii="OpenSymbol" w:hAnsi="OpenSymbol" w:cs="OpenSymbol"/>
    </w:rPr>
  </w:style>
  <w:style w:type="character" w:styleId="1862" w:customStyle="1">
    <w:name w:val="T40"/>
    <w:basedOn w:val="962"/>
    <w:qFormat/>
    <w:rPr>
      <w:rFonts w:ascii="OpenSymbol" w:hAnsi="OpenSymbol" w:cs="OpenSymbol"/>
    </w:rPr>
  </w:style>
  <w:style w:type="character" w:styleId="1863" w:customStyle="1">
    <w:name w:val="T41"/>
    <w:basedOn w:val="962"/>
    <w:qFormat/>
    <w:rPr>
      <w:rFonts w:ascii="OpenSymbol" w:hAnsi="OpenSymbol" w:cs="OpenSymbol"/>
    </w:rPr>
  </w:style>
  <w:style w:type="character" w:styleId="1864" w:customStyle="1">
    <w:name w:val="T42"/>
    <w:basedOn w:val="962"/>
    <w:qFormat/>
    <w:rPr>
      <w:rFonts w:ascii="OpenSymbol" w:hAnsi="OpenSymbol" w:cs="OpenSymbol"/>
    </w:rPr>
  </w:style>
  <w:style w:type="character" w:styleId="1865" w:customStyle="1">
    <w:name w:val="T43"/>
    <w:basedOn w:val="962"/>
    <w:qFormat/>
    <w:rPr>
      <w:rFonts w:ascii="OpenSymbol" w:hAnsi="OpenSymbol" w:cs="OpenSymbol"/>
    </w:rPr>
  </w:style>
  <w:style w:type="character" w:styleId="1866" w:customStyle="1">
    <w:name w:val="T44"/>
    <w:basedOn w:val="962"/>
    <w:qFormat/>
    <w:rPr>
      <w:rFonts w:ascii="OpenSymbol" w:hAnsi="OpenSymbol" w:cs="OpenSymbol"/>
    </w:rPr>
  </w:style>
  <w:style w:type="character" w:styleId="1867" w:customStyle="1">
    <w:name w:val="T1"/>
    <w:basedOn w:val="962"/>
    <w:qFormat/>
    <w:rPr>
      <w:rFonts w:ascii="OpenSymbol" w:hAnsi="OpenSymbol" w:cs="OpenSymbol"/>
    </w:rPr>
  </w:style>
  <w:style w:type="character" w:styleId="1868" w:customStyle="1">
    <w:name w:val="T2"/>
    <w:basedOn w:val="962"/>
    <w:qFormat/>
    <w:rPr>
      <w:rFonts w:ascii="OpenSymbol" w:hAnsi="OpenSymbol" w:cs="OpenSymbol"/>
    </w:rPr>
  </w:style>
  <w:style w:type="character" w:styleId="1869" w:customStyle="1">
    <w:name w:val="T3"/>
    <w:basedOn w:val="962"/>
    <w:qFormat/>
    <w:rPr>
      <w:rFonts w:ascii="OpenSymbol" w:hAnsi="OpenSymbol" w:cs="OpenSymbol"/>
    </w:rPr>
  </w:style>
  <w:style w:type="character" w:styleId="1870" w:customStyle="1">
    <w:name w:val="T4"/>
    <w:basedOn w:val="962"/>
    <w:qFormat/>
    <w:rPr>
      <w:rFonts w:ascii="OpenSymbol" w:hAnsi="OpenSymbol" w:cs="OpenSymbol"/>
    </w:rPr>
  </w:style>
  <w:style w:type="character" w:styleId="1871" w:customStyle="1">
    <w:name w:val="T5"/>
    <w:basedOn w:val="962"/>
    <w:qFormat/>
    <w:rPr>
      <w:rFonts w:ascii="OpenSymbol" w:hAnsi="OpenSymbol" w:cs="OpenSymbol"/>
    </w:rPr>
  </w:style>
  <w:style w:type="character" w:styleId="1872" w:customStyle="1">
    <w:name w:val="T6"/>
    <w:basedOn w:val="962"/>
    <w:qFormat/>
    <w:rPr>
      <w:rFonts w:ascii="OpenSymbol" w:hAnsi="OpenSymbol" w:cs="OpenSymbol"/>
    </w:rPr>
  </w:style>
  <w:style w:type="character" w:styleId="1873" w:customStyle="1">
    <w:name w:val="T7"/>
    <w:basedOn w:val="962"/>
    <w:qFormat/>
    <w:rPr>
      <w:rFonts w:ascii="OpenSymbol" w:hAnsi="OpenSymbol" w:cs="OpenSymbol"/>
    </w:rPr>
  </w:style>
  <w:style w:type="character" w:styleId="1874" w:customStyle="1">
    <w:name w:val="T8"/>
    <w:basedOn w:val="962"/>
    <w:qFormat/>
    <w:rPr>
      <w:rFonts w:ascii="OpenSymbol" w:hAnsi="OpenSymbol" w:cs="OpenSymbol"/>
    </w:rPr>
  </w:style>
  <w:style w:type="character" w:styleId="1875" w:customStyle="1">
    <w:name w:val="T9"/>
    <w:basedOn w:val="962"/>
    <w:qFormat/>
    <w:rPr>
      <w:rFonts w:ascii="OpenSymbol" w:hAnsi="OpenSymbol" w:cs="OpenSymbol"/>
    </w:rPr>
  </w:style>
  <w:style w:type="character" w:styleId="1876" w:customStyle="1">
    <w:name w:val="T10"/>
    <w:basedOn w:val="962"/>
    <w:qFormat/>
    <w:rPr>
      <w:rFonts w:ascii="OpenSymbol" w:hAnsi="OpenSymbol" w:cs="OpenSymbol"/>
    </w:rPr>
  </w:style>
  <w:style w:type="character" w:styleId="1877" w:customStyle="1">
    <w:name w:val="T11"/>
    <w:basedOn w:val="962"/>
    <w:qFormat/>
    <w:rPr>
      <w:rFonts w:ascii="OpenSymbol" w:hAnsi="OpenSymbol" w:cs="OpenSymbol"/>
    </w:rPr>
  </w:style>
  <w:style w:type="character" w:styleId="1878" w:customStyle="1">
    <w:name w:val="T12"/>
    <w:basedOn w:val="962"/>
    <w:qFormat/>
    <w:rPr>
      <w:rFonts w:ascii="OpenSymbol" w:hAnsi="OpenSymbol" w:cs="OpenSymbol"/>
    </w:rPr>
  </w:style>
  <w:style w:type="character" w:styleId="1879" w:customStyle="1">
    <w:name w:val="T13"/>
    <w:basedOn w:val="962"/>
    <w:qFormat/>
    <w:rPr>
      <w:rFonts w:ascii="OpenSymbol" w:hAnsi="OpenSymbol" w:cs="OpenSymbol"/>
    </w:rPr>
  </w:style>
  <w:style w:type="character" w:styleId="1880" w:customStyle="1">
    <w:name w:val="T14"/>
    <w:basedOn w:val="962"/>
    <w:qFormat/>
    <w:rPr>
      <w:rFonts w:ascii="OpenSymbol" w:hAnsi="OpenSymbol" w:cs="OpenSymbol"/>
    </w:rPr>
  </w:style>
  <w:style w:type="character" w:styleId="1881" w:customStyle="1">
    <w:name w:val="T15"/>
    <w:basedOn w:val="962"/>
    <w:qFormat/>
    <w:rPr>
      <w:rFonts w:ascii="OpenSymbol" w:hAnsi="OpenSymbol" w:cs="OpenSymbol"/>
    </w:rPr>
  </w:style>
  <w:style w:type="character" w:styleId="1882" w:customStyle="1">
    <w:name w:val="T16"/>
    <w:basedOn w:val="962"/>
    <w:qFormat/>
    <w:rPr>
      <w:rFonts w:ascii="OpenSymbol" w:hAnsi="OpenSymbol" w:cs="OpenSymbol"/>
    </w:rPr>
  </w:style>
  <w:style w:type="character" w:styleId="1883" w:customStyle="1">
    <w:name w:val="T17"/>
    <w:basedOn w:val="962"/>
    <w:qFormat/>
    <w:rPr>
      <w:rFonts w:ascii="OpenSymbol" w:hAnsi="OpenSymbol" w:cs="OpenSymbol"/>
    </w:rPr>
  </w:style>
  <w:style w:type="character" w:styleId="1884" w:customStyle="1">
    <w:name w:val="T18"/>
    <w:basedOn w:val="962"/>
    <w:qFormat/>
    <w:rPr>
      <w:rFonts w:ascii="OpenSymbol" w:hAnsi="OpenSymbol" w:cs="OpenSymbol"/>
    </w:rPr>
  </w:style>
  <w:style w:type="character" w:styleId="1885" w:customStyle="1">
    <w:name w:val="T19"/>
    <w:basedOn w:val="962"/>
    <w:qFormat/>
    <w:rPr>
      <w:rFonts w:ascii="Arial" w:hAnsi="Arial" w:cs="Arial"/>
      <w:b w:val="0"/>
    </w:rPr>
  </w:style>
  <w:style w:type="character" w:styleId="1886" w:customStyle="1">
    <w:name w:val="T20"/>
    <w:basedOn w:val="962"/>
    <w:qFormat/>
    <w:rPr>
      <w:rFonts w:ascii="OpenSymbol" w:hAnsi="OpenSymbol" w:cs="OpenSymbol"/>
    </w:rPr>
  </w:style>
  <w:style w:type="character" w:styleId="1887" w:customStyle="1">
    <w:name w:val="T21"/>
    <w:basedOn w:val="962"/>
    <w:qFormat/>
    <w:rPr>
      <w:rFonts w:ascii="OpenSymbol" w:hAnsi="OpenSymbol" w:cs="OpenSymbol"/>
    </w:rPr>
  </w:style>
  <w:style w:type="character" w:styleId="1888" w:customStyle="1">
    <w:name w:val="T22"/>
    <w:basedOn w:val="962"/>
    <w:qFormat/>
    <w:rPr>
      <w:rFonts w:ascii="OpenSymbol" w:hAnsi="OpenSymbol" w:cs="OpenSymbol"/>
    </w:rPr>
  </w:style>
  <w:style w:type="character" w:styleId="1889" w:customStyle="1">
    <w:name w:val="T23"/>
    <w:basedOn w:val="962"/>
    <w:qFormat/>
    <w:rPr>
      <w:rFonts w:ascii="OpenSymbol" w:hAnsi="OpenSymbol" w:cs="OpenSymbol"/>
    </w:rPr>
  </w:style>
  <w:style w:type="character" w:styleId="1890" w:customStyle="1">
    <w:name w:val="T24"/>
    <w:basedOn w:val="962"/>
    <w:qFormat/>
    <w:rPr>
      <w:rFonts w:ascii="OpenSymbol" w:hAnsi="OpenSymbol" w:cs="OpenSymbol"/>
    </w:rPr>
  </w:style>
  <w:style w:type="character" w:styleId="1891" w:customStyle="1">
    <w:name w:val="T25"/>
    <w:basedOn w:val="962"/>
    <w:qFormat/>
    <w:rPr>
      <w:rFonts w:ascii="OpenSymbol" w:hAnsi="OpenSymbol" w:cs="OpenSymbol"/>
    </w:rPr>
  </w:style>
  <w:style w:type="character" w:styleId="1892" w:customStyle="1">
    <w:name w:val="T26"/>
    <w:basedOn w:val="962"/>
    <w:qFormat/>
    <w:rPr>
      <w:rFonts w:ascii="OpenSymbol" w:hAnsi="OpenSymbol" w:cs="OpenSymbol"/>
    </w:rPr>
  </w:style>
  <w:style w:type="character" w:styleId="1893" w:customStyle="1">
    <w:name w:val="T27"/>
    <w:basedOn w:val="962"/>
    <w:qFormat/>
    <w:rPr>
      <w:rFonts w:ascii="OpenSymbol" w:hAnsi="OpenSymbol" w:cs="OpenSymbol"/>
    </w:rPr>
  </w:style>
  <w:style w:type="character" w:styleId="1894" w:customStyle="1">
    <w:name w:val="T28"/>
    <w:basedOn w:val="962"/>
    <w:qFormat/>
    <w:rPr>
      <w:rFonts w:ascii="OpenSymbol" w:hAnsi="OpenSymbol" w:cs="OpenSymbol"/>
    </w:rPr>
  </w:style>
  <w:style w:type="character" w:styleId="1895" w:customStyle="1">
    <w:name w:val="T29"/>
    <w:basedOn w:val="962"/>
    <w:qFormat/>
    <w:rPr>
      <w:rFonts w:ascii="OpenSymbol" w:hAnsi="OpenSymbol" w:cs="OpenSymbol"/>
    </w:rPr>
  </w:style>
  <w:style w:type="character" w:styleId="1896" w:customStyle="1">
    <w:name w:val="T30"/>
    <w:basedOn w:val="962"/>
    <w:qFormat/>
    <w:rPr>
      <w:rFonts w:ascii="OpenSymbol" w:hAnsi="OpenSymbol" w:cs="OpenSymbol"/>
    </w:rPr>
  </w:style>
  <w:style w:type="character" w:styleId="1897" w:customStyle="1">
    <w:name w:val="T31"/>
    <w:basedOn w:val="962"/>
    <w:qFormat/>
    <w:rPr>
      <w:rFonts w:ascii="OpenSymbol" w:hAnsi="OpenSymbol" w:cs="OpenSymbol"/>
    </w:rPr>
  </w:style>
  <w:style w:type="character" w:styleId="1898" w:customStyle="1">
    <w:name w:val="T32"/>
    <w:basedOn w:val="962"/>
    <w:qFormat/>
    <w:rPr>
      <w:rFonts w:ascii="OpenSymbol" w:hAnsi="OpenSymbol" w:cs="OpenSymbol"/>
    </w:rPr>
  </w:style>
  <w:style w:type="character" w:styleId="1899" w:customStyle="1">
    <w:name w:val="T33"/>
    <w:basedOn w:val="962"/>
    <w:qFormat/>
    <w:rPr>
      <w:rFonts w:ascii="OpenSymbol" w:hAnsi="OpenSymbol" w:cs="OpenSymbol"/>
    </w:rPr>
  </w:style>
  <w:style w:type="character" w:styleId="1900" w:customStyle="1">
    <w:name w:val="T34"/>
    <w:basedOn w:val="962"/>
    <w:qFormat/>
    <w:rPr>
      <w:rFonts w:ascii="OpenSymbol" w:hAnsi="OpenSymbol" w:cs="OpenSymbol"/>
    </w:rPr>
  </w:style>
  <w:style w:type="character" w:styleId="1901" w:customStyle="1">
    <w:name w:val="T35"/>
    <w:basedOn w:val="962"/>
    <w:qFormat/>
    <w:rPr>
      <w:rFonts w:ascii="OpenSymbol" w:hAnsi="OpenSymbol" w:cs="OpenSymbol"/>
    </w:rPr>
  </w:style>
  <w:style w:type="character" w:styleId="1902" w:customStyle="1">
    <w:name w:val="T36"/>
    <w:basedOn w:val="962"/>
    <w:qFormat/>
    <w:rPr>
      <w:rFonts w:ascii="OpenSymbol" w:hAnsi="OpenSymbol" w:cs="OpenSymbol"/>
    </w:rPr>
  </w:style>
  <w:style w:type="character" w:styleId="1903" w:customStyle="1">
    <w:name w:val="T37"/>
    <w:basedOn w:val="962"/>
    <w:qFormat/>
    <w:rPr>
      <w:rFonts w:ascii="OpenSymbol" w:hAnsi="OpenSymbol" w:cs="OpenSymbol"/>
    </w:rPr>
  </w:style>
  <w:style w:type="character" w:styleId="1904" w:customStyle="1">
    <w:name w:val="T38"/>
    <w:basedOn w:val="962"/>
    <w:qFormat/>
    <w:rPr>
      <w:rFonts w:ascii="OpenSymbol" w:hAnsi="OpenSymbol" w:cs="OpenSymbol"/>
    </w:rPr>
  </w:style>
  <w:style w:type="character" w:styleId="1905" w:customStyle="1">
    <w:name w:val="T39"/>
    <w:basedOn w:val="962"/>
    <w:qFormat/>
    <w:rPr>
      <w:rFonts w:ascii="OpenSymbol" w:hAnsi="OpenSymbol" w:cs="OpenSymbol"/>
    </w:rPr>
  </w:style>
  <w:style w:type="character" w:styleId="1906" w:customStyle="1">
    <w:name w:val="T40"/>
    <w:basedOn w:val="962"/>
    <w:qFormat/>
    <w:rPr>
      <w:rFonts w:ascii="OpenSymbol" w:hAnsi="OpenSymbol" w:cs="OpenSymbol"/>
    </w:rPr>
  </w:style>
  <w:style w:type="character" w:styleId="1907" w:customStyle="1">
    <w:name w:val="T41"/>
    <w:basedOn w:val="962"/>
    <w:qFormat/>
    <w:rPr>
      <w:rFonts w:ascii="OpenSymbol" w:hAnsi="OpenSymbol" w:cs="OpenSymbol"/>
    </w:rPr>
  </w:style>
  <w:style w:type="character" w:styleId="1908" w:customStyle="1">
    <w:name w:val="T42"/>
    <w:basedOn w:val="962"/>
    <w:qFormat/>
    <w:rPr>
      <w:rFonts w:ascii="OpenSymbol" w:hAnsi="OpenSymbol" w:cs="OpenSymbol"/>
    </w:rPr>
  </w:style>
  <w:style w:type="character" w:styleId="1909" w:customStyle="1">
    <w:name w:val="T43"/>
    <w:basedOn w:val="962"/>
    <w:qFormat/>
    <w:rPr>
      <w:rFonts w:ascii="OpenSymbol" w:hAnsi="OpenSymbol" w:cs="OpenSymbol"/>
    </w:rPr>
  </w:style>
  <w:style w:type="character" w:styleId="1910" w:customStyle="1">
    <w:name w:val="T44"/>
    <w:basedOn w:val="962"/>
    <w:qFormat/>
    <w:rPr>
      <w:rFonts w:ascii="OpenSymbol" w:hAnsi="OpenSymbol" w:cs="OpenSymbol"/>
    </w:rPr>
  </w:style>
  <w:style w:type="character" w:styleId="1911" w:customStyle="1">
    <w:name w:val="T1"/>
    <w:basedOn w:val="962"/>
    <w:rPr>
      <w:rFonts w:ascii="OpenSymbol" w:hAnsi="OpenSymbol" w:cs="OpenSymbol"/>
    </w:rPr>
  </w:style>
  <w:style w:type="character" w:styleId="1912" w:customStyle="1">
    <w:name w:val="T2"/>
    <w:basedOn w:val="962"/>
    <w:rPr>
      <w:rFonts w:ascii="OpenSymbol" w:hAnsi="OpenSymbol" w:cs="OpenSymbol"/>
    </w:rPr>
  </w:style>
  <w:style w:type="character" w:styleId="1913" w:customStyle="1">
    <w:name w:val="T3"/>
    <w:basedOn w:val="962"/>
    <w:rPr>
      <w:rFonts w:ascii="OpenSymbol" w:hAnsi="OpenSymbol" w:cs="OpenSymbol"/>
    </w:rPr>
  </w:style>
  <w:style w:type="character" w:styleId="1914" w:customStyle="1">
    <w:name w:val="T4"/>
    <w:basedOn w:val="962"/>
    <w:rPr>
      <w:rFonts w:ascii="OpenSymbol" w:hAnsi="OpenSymbol" w:cs="OpenSymbol"/>
    </w:rPr>
  </w:style>
  <w:style w:type="character" w:styleId="1915" w:customStyle="1">
    <w:name w:val="T5"/>
    <w:basedOn w:val="962"/>
    <w:rPr>
      <w:rFonts w:ascii="OpenSymbol" w:hAnsi="OpenSymbol" w:cs="OpenSymbol"/>
    </w:rPr>
  </w:style>
  <w:style w:type="character" w:styleId="1916" w:customStyle="1">
    <w:name w:val="T6"/>
    <w:basedOn w:val="962"/>
    <w:rPr>
      <w:rFonts w:ascii="OpenSymbol" w:hAnsi="OpenSymbol" w:cs="OpenSymbol"/>
    </w:rPr>
  </w:style>
  <w:style w:type="character" w:styleId="1917" w:customStyle="1">
    <w:name w:val="T7"/>
    <w:basedOn w:val="962"/>
    <w:rPr>
      <w:rFonts w:ascii="OpenSymbol" w:hAnsi="OpenSymbol" w:cs="OpenSymbol"/>
    </w:rPr>
  </w:style>
  <w:style w:type="character" w:styleId="1918" w:customStyle="1">
    <w:name w:val="T8"/>
    <w:basedOn w:val="962"/>
    <w:rPr>
      <w:rFonts w:ascii="OpenSymbol" w:hAnsi="OpenSymbol" w:cs="OpenSymbol"/>
    </w:rPr>
  </w:style>
  <w:style w:type="character" w:styleId="1919" w:customStyle="1">
    <w:name w:val="T9"/>
    <w:basedOn w:val="962"/>
    <w:rPr>
      <w:rFonts w:ascii="OpenSymbol" w:hAnsi="OpenSymbol" w:cs="OpenSymbol"/>
    </w:rPr>
  </w:style>
  <w:style w:type="character" w:styleId="1920" w:customStyle="1">
    <w:name w:val="T10"/>
    <w:basedOn w:val="962"/>
    <w:rPr>
      <w:rFonts w:ascii="OpenSymbol" w:hAnsi="OpenSymbol" w:cs="OpenSymbol"/>
    </w:rPr>
  </w:style>
  <w:style w:type="character" w:styleId="1921" w:customStyle="1">
    <w:name w:val="T11"/>
    <w:basedOn w:val="962"/>
    <w:rPr>
      <w:rFonts w:ascii="OpenSymbol" w:hAnsi="OpenSymbol" w:cs="OpenSymbol"/>
    </w:rPr>
  </w:style>
  <w:style w:type="character" w:styleId="1922" w:customStyle="1">
    <w:name w:val="T12"/>
    <w:basedOn w:val="962"/>
    <w:rPr>
      <w:rFonts w:ascii="OpenSymbol" w:hAnsi="OpenSymbol" w:cs="OpenSymbol"/>
    </w:rPr>
  </w:style>
  <w:style w:type="character" w:styleId="1923" w:customStyle="1">
    <w:name w:val="T13"/>
    <w:basedOn w:val="962"/>
    <w:rPr>
      <w:rFonts w:ascii="OpenSymbol" w:hAnsi="OpenSymbol" w:cs="OpenSymbol"/>
    </w:rPr>
  </w:style>
  <w:style w:type="character" w:styleId="1924" w:customStyle="1">
    <w:name w:val="T14"/>
    <w:basedOn w:val="962"/>
    <w:rPr>
      <w:rFonts w:ascii="OpenSymbol" w:hAnsi="OpenSymbol" w:cs="OpenSymbol"/>
    </w:rPr>
  </w:style>
  <w:style w:type="character" w:styleId="1925" w:customStyle="1">
    <w:name w:val="T15"/>
    <w:basedOn w:val="962"/>
    <w:rPr>
      <w:rFonts w:ascii="OpenSymbol" w:hAnsi="OpenSymbol" w:cs="OpenSymbol"/>
    </w:rPr>
  </w:style>
  <w:style w:type="character" w:styleId="1926" w:customStyle="1">
    <w:name w:val="T16"/>
    <w:basedOn w:val="962"/>
    <w:rPr>
      <w:rFonts w:ascii="OpenSymbol" w:hAnsi="OpenSymbol" w:cs="OpenSymbol"/>
    </w:rPr>
  </w:style>
  <w:style w:type="character" w:styleId="1927" w:customStyle="1">
    <w:name w:val="T17"/>
    <w:basedOn w:val="962"/>
    <w:rPr>
      <w:rFonts w:ascii="OpenSymbol" w:hAnsi="OpenSymbol" w:cs="OpenSymbol"/>
    </w:rPr>
  </w:style>
  <w:style w:type="character" w:styleId="1928" w:customStyle="1">
    <w:name w:val="T18"/>
    <w:basedOn w:val="962"/>
    <w:rPr>
      <w:rFonts w:ascii="OpenSymbol" w:hAnsi="OpenSymbol" w:cs="OpenSymbol"/>
    </w:rPr>
  </w:style>
  <w:style w:type="character" w:styleId="1929" w:customStyle="1">
    <w:name w:val="T19"/>
    <w:basedOn w:val="962"/>
    <w:rPr>
      <w:rFonts w:ascii="Arial" w:hAnsi="Arial" w:cs="Arial"/>
      <w:b w:val="0"/>
    </w:rPr>
  </w:style>
  <w:style w:type="character" w:styleId="1930" w:customStyle="1">
    <w:name w:val="T20"/>
    <w:basedOn w:val="962"/>
    <w:rPr>
      <w:rFonts w:ascii="OpenSymbol" w:hAnsi="OpenSymbol" w:cs="OpenSymbol"/>
    </w:rPr>
  </w:style>
  <w:style w:type="character" w:styleId="1931" w:customStyle="1">
    <w:name w:val="T21"/>
    <w:basedOn w:val="962"/>
    <w:rPr>
      <w:rFonts w:ascii="OpenSymbol" w:hAnsi="OpenSymbol" w:cs="OpenSymbol"/>
    </w:rPr>
  </w:style>
  <w:style w:type="character" w:styleId="1932" w:customStyle="1">
    <w:name w:val="T22"/>
    <w:basedOn w:val="962"/>
    <w:rPr>
      <w:rFonts w:ascii="OpenSymbol" w:hAnsi="OpenSymbol" w:cs="OpenSymbol"/>
    </w:rPr>
  </w:style>
  <w:style w:type="character" w:styleId="1933" w:customStyle="1">
    <w:name w:val="T23"/>
    <w:basedOn w:val="962"/>
    <w:rPr>
      <w:rFonts w:ascii="OpenSymbol" w:hAnsi="OpenSymbol" w:cs="OpenSymbol"/>
    </w:rPr>
  </w:style>
  <w:style w:type="character" w:styleId="1934" w:customStyle="1">
    <w:name w:val="T24"/>
    <w:basedOn w:val="962"/>
    <w:rPr>
      <w:rFonts w:ascii="OpenSymbol" w:hAnsi="OpenSymbol" w:cs="OpenSymbol"/>
    </w:rPr>
  </w:style>
  <w:style w:type="character" w:styleId="1935" w:customStyle="1">
    <w:name w:val="T25"/>
    <w:basedOn w:val="962"/>
    <w:rPr>
      <w:rFonts w:ascii="OpenSymbol" w:hAnsi="OpenSymbol" w:cs="OpenSymbol"/>
    </w:rPr>
  </w:style>
  <w:style w:type="character" w:styleId="1936" w:customStyle="1">
    <w:name w:val="T26"/>
    <w:basedOn w:val="962"/>
    <w:rPr>
      <w:rFonts w:ascii="OpenSymbol" w:hAnsi="OpenSymbol" w:cs="OpenSymbol"/>
    </w:rPr>
  </w:style>
  <w:style w:type="character" w:styleId="1937" w:customStyle="1">
    <w:name w:val="T27"/>
    <w:basedOn w:val="962"/>
    <w:rPr>
      <w:rFonts w:ascii="OpenSymbol" w:hAnsi="OpenSymbol" w:cs="OpenSymbol"/>
    </w:rPr>
  </w:style>
  <w:style w:type="character" w:styleId="1938" w:customStyle="1">
    <w:name w:val="T28"/>
    <w:basedOn w:val="962"/>
    <w:rPr>
      <w:rFonts w:ascii="OpenSymbol" w:hAnsi="OpenSymbol" w:cs="OpenSymbol"/>
    </w:rPr>
  </w:style>
  <w:style w:type="character" w:styleId="1939" w:customStyle="1">
    <w:name w:val="T29"/>
    <w:basedOn w:val="962"/>
    <w:rPr>
      <w:rFonts w:ascii="OpenSymbol" w:hAnsi="OpenSymbol" w:cs="OpenSymbol"/>
    </w:rPr>
  </w:style>
  <w:style w:type="character" w:styleId="1940" w:customStyle="1">
    <w:name w:val="T30"/>
    <w:basedOn w:val="962"/>
    <w:rPr>
      <w:rFonts w:ascii="OpenSymbol" w:hAnsi="OpenSymbol" w:cs="OpenSymbol"/>
    </w:rPr>
  </w:style>
  <w:style w:type="character" w:styleId="1941" w:customStyle="1">
    <w:name w:val="T31"/>
    <w:basedOn w:val="962"/>
    <w:rPr>
      <w:rFonts w:ascii="OpenSymbol" w:hAnsi="OpenSymbol" w:cs="OpenSymbol"/>
    </w:rPr>
  </w:style>
  <w:style w:type="character" w:styleId="1942" w:customStyle="1">
    <w:name w:val="T32"/>
    <w:basedOn w:val="962"/>
    <w:rPr>
      <w:rFonts w:ascii="OpenSymbol" w:hAnsi="OpenSymbol" w:cs="OpenSymbol"/>
    </w:rPr>
  </w:style>
  <w:style w:type="character" w:styleId="1943" w:customStyle="1">
    <w:name w:val="T33"/>
    <w:basedOn w:val="962"/>
    <w:rPr>
      <w:rFonts w:ascii="OpenSymbol" w:hAnsi="OpenSymbol" w:cs="OpenSymbol"/>
    </w:rPr>
  </w:style>
  <w:style w:type="character" w:styleId="1944" w:customStyle="1">
    <w:name w:val="T34"/>
    <w:basedOn w:val="962"/>
    <w:rPr>
      <w:rFonts w:ascii="OpenSymbol" w:hAnsi="OpenSymbol" w:cs="OpenSymbol"/>
    </w:rPr>
  </w:style>
  <w:style w:type="character" w:styleId="1945" w:customStyle="1">
    <w:name w:val="T35"/>
    <w:basedOn w:val="962"/>
    <w:rPr>
      <w:rFonts w:ascii="OpenSymbol" w:hAnsi="OpenSymbol" w:cs="OpenSymbol"/>
    </w:rPr>
  </w:style>
  <w:style w:type="character" w:styleId="1946" w:customStyle="1">
    <w:name w:val="T36"/>
    <w:basedOn w:val="962"/>
    <w:rPr>
      <w:rFonts w:ascii="OpenSymbol" w:hAnsi="OpenSymbol" w:cs="OpenSymbol"/>
    </w:rPr>
  </w:style>
  <w:style w:type="character" w:styleId="1947" w:customStyle="1">
    <w:name w:val="T37"/>
    <w:basedOn w:val="962"/>
    <w:rPr>
      <w:rFonts w:ascii="OpenSymbol" w:hAnsi="OpenSymbol" w:cs="OpenSymbol"/>
    </w:rPr>
  </w:style>
  <w:style w:type="character" w:styleId="1948" w:customStyle="1">
    <w:name w:val="T38"/>
    <w:basedOn w:val="962"/>
    <w:rPr>
      <w:rFonts w:ascii="OpenSymbol" w:hAnsi="OpenSymbol" w:cs="OpenSymbol"/>
    </w:rPr>
  </w:style>
  <w:style w:type="character" w:styleId="1949" w:customStyle="1">
    <w:name w:val="T39"/>
    <w:basedOn w:val="962"/>
    <w:rPr>
      <w:rFonts w:ascii="OpenSymbol" w:hAnsi="OpenSymbol" w:cs="OpenSymbol"/>
    </w:rPr>
  </w:style>
  <w:style w:type="character" w:styleId="1950" w:customStyle="1">
    <w:name w:val="T40"/>
    <w:basedOn w:val="962"/>
    <w:rPr>
      <w:rFonts w:ascii="OpenSymbol" w:hAnsi="OpenSymbol" w:cs="OpenSymbol"/>
    </w:rPr>
  </w:style>
  <w:style w:type="character" w:styleId="1951" w:customStyle="1">
    <w:name w:val="T41"/>
    <w:basedOn w:val="962"/>
    <w:rPr>
      <w:rFonts w:ascii="OpenSymbol" w:hAnsi="OpenSymbol" w:cs="OpenSymbol"/>
    </w:rPr>
  </w:style>
  <w:style w:type="character" w:styleId="1952" w:customStyle="1">
    <w:name w:val="T42"/>
    <w:basedOn w:val="962"/>
    <w:rPr>
      <w:rFonts w:ascii="OpenSymbol" w:hAnsi="OpenSymbol" w:cs="OpenSymbol"/>
    </w:rPr>
  </w:style>
  <w:style w:type="character" w:styleId="1953" w:customStyle="1">
    <w:name w:val="T43"/>
    <w:basedOn w:val="962"/>
    <w:rPr>
      <w:rFonts w:ascii="OpenSymbol" w:hAnsi="OpenSymbol" w:cs="OpenSymbol"/>
    </w:rPr>
  </w:style>
  <w:style w:type="character" w:styleId="1954" w:customStyle="1">
    <w:name w:val="T44"/>
    <w:basedOn w:val="962"/>
    <w:rPr>
      <w:rFonts w:ascii="OpenSymbol" w:hAnsi="OpenSymbol" w:cs="OpenSymbol"/>
    </w:rPr>
  </w:style>
  <w:style w:type="numbering" w:styleId="12020" w:default="1">
    <w:name w:val="No List"/>
    <w:uiPriority w:val="99"/>
    <w:semiHidden/>
    <w:unhideWhenUsed/>
  </w:style>
  <w:style w:type="table" w:styleId="1202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s://cariacica.es.gov.br/pagina/ler/316/semesp-bolsa-atleta-e-compete-cariacica" TargetMode="External"/><Relationship Id="rId12" Type="http://schemas.openxmlformats.org/officeDocument/2006/relationships/hyperlink" Target="https://servicos.receita.fazenda.gov.br/servicos/cpf/consultasituacao/consultapublica.asp" TargetMode="External"/><Relationship Id="rId13" Type="http://schemas.openxmlformats.org/officeDocument/2006/relationships/hyperlink" Target="https://servicos.receitafederal.gov.br/servico/certidoes/#/home/cpf" TargetMode="External"/><Relationship Id="rId14" Type="http://schemas.openxmlformats.org/officeDocument/2006/relationships/hyperlink" Target="https://s2-internet.sefaz.es.gov.br/certidao/cnd" TargetMode="External"/><Relationship Id="rId15" Type="http://schemas.openxmlformats.org/officeDocument/2006/relationships/hyperlink" Target="https://sistemas.cariacica.es.gov.br/tbw/loginWeb.jsp?execobj=ServicosWebSite" TargetMode="External"/><Relationship Id="rId16" Type="http://schemas.openxmlformats.org/officeDocument/2006/relationships/hyperlink" Target="https://servicos.receita.fazenda.gov.br/servicos/cpf/consultasituacao/consultapublica.asp" TargetMode="External"/><Relationship Id="rId17" Type="http://schemas.openxmlformats.org/officeDocument/2006/relationships/hyperlink" Target="https://servicos.receitafederal.gov.br/servico/certidoes/#/home/cpf" TargetMode="External"/><Relationship Id="rId18" Type="http://schemas.openxmlformats.org/officeDocument/2006/relationships/hyperlink" Target="https://s2-internet.sefaz.es.gov.br/certidao/cnd" TargetMode="External"/><Relationship Id="rId19" Type="http://schemas.openxmlformats.org/officeDocument/2006/relationships/hyperlink" Target="https://sistemas.cariacica.es.gov.br/tbw/loginWeb.jsp?execobj=ServicosWebSite" TargetMode="External"/><Relationship Id="rId2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ONLYOFFICE/7.1.0.215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modified xsi:type="dcterms:W3CDTF">2026-02-24T17:33:19Z</dcterms:modified>
</cp:coreProperties>
</file>