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13" w:line="283" w:lineRule="exact"/>
        <w:rPr>
          <w:b/>
        </w:rPr>
      </w:pPr>
      <w:r>
        <w:rPr>
          <w:b/>
        </w:rPr>
      </w:r>
      <w:r/>
    </w:p>
    <w:p>
      <w:pPr>
        <w:jc w:val="center"/>
        <w:spacing w:after="160"/>
        <w:rPr>
          <w:b/>
          <w:szCs w:val="22"/>
        </w:rPr>
      </w:pPr>
      <w:r>
        <w:rPr>
          <w:b/>
          <w:szCs w:val="22"/>
        </w:rPr>
        <w:t xml:space="preserve">(MODELO)</w:t>
      </w:r>
      <w:r/>
    </w:p>
    <w:p>
      <w:pPr>
        <w:jc w:val="center"/>
        <w:spacing w:after="160"/>
        <w:rPr>
          <w:b/>
          <w:szCs w:val="22"/>
        </w:rPr>
      </w:pPr>
      <w:r>
        <w:rPr>
          <w:b/>
          <w:color w:val="FF0000"/>
          <w:szCs w:val="22"/>
        </w:rPr>
        <w:t xml:space="preserve">ANEXO </w:t>
      </w:r>
      <w:r>
        <w:rPr>
          <w:b/>
          <w:color w:val="FF0000"/>
        </w:rPr>
        <w:t xml:space="preserve">X</w:t>
      </w:r>
      <w:r/>
    </w:p>
    <w:p>
      <w:pPr>
        <w:ind w:right="-234"/>
        <w:jc w:val="center"/>
        <w:spacing w:before="120" w:after="120" w:line="360" w:lineRule="auto"/>
        <w:rPr>
          <w:b/>
          <w:szCs w:val="22"/>
        </w:rPr>
      </w:pPr>
      <w:r>
        <w:rPr>
          <w:b/>
          <w:szCs w:val="22"/>
        </w:rPr>
        <w:t xml:space="preserve">DECLARAÇÃO DE CONTRAPARTIDA</w:t>
      </w:r>
      <w:r/>
    </w:p>
    <w:p>
      <w:pPr>
        <w:ind w:right="-234"/>
        <w:jc w:val="center"/>
        <w:spacing w:before="120" w:after="120" w:line="360" w:lineRule="auto"/>
        <w:rPr>
          <w:b/>
          <w:szCs w:val="22"/>
        </w:rPr>
      </w:pPr>
      <w:r>
        <w:rPr>
          <w:b/>
          <w:szCs w:val="22"/>
        </w:rPr>
      </w:r>
      <w:r/>
    </w:p>
    <w:p>
      <w:pPr>
        <w:ind w:right="-232"/>
        <w:jc w:val="both"/>
        <w:spacing w:before="120" w:after="120" w:line="360" w:lineRule="auto"/>
        <w:tabs>
          <w:tab w:val="left" w:pos="567" w:leader="none"/>
        </w:tabs>
        <w:rPr>
          <w:szCs w:val="22"/>
        </w:rPr>
      </w:pPr>
      <w:r>
        <w:rPr>
          <w:szCs w:val="22"/>
        </w:rPr>
        <w:tab/>
        <w:t xml:space="preserve">Declaro, em conformidade com o </w:t>
      </w:r>
      <w:r>
        <w:rPr>
          <w:b/>
          <w:szCs w:val="22"/>
        </w:rPr>
        <w:t xml:space="preserve">Edital de Chamamento Público nº XXX / 20XX</w:t>
      </w:r>
      <w:r>
        <w:rPr>
          <w:szCs w:val="22"/>
        </w:rPr>
        <w:t xml:space="preserve">, que a </w:t>
      </w:r>
      <w:r>
        <w:rPr>
          <w:i/>
          <w:szCs w:val="22"/>
          <w:highlight w:val="yellow"/>
        </w:rPr>
        <w:t xml:space="preserve">[identificação da organização da sociedade civil – OSC]</w:t>
      </w:r>
      <w:r>
        <w:rPr>
          <w:szCs w:val="22"/>
        </w:rPr>
        <w:t xml:space="preserve"> dispõe de contrapartida, na forma de </w:t>
      </w:r>
      <w:r>
        <w:rPr>
          <w:i/>
          <w:szCs w:val="22"/>
          <w:highlight w:val="yellow"/>
        </w:rPr>
        <w:t xml:space="preserve">[bens e/ou serviços]</w:t>
      </w:r>
      <w:r>
        <w:rPr>
          <w:szCs w:val="22"/>
        </w:rPr>
        <w:t xml:space="preserve"> </w:t>
      </w:r>
      <w:r>
        <w:rPr>
          <w:bCs/>
          <w:szCs w:val="22"/>
        </w:rPr>
        <w:t xml:space="preserve">economicamente mensuráveis</w:t>
      </w:r>
      <w:r>
        <w:rPr>
          <w:szCs w:val="22"/>
        </w:rPr>
        <w:t xml:space="preserve">,</w:t>
      </w:r>
      <w:r>
        <w:rPr>
          <w:b/>
          <w:bCs/>
          <w:szCs w:val="22"/>
        </w:rPr>
        <w:t xml:space="preserve"> </w:t>
      </w:r>
      <w:r>
        <w:rPr>
          <w:szCs w:val="22"/>
        </w:rPr>
        <w:t xml:space="preserve">no valor total de R$ ...................... (.................................................), conforme identificados abaixo:</w:t>
      </w:r>
      <w:r/>
    </w:p>
    <w:p>
      <w:pPr>
        <w:ind w:right="-232"/>
        <w:jc w:val="both"/>
        <w:spacing w:before="120" w:after="120" w:line="360" w:lineRule="auto"/>
        <w:rPr>
          <w:szCs w:val="22"/>
        </w:rPr>
      </w:pPr>
      <w:r>
        <w:rPr>
          <w:szCs w:val="22"/>
        </w:rPr>
      </w:r>
      <w:r/>
    </w:p>
    <w:tbl>
      <w:tblPr>
        <w:tblStyle w:val="944"/>
        <w:tblW w:w="9628" w:type="dxa"/>
        <w:tblLook w:val="04A0" w:firstRow="1" w:lastRow="0" w:firstColumn="1" w:lastColumn="0" w:noHBand="0" w:noVBand="1"/>
      </w:tblPr>
      <w:tblGrid>
        <w:gridCol w:w="3051"/>
        <w:gridCol w:w="3078"/>
        <w:gridCol w:w="3499"/>
      </w:tblGrid>
      <w:tr>
        <w:trPr/>
        <w:tc>
          <w:tcPr>
            <w:shd w:val="clear" w:color="auto" w:fill="auto"/>
            <w:tcW w:w="3051" w:type="dxa"/>
            <w:textDirection w:val="lrTb"/>
            <w:noWrap w:val="false"/>
          </w:tcPr>
          <w:p>
            <w:pPr>
              <w:ind w:right="-232"/>
              <w:jc w:val="center"/>
              <w:rPr>
                <w:b/>
              </w:rPr>
            </w:pPr>
            <w:r>
              <w:rPr>
                <w:b/>
              </w:rPr>
              <w:t xml:space="preserve">Identificação</w:t>
            </w:r>
            <w:r/>
          </w:p>
          <w:p>
            <w:pPr>
              <w:ind w:right="-232"/>
              <w:jc w:val="center"/>
              <w:rPr>
                <w:b/>
              </w:rPr>
            </w:pPr>
            <w:r>
              <w:rPr>
                <w:b/>
              </w:rPr>
              <w:t xml:space="preserve">do bem ou serviço</w:t>
            </w:r>
            <w:r/>
          </w:p>
        </w:tc>
        <w:tc>
          <w:tcPr>
            <w:shd w:val="clear" w:color="auto" w:fill="auto"/>
            <w:tcW w:w="3078" w:type="dxa"/>
            <w:textDirection w:val="lrTb"/>
            <w:noWrap w:val="false"/>
          </w:tcPr>
          <w:p>
            <w:pPr>
              <w:ind w:right="-232"/>
              <w:jc w:val="center"/>
              <w:rPr>
                <w:b/>
              </w:rPr>
            </w:pPr>
            <w:r>
              <w:rPr>
                <w:b/>
              </w:rPr>
              <w:t xml:space="preserve">Valor</w:t>
            </w:r>
            <w:r/>
          </w:p>
          <w:p>
            <w:pPr>
              <w:ind w:right="-232"/>
              <w:jc w:val="center"/>
              <w:rPr>
                <w:b/>
              </w:rPr>
            </w:pPr>
            <w:r>
              <w:rPr>
                <w:b/>
              </w:rPr>
              <w:t xml:space="preserve">econômico</w:t>
            </w:r>
            <w:r/>
          </w:p>
        </w:tc>
        <w:tc>
          <w:tcPr>
            <w:shd w:val="clear" w:color="auto" w:fill="auto"/>
            <w:tcW w:w="3499" w:type="dxa"/>
            <w:textDirection w:val="lrTb"/>
            <w:noWrap w:val="false"/>
          </w:tcPr>
          <w:p>
            <w:pPr>
              <w:ind w:right="-232"/>
              <w:jc w:val="center"/>
              <w:rPr>
                <w:b/>
              </w:rPr>
            </w:pPr>
            <w:r>
              <w:rPr>
                <w:b/>
              </w:rPr>
              <w:t xml:space="preserve">Outras informações</w:t>
            </w:r>
            <w:r/>
          </w:p>
          <w:p>
            <w:pPr>
              <w:ind w:right="-232"/>
              <w:jc w:val="center"/>
              <w:rPr>
                <w:b/>
              </w:rPr>
            </w:pPr>
            <w:r>
              <w:rPr>
                <w:b/>
              </w:rPr>
              <w:t xml:space="preserve">relevantes</w:t>
            </w:r>
            <w:r/>
          </w:p>
        </w:tc>
      </w:tr>
      <w:tr>
        <w:trPr/>
        <w:tc>
          <w:tcPr>
            <w:shd w:val="clear" w:color="auto" w:fill="auto"/>
            <w:tcW w:w="3051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078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499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</w:tr>
      <w:tr>
        <w:trPr/>
        <w:tc>
          <w:tcPr>
            <w:shd w:val="clear" w:color="auto" w:fill="auto"/>
            <w:tcW w:w="3051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078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499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</w:tr>
      <w:tr>
        <w:trPr/>
        <w:tc>
          <w:tcPr>
            <w:shd w:val="clear" w:color="auto" w:fill="auto"/>
            <w:tcW w:w="3051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078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499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</w:tr>
      <w:tr>
        <w:trPr/>
        <w:tc>
          <w:tcPr>
            <w:shd w:val="clear" w:color="auto" w:fill="auto"/>
            <w:tcW w:w="3051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078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499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</w:tr>
      <w:tr>
        <w:trPr/>
        <w:tc>
          <w:tcPr>
            <w:shd w:val="clear" w:color="auto" w:fill="auto"/>
            <w:tcW w:w="3051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078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499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</w:tr>
      <w:tr>
        <w:trPr/>
        <w:tc>
          <w:tcPr>
            <w:shd w:val="clear" w:color="auto" w:fill="auto"/>
            <w:tcW w:w="3051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078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  <w:tc>
          <w:tcPr>
            <w:shd w:val="clear" w:color="auto" w:fill="auto"/>
            <w:tcW w:w="3499" w:type="dxa"/>
            <w:textDirection w:val="lrTb"/>
            <w:noWrap w:val="false"/>
          </w:tcPr>
          <w:p>
            <w:pPr>
              <w:ind w:right="-232"/>
              <w:jc w:val="both"/>
            </w:pPr>
            <w:r/>
            <w:r/>
          </w:p>
        </w:tc>
      </w:tr>
    </w:tbl>
    <w:p>
      <w:pPr>
        <w:ind w:right="-232"/>
        <w:spacing w:before="120" w:after="120" w:line="360" w:lineRule="auto"/>
        <w:rPr>
          <w:szCs w:val="22"/>
        </w:rPr>
      </w:pPr>
      <w:r>
        <w:rPr>
          <w:szCs w:val="22"/>
        </w:rPr>
      </w:r>
      <w:r/>
    </w:p>
    <w:p>
      <w:pPr>
        <w:ind w:right="-232"/>
        <w:jc w:val="center"/>
        <w:spacing w:before="120" w:after="120" w:line="360" w:lineRule="auto"/>
        <w:rPr>
          <w:szCs w:val="22"/>
        </w:rPr>
      </w:pPr>
      <w:r>
        <w:rPr>
          <w:szCs w:val="22"/>
        </w:rPr>
      </w:r>
      <w:r/>
    </w:p>
    <w:p>
      <w:pPr>
        <w:ind w:right="-232"/>
        <w:jc w:val="center"/>
        <w:spacing w:before="120" w:after="120" w:line="360" w:lineRule="auto"/>
        <w:rPr>
          <w:szCs w:val="22"/>
        </w:rPr>
      </w:pPr>
      <w:r>
        <w:rPr>
          <w:szCs w:val="22"/>
        </w:rPr>
      </w:r>
      <w:r/>
    </w:p>
    <w:p>
      <w:pPr>
        <w:ind w:right="-232"/>
        <w:jc w:val="center"/>
        <w:spacing w:before="120" w:after="120" w:line="360" w:lineRule="auto"/>
        <w:rPr>
          <w:szCs w:val="22"/>
        </w:rPr>
      </w:pPr>
      <w:r>
        <w:rPr>
          <w:szCs w:val="22"/>
        </w:rPr>
        <w:t xml:space="preserve">Local-UF, ____ de ______________ </w:t>
      </w:r>
      <w:r>
        <w:rPr>
          <w:szCs w:val="22"/>
        </w:rPr>
        <w:t xml:space="preserve">de</w:t>
      </w:r>
      <w:r>
        <w:rPr>
          <w:szCs w:val="22"/>
        </w:rPr>
        <w:t xml:space="preserve"> 20______</w:t>
      </w:r>
      <w:r>
        <w:rPr>
          <w:szCs w:val="22"/>
        </w:rPr>
        <w:t xml:space="preserve">_ .</w:t>
      </w:r>
      <w:r/>
    </w:p>
    <w:p>
      <w:pPr>
        <w:ind w:right="-232"/>
        <w:jc w:val="both"/>
        <w:spacing w:before="120" w:after="120" w:line="360" w:lineRule="auto"/>
        <w:rPr>
          <w:szCs w:val="22"/>
        </w:rPr>
      </w:pPr>
      <w:r>
        <w:rPr>
          <w:szCs w:val="22"/>
        </w:rPr>
      </w:r>
      <w:r/>
    </w:p>
    <w:p>
      <w:pPr>
        <w:ind w:right="-232"/>
        <w:jc w:val="center"/>
        <w:spacing w:before="120" w:after="120" w:line="360" w:lineRule="auto"/>
        <w:rPr>
          <w:szCs w:val="22"/>
        </w:rPr>
      </w:pPr>
      <w:r>
        <w:rPr>
          <w:szCs w:val="22"/>
        </w:rPr>
        <w:t xml:space="preserve">...........................................................................................</w:t>
      </w:r>
      <w:r/>
    </w:p>
    <w:p>
      <w:pPr>
        <w:ind w:right="-232"/>
        <w:jc w:val="center"/>
        <w:spacing w:before="120" w:after="120"/>
        <w:rPr>
          <w:b/>
          <w:szCs w:val="22"/>
        </w:rPr>
      </w:pPr>
      <w:r>
        <w:rPr>
          <w:szCs w:val="22"/>
        </w:rPr>
        <w:t xml:space="preserve">(Nome e Cargo do Representante Legal da OS)</w:t>
      </w:r>
      <w:r/>
    </w:p>
    <w:p>
      <w:pPr>
        <w:ind w:right="-232"/>
        <w:spacing w:before="120" w:after="120"/>
        <w:rPr>
          <w:b/>
          <w:szCs w:val="22"/>
        </w:rPr>
      </w:pPr>
      <w:r>
        <w:rPr>
          <w:b/>
          <w:szCs w:val="22"/>
        </w:rPr>
      </w:r>
      <w:r/>
    </w:p>
    <w:p>
      <w:r/>
      <w:r/>
    </w:p>
    <w:p>
      <w:pPr>
        <w:ind w:right="-232"/>
        <w:jc w:val="center"/>
        <w:spacing w:before="120" w:after="120"/>
        <w:rPr>
          <w:b/>
          <w:szCs w:val="22"/>
        </w:rPr>
      </w:pPr>
      <w:r>
        <w:rPr>
          <w:b/>
          <w:szCs w:val="22"/>
        </w:rPr>
      </w:r>
      <w:r/>
    </w:p>
    <w:p>
      <w:pPr>
        <w:ind w:right="-232"/>
        <w:jc w:val="center"/>
        <w:spacing w:before="120" w:after="120"/>
        <w:rPr>
          <w:b/>
          <w:szCs w:val="22"/>
        </w:rPr>
      </w:pPr>
      <w:r>
        <w:rPr>
          <w:b/>
          <w:szCs w:val="22"/>
        </w:rPr>
      </w:r>
      <w:r/>
    </w:p>
    <w:p>
      <w:pPr>
        <w:ind w:right="-232"/>
        <w:jc w:val="center"/>
        <w:spacing w:before="120" w:after="120"/>
        <w:rPr>
          <w:b/>
          <w:szCs w:val="22"/>
        </w:rPr>
      </w:pPr>
      <w:r>
        <w:rPr>
          <w:b/>
          <w:szCs w:val="22"/>
        </w:rPr>
      </w:r>
      <w:r/>
    </w:p>
    <w:p>
      <w:pPr>
        <w:ind w:right="-232"/>
        <w:jc w:val="center"/>
        <w:spacing w:before="120" w:after="120"/>
        <w:rPr>
          <w:b/>
          <w:szCs w:val="22"/>
        </w:rPr>
      </w:pPr>
      <w:r>
        <w:rPr>
          <w:b/>
          <w:szCs w:val="22"/>
        </w:rPr>
      </w:r>
      <w:r/>
    </w:p>
    <w:p>
      <w:pPr>
        <w:ind w:right="-232"/>
        <w:jc w:val="center"/>
        <w:spacing w:before="120" w:after="120"/>
        <w:rPr>
          <w:b/>
          <w:szCs w:val="22"/>
        </w:rPr>
      </w:pPr>
      <w:r>
        <w:rPr>
          <w:b/>
          <w:szCs w:val="22"/>
        </w:rPr>
      </w:r>
      <w:r/>
    </w:p>
    <w:p>
      <w:pPr>
        <w:ind w:right="-232"/>
        <w:jc w:val="left"/>
        <w:spacing w:before="120" w:after="120"/>
        <w:rPr>
          <w:b/>
          <w:szCs w:val="22"/>
        </w:rPr>
      </w:pPr>
      <w:r>
        <w:rPr>
          <w:b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7" w:right="1134" w:bottom="1134" w:left="1134" w:header="425" w:footer="27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 Light">
    <w:panose1 w:val="020F0302020204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ucida Sans">
    <w:panose1 w:val="020B060203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42"/>
      <w:jc w:val="right"/>
      <w:tabs>
        <w:tab w:val="right" w:pos="9071" w:leader="none"/>
      </w:tabs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PAGE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NUMPAGES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/>
  </w:p>
  <w:p>
    <w:pPr>
      <w:pStyle w:val="804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 xml:space="preserve">Edital de Chamamento Público </w:t>
    </w:r>
    <w:r>
      <w:rPr>
        <w:rFonts w:ascii="Times New Roman" w:hAnsi="Times New Roman"/>
      </w:rPr>
      <w:t xml:space="preserve">nº002</w:t>
    </w:r>
    <w:r>
      <w:rPr>
        <w:rFonts w:ascii="Times New Roman" w:hAnsi="Times New Roman"/>
      </w:rPr>
      <w:t xml:space="preserve">/2026 – </w:t>
    </w:r>
    <w:r>
      <w:rPr>
        <w:rFonts w:ascii="Times New Roman" w:hAnsi="Times New Roman"/>
        <w:szCs w:val="22"/>
      </w:rPr>
      <w:t xml:space="preserve">SEMESP – Processo Administrativo </w:t>
    </w:r>
    <w:r>
      <w:rPr>
        <w:rFonts w:ascii="Times New Roman" w:hAnsi="Times New Roman"/>
        <w:szCs w:val="22"/>
      </w:rPr>
      <w:t xml:space="preserve">nº /</w:t>
    </w:r>
    <w:r>
      <w:rPr>
        <w:rFonts w:ascii="Times New Roman" w:hAnsi="Times New Roman"/>
        <w:szCs w:val="22"/>
      </w:rPr>
      <w:t xml:space="preserve">2026</w:t>
    </w:r>
    <w:r/>
  </w:p>
  <w:p>
    <w:pPr>
      <w:pStyle w:val="804"/>
      <w:jc w:val="center"/>
    </w:pPr>
    <w:r>
      <w:rPr>
        <w:rFonts w:ascii="Times New Roman" w:hAnsi="Times New Roman"/>
        <w:szCs w:val="22"/>
      </w:rPr>
      <w:t xml:space="preserve">Alameda da </w:t>
    </w:r>
    <w:r>
      <w:rPr>
        <w:rFonts w:ascii="Times New Roman" w:hAnsi="Times New Roman"/>
        <w:szCs w:val="22"/>
      </w:rPr>
      <w:t xml:space="preserve">Frincasa</w:t>
    </w:r>
    <w:r>
      <w:rPr>
        <w:rFonts w:ascii="Times New Roman" w:hAnsi="Times New Roman"/>
        <w:szCs w:val="22"/>
      </w:rPr>
      <w:t xml:space="preserve">, s/n, Nova Brasília, CEP: 29.150-400, Parque Cravo e a Rosa, Estação Cidadania-Esporte, Ginásio Ademar Cunha, Cariacica/ES. Telefones (27) 3354-7128, E-mail: </w:t>
    </w:r>
    <w:hyperlink r:id="rId1" w:tooltip="mailto:semesp@cariacica.es.gov.br." w:history="1">
      <w:r>
        <w:rPr>
          <w:rStyle w:val="768"/>
          <w:rFonts w:ascii="Times New Roman" w:hAnsi="Times New Roman"/>
          <w:szCs w:val="22"/>
        </w:rPr>
        <w:t xml:space="preserve">semesp@cariacica.es.gov.br.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Calibri Light" w:hAnsi="Calibri Light" w:cs="Calibri Light"/>
      </w:rPr>
    </w:pPr>
    <w:r>
      <mc:AlternateContent>
        <mc:Choice Requires="wpg">
          <w:drawing>
            <wp:anchor xmlns:wp="http://schemas.openxmlformats.org/drawingml/2006/wordprocessingDrawing" distT="0" distB="0" distL="114935" distR="114935" simplePos="0" relativeHeight="41" behindDoc="0" locked="0" layoutInCell="1" allowOverlap="1">
              <wp:simplePos x="0" y="0"/>
              <wp:positionH relativeFrom="column">
                <wp:posOffset>112395</wp:posOffset>
              </wp:positionH>
              <wp:positionV relativeFrom="paragraph">
                <wp:posOffset>-106680</wp:posOffset>
              </wp:positionV>
              <wp:extent cx="701040" cy="678180"/>
              <wp:effectExtent l="0" t="0" r="0" b="0"/>
              <wp:wrapTight wrapText="bothSides">
                <wp:wrapPolygon edited="1">
                  <wp:start x="-51" y="0"/>
                  <wp:lineTo x="21594" y="0"/>
                  <wp:lineTo x="21594" y="21550"/>
                  <wp:lineTo x="-51" y="21550"/>
                  <wp:lineTo x="-51" y="0"/>
                </wp:wrapPolygon>
              </wp:wrapTight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678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41;o:allowoverlap:true;o:allowincell:true;mso-position-horizontal-relative:text;margin-left:8.8pt;mso-position-horizontal:absolute;mso-position-vertical-relative:text;margin-top:-8.4pt;mso-position-vertical:absolute;width:55.2pt;height:53.4pt;" wrapcoords="-235 0 99972 0 99972 99769 -235 99769 -235 0" stroked="false">
              <v:path textboxrect="0,0,0,0"/>
              <v:imagedata r:id="rId1" o:title=""/>
            </v:shape>
          </w:pict>
        </mc:Fallback>
      </mc:AlternateContent>
    </w:r>
    <w:r>
      <w:rPr>
        <w:rFonts w:ascii="Calibri Light" w:hAnsi="Calibri Light" w:cs="Calibri Light" w:eastAsia="Calibri Light"/>
        <w:b/>
      </w:rPr>
      <w:t xml:space="preserve">PREFEITURA MUNICIPAL DE CARIACICA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ESTADO DO ESPÍRITO SANTO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SECRETARIA MUNICIPAL DE ESPORTE E LAZER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49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69" w:hanging="360"/>
      </w:pPr>
      <w:rPr>
        <w:rFonts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712">
    <w:name w:val="Heading 1"/>
    <w:basedOn w:val="711"/>
    <w:next w:val="71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13">
    <w:name w:val="Heading 2"/>
    <w:basedOn w:val="711"/>
    <w:next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4">
    <w:name w:val="Heading 3"/>
    <w:basedOn w:val="711"/>
    <w:next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5">
    <w:name w:val="Heading 4"/>
    <w:basedOn w:val="711"/>
    <w:next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6">
    <w:name w:val="Heading 5"/>
    <w:basedOn w:val="711"/>
    <w:next w:val="711"/>
    <w:uiPriority w:val="9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17">
    <w:name w:val="Heading 6"/>
    <w:basedOn w:val="711"/>
    <w:next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8">
    <w:name w:val="Heading 7"/>
    <w:basedOn w:val="711"/>
    <w:next w:val="711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9">
    <w:name w:val="Heading 8"/>
    <w:basedOn w:val="711"/>
    <w:next w:val="711"/>
    <w:uiPriority w:val="9"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20">
    <w:name w:val="Heading 9"/>
    <w:basedOn w:val="711"/>
    <w:next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>
    <w:name w:val="Hyperlink"/>
    <w:uiPriority w:val="99"/>
    <w:unhideWhenUsed/>
    <w:rPr>
      <w:color w:val="0000FF" w:themeColor="hyperlink"/>
      <w:u w:val="single"/>
    </w:rPr>
  </w:style>
  <w:style w:type="character" w:styleId="725">
    <w:name w:val="footnote reference"/>
    <w:basedOn w:val="721"/>
    <w:uiPriority w:val="99"/>
    <w:unhideWhenUsed/>
    <w:rPr>
      <w:vertAlign w:val="superscript"/>
    </w:rPr>
  </w:style>
  <w:style w:type="character" w:styleId="726">
    <w:name w:val="endnote reference"/>
    <w:basedOn w:val="721"/>
    <w:uiPriority w:val="99"/>
    <w:semiHidden/>
    <w:unhideWhenUsed/>
    <w:rPr>
      <w:vertAlign w:val="superscript"/>
    </w:rPr>
  </w:style>
  <w:style w:type="character" w:styleId="727" w:customStyle="1">
    <w:name w:val="Heading 2 Char"/>
    <w:basedOn w:val="721"/>
    <w:uiPriority w:val="9"/>
    <w:qFormat/>
    <w:rPr>
      <w:rFonts w:ascii="Arial" w:hAnsi="Arial" w:cs="Arial" w:eastAsia="Arial"/>
      <w:sz w:val="34"/>
    </w:rPr>
  </w:style>
  <w:style w:type="character" w:styleId="728" w:customStyle="1">
    <w:name w:val="Heading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29" w:customStyle="1">
    <w:name w:val="Heading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30" w:customStyle="1">
    <w:name w:val="Heading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31" w:customStyle="1">
    <w:name w:val="Heading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721"/>
    <w:uiPriority w:val="10"/>
    <w:qFormat/>
    <w:rPr>
      <w:sz w:val="48"/>
      <w:szCs w:val="48"/>
    </w:rPr>
  </w:style>
  <w:style w:type="character" w:styleId="733" w:customStyle="1">
    <w:name w:val="Subtitle Char"/>
    <w:basedOn w:val="721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Footnote Text Char"/>
    <w:uiPriority w:val="99"/>
    <w:qFormat/>
    <w:rPr>
      <w:sz w:val="18"/>
    </w:rPr>
  </w:style>
  <w:style w:type="character" w:styleId="737" w:customStyle="1">
    <w:name w:val="Endnote Text Char"/>
    <w:uiPriority w:val="99"/>
    <w:qFormat/>
    <w:rPr>
      <w:sz w:val="20"/>
    </w:rPr>
  </w:style>
  <w:style w:type="character" w:styleId="738" w:customStyle="1">
    <w:name w:val="Heading 1 Char"/>
    <w:basedOn w:val="721"/>
    <w:uiPriority w:val="9"/>
    <w:qFormat/>
    <w:rPr>
      <w:rFonts w:ascii="Arial" w:hAnsi="Arial" w:cs="Arial" w:eastAsia="Arial"/>
      <w:sz w:val="40"/>
      <w:szCs w:val="40"/>
    </w:rPr>
  </w:style>
  <w:style w:type="character" w:styleId="739" w:customStyle="1">
    <w:name w:val="Título 2 Char"/>
    <w:basedOn w:val="721"/>
    <w:uiPriority w:val="9"/>
    <w:qFormat/>
    <w:rPr>
      <w:rFonts w:ascii="Arial" w:hAnsi="Arial" w:cs="Arial" w:eastAsia="Arial"/>
      <w:sz w:val="34"/>
    </w:rPr>
  </w:style>
  <w:style w:type="character" w:styleId="740" w:customStyle="1">
    <w:name w:val="Título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41" w:customStyle="1">
    <w:name w:val="Título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21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Título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21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21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Título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ítulo Char"/>
    <w:basedOn w:val="721"/>
    <w:uiPriority w:val="10"/>
    <w:qFormat/>
    <w:rPr>
      <w:sz w:val="48"/>
      <w:szCs w:val="48"/>
    </w:rPr>
  </w:style>
  <w:style w:type="character" w:styleId="748" w:customStyle="1">
    <w:name w:val="Subtítulo Char"/>
    <w:basedOn w:val="721"/>
    <w:uiPriority w:val="11"/>
    <w:qFormat/>
    <w:rPr>
      <w:sz w:val="24"/>
      <w:szCs w:val="24"/>
    </w:rPr>
  </w:style>
  <w:style w:type="character" w:styleId="749" w:customStyle="1">
    <w:name w:val="Citação Char"/>
    <w:uiPriority w:val="29"/>
    <w:qFormat/>
    <w:rPr>
      <w:i/>
    </w:rPr>
  </w:style>
  <w:style w:type="character" w:styleId="750" w:customStyle="1">
    <w:name w:val="Citação Intensa Char"/>
    <w:uiPriority w:val="30"/>
    <w:qFormat/>
    <w:rPr>
      <w:i/>
    </w:rPr>
  </w:style>
  <w:style w:type="character" w:styleId="751" w:customStyle="1">
    <w:name w:val="Header Char"/>
    <w:basedOn w:val="721"/>
    <w:uiPriority w:val="99"/>
    <w:qFormat/>
  </w:style>
  <w:style w:type="character" w:styleId="752" w:customStyle="1">
    <w:name w:val="Footer Char"/>
    <w:basedOn w:val="721"/>
    <w:uiPriority w:val="99"/>
    <w:qFormat/>
  </w:style>
  <w:style w:type="character" w:styleId="753" w:customStyle="1">
    <w:name w:val="Caption Char"/>
    <w:uiPriority w:val="99"/>
    <w:qFormat/>
  </w:style>
  <w:style w:type="character" w:styleId="754" w:customStyle="1">
    <w:name w:val="Texto de nota de rodapé Char"/>
    <w:uiPriority w:val="99"/>
    <w:qFormat/>
    <w:rPr>
      <w:sz w:val="18"/>
    </w:rPr>
  </w:style>
  <w:style w:type="character" w:styleId="755" w:customStyle="1">
    <w:name w:val="Âncora da nota de rodapé"/>
    <w:rPr>
      <w:vertAlign w:val="superscript"/>
    </w:rPr>
  </w:style>
  <w:style w:type="character" w:styleId="756" w:customStyle="1">
    <w:name w:val="Footnote Characters"/>
    <w:basedOn w:val="721"/>
    <w:uiPriority w:val="99"/>
    <w:unhideWhenUsed/>
    <w:qFormat/>
    <w:rPr>
      <w:vertAlign w:val="superscript"/>
    </w:rPr>
  </w:style>
  <w:style w:type="character" w:styleId="757" w:customStyle="1">
    <w:name w:val="Texto de nota de fim Char"/>
    <w:uiPriority w:val="99"/>
    <w:qFormat/>
    <w:rPr>
      <w:sz w:val="20"/>
    </w:rPr>
  </w:style>
  <w:style w:type="character" w:styleId="758" w:customStyle="1">
    <w:name w:val="Âncora da nota de fim"/>
    <w:rPr>
      <w:vertAlign w:val="superscript"/>
    </w:rPr>
  </w:style>
  <w:style w:type="character" w:styleId="759" w:customStyle="1">
    <w:name w:val="Endnote Characters"/>
    <w:basedOn w:val="721"/>
    <w:uiPriority w:val="99"/>
    <w:semiHidden/>
    <w:unhideWhenUsed/>
    <w:qFormat/>
    <w:rPr>
      <w:vertAlign w:val="superscript"/>
    </w:rPr>
  </w:style>
  <w:style w:type="character" w:styleId="760" w:customStyle="1">
    <w:name w:val="Título 1 Char"/>
    <w:basedOn w:val="721"/>
    <w:uiPriority w:val="9"/>
    <w:qFormat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ar-SA"/>
    </w:rPr>
  </w:style>
  <w:style w:type="character" w:styleId="761" w:customStyle="1">
    <w:name w:val="Título 5 Char"/>
    <w:basedOn w:val="721"/>
    <w:uiPriority w:val="9"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ar-SA"/>
    </w:rPr>
  </w:style>
  <w:style w:type="character" w:styleId="762" w:customStyle="1">
    <w:name w:val="Título 7 Char"/>
    <w:basedOn w:val="721"/>
    <w:uiPriority w:val="9"/>
    <w:semiHidden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ar-SA"/>
    </w:rPr>
  </w:style>
  <w:style w:type="character" w:styleId="763" w:customStyle="1">
    <w:name w:val="Título 8 Char"/>
    <w:basedOn w:val="721"/>
    <w:uiPriority w:val="9"/>
    <w:qFormat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character" w:styleId="764" w:customStyle="1">
    <w:name w:val="Rodapé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5" w:customStyle="1">
    <w:name w:val="Rodapé Char1"/>
    <w:uiPriority w:val="99"/>
    <w:qFormat/>
    <w:rPr>
      <w:rFonts w:ascii="Arial" w:hAnsi="Arial" w:cs="Times New Roman" w:eastAsia="Times New Roman"/>
      <w:sz w:val="20"/>
      <w:szCs w:val="20"/>
      <w:lang w:eastAsia="ar-SA"/>
    </w:rPr>
  </w:style>
  <w:style w:type="character" w:styleId="766" w:customStyle="1">
    <w:name w:val="Recuo de corpo de texto 3 Char"/>
    <w:basedOn w:val="721"/>
    <w:uiPriority w:val="99"/>
    <w:semiHidden/>
    <w:qFormat/>
    <w:rPr>
      <w:rFonts w:ascii="Times New Roman" w:hAnsi="Times New Roman" w:cs="Times New Roman" w:eastAsia="Times New Roman"/>
      <w:sz w:val="16"/>
      <w:szCs w:val="16"/>
      <w:lang w:eastAsia="ar-SA"/>
    </w:rPr>
  </w:style>
  <w:style w:type="character" w:styleId="767" w:customStyle="1">
    <w:name w:val="Cabeçalho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8" w:customStyle="1">
    <w:name w:val="Link da Internet"/>
    <w:uiPriority w:val="99"/>
    <w:rPr>
      <w:rFonts w:cs="Times New Roman"/>
      <w:color w:val="0000FF"/>
      <w:u w:val="single"/>
    </w:rPr>
  </w:style>
  <w:style w:type="character" w:styleId="769" w:customStyle="1">
    <w:name w:val="apple-converted-space"/>
    <w:qFormat/>
    <w:rPr>
      <w:rFonts w:cs="Times New Roman"/>
    </w:rPr>
  </w:style>
  <w:style w:type="character" w:styleId="770">
    <w:name w:val="Emphasis"/>
    <w:basedOn w:val="721"/>
    <w:uiPriority w:val="20"/>
    <w:qFormat/>
    <w:rPr>
      <w:i/>
      <w:iCs/>
    </w:rPr>
  </w:style>
  <w:style w:type="character" w:styleId="771" w:customStyle="1">
    <w:name w:val="Rodapé Char2"/>
    <w:uiPriority w:val="99"/>
    <w:semiHidden/>
    <w:qFormat/>
    <w:rPr>
      <w:sz w:val="24"/>
      <w:szCs w:val="24"/>
      <w:lang w:eastAsia="ar-SA"/>
    </w:rPr>
  </w:style>
  <w:style w:type="character" w:styleId="772" w:customStyle="1">
    <w:name w:val="Nivel 01 Char"/>
    <w:basedOn w:val="760"/>
    <w:qFormat/>
    <w:rPr>
      <w:rFonts w:ascii="Arial" w:hAnsi="Arial" w:cs="Times New Roman" w:eastAsiaTheme="majorEastAsia"/>
      <w:b/>
      <w:bCs/>
      <w:color w:val="000000"/>
      <w:sz w:val="20"/>
      <w:szCs w:val="20"/>
      <w:lang w:eastAsia="pt-BR"/>
    </w:rPr>
  </w:style>
  <w:style w:type="character" w:styleId="773" w:customStyle="1">
    <w:name w:val="Texto de balão Char"/>
    <w:basedOn w:val="721"/>
    <w:uiPriority w:val="99"/>
    <w:semiHidden/>
    <w:qFormat/>
    <w:rPr>
      <w:rFonts w:ascii="Tahoma" w:hAnsi="Tahoma" w:cs="Tahoma" w:eastAsia="Times New Roman"/>
      <w:sz w:val="16"/>
      <w:szCs w:val="16"/>
      <w:lang w:eastAsia="ar-SA"/>
    </w:rPr>
  </w:style>
  <w:style w:type="character" w:styleId="774">
    <w:name w:val="annotation reference"/>
    <w:basedOn w:val="721"/>
    <w:uiPriority w:val="99"/>
    <w:semiHidden/>
    <w:unhideWhenUsed/>
    <w:qFormat/>
    <w:rPr>
      <w:sz w:val="16"/>
      <w:szCs w:val="16"/>
    </w:rPr>
  </w:style>
  <w:style w:type="character" w:styleId="775" w:customStyle="1">
    <w:name w:val="Texto de comentário Char"/>
    <w:basedOn w:val="721"/>
    <w:uiPriority w:val="99"/>
    <w:semiHidden/>
    <w:qFormat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76" w:customStyle="1">
    <w:name w:val="Assunto do comentário Char"/>
    <w:basedOn w:val="775"/>
    <w:uiPriority w:val="99"/>
    <w:semiHidden/>
    <w:qFormat/>
    <w:rPr>
      <w:rFonts w:ascii="Times New Roman" w:hAnsi="Times New Roman" w:cs="Times New Roman" w:eastAsia="Times New Roman"/>
      <w:b/>
      <w:bCs/>
      <w:sz w:val="20"/>
      <w:szCs w:val="20"/>
      <w:lang w:eastAsia="ar-SA"/>
    </w:rPr>
  </w:style>
  <w:style w:type="character" w:styleId="777" w:customStyle="1">
    <w:name w:val="Corpo de texto Char"/>
    <w:basedOn w:val="721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78" w:customStyle="1">
    <w:name w:val="previewmsgtext1"/>
    <w:basedOn w:val="721"/>
    <w:qFormat/>
  </w:style>
  <w:style w:type="character" w:styleId="779">
    <w:name w:val="Strong"/>
    <w:basedOn w:val="721"/>
    <w:uiPriority w:val="22"/>
    <w:qFormat/>
    <w:rPr>
      <w:b/>
      <w:bCs/>
    </w:rPr>
  </w:style>
  <w:style w:type="character" w:styleId="780">
    <w:name w:val="Unresolved Mention"/>
    <w:basedOn w:val="721"/>
    <w:uiPriority w:val="99"/>
    <w:semiHidden/>
    <w:unhideWhenUsed/>
    <w:qFormat/>
    <w:rPr>
      <w:color w:val="605E5C"/>
      <w:shd w:val="clear" w:color="auto" w:fill="e1dfdd"/>
    </w:rPr>
  </w:style>
  <w:style w:type="paragraph" w:styleId="781">
    <w:name w:val="Title"/>
    <w:basedOn w:val="711"/>
    <w:next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Body Text"/>
    <w:basedOn w:val="711"/>
    <w:uiPriority w:val="99"/>
    <w:semiHidden/>
    <w:unhideWhenUsed/>
    <w:pPr>
      <w:spacing w:after="120"/>
    </w:pPr>
  </w:style>
  <w:style w:type="paragraph" w:styleId="783">
    <w:name w:val="List"/>
    <w:basedOn w:val="782"/>
    <w:rPr>
      <w:rFonts w:cs="Lucida Sans"/>
    </w:rPr>
  </w:style>
  <w:style w:type="paragraph" w:styleId="784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5" w:customStyle="1">
    <w:name w:val="Índice"/>
    <w:basedOn w:val="711"/>
    <w:qFormat/>
    <w:pPr>
      <w:suppressLineNumbers/>
    </w:pPr>
    <w:rPr>
      <w:rFonts w:cs="Lucida Sans"/>
    </w:rPr>
  </w:style>
  <w:style w:type="paragraph" w:styleId="786">
    <w:name w:val="No Spacing"/>
    <w:uiPriority w:val="1"/>
    <w:qFormat/>
    <w:rPr>
      <w:sz w:val="24"/>
    </w:rPr>
  </w:style>
  <w:style w:type="paragraph" w:styleId="787">
    <w:name w:val="Subtitle"/>
    <w:basedOn w:val="711"/>
    <w:next w:val="711"/>
    <w:uiPriority w:val="11"/>
    <w:qFormat/>
    <w:pPr>
      <w:spacing w:before="200" w:after="200"/>
    </w:pPr>
  </w:style>
  <w:style w:type="paragraph" w:styleId="788">
    <w:name w:val="Quote"/>
    <w:basedOn w:val="711"/>
    <w:next w:val="711"/>
    <w:uiPriority w:val="29"/>
    <w:qFormat/>
    <w:pPr>
      <w:ind w:left="720" w:right="720"/>
    </w:pPr>
    <w:rPr>
      <w:i/>
    </w:rPr>
  </w:style>
  <w:style w:type="paragraph" w:styleId="789">
    <w:name w:val="Intense Quote"/>
    <w:basedOn w:val="711"/>
    <w:next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0">
    <w:name w:val="footnote text"/>
    <w:basedOn w:val="711"/>
    <w:uiPriority w:val="99"/>
    <w:semiHidden/>
    <w:unhideWhenUsed/>
    <w:pPr>
      <w:spacing w:after="40"/>
    </w:pPr>
    <w:rPr>
      <w:sz w:val="18"/>
    </w:rPr>
  </w:style>
  <w:style w:type="paragraph" w:styleId="791">
    <w:name w:val="endnote text"/>
    <w:basedOn w:val="711"/>
    <w:uiPriority w:val="99"/>
    <w:semiHidden/>
    <w:unhideWhenUsed/>
    <w:rPr>
      <w:sz w:val="20"/>
    </w:rPr>
  </w:style>
  <w:style w:type="paragraph" w:styleId="792">
    <w:name w:val="toc 1"/>
    <w:basedOn w:val="711"/>
    <w:next w:val="711"/>
    <w:uiPriority w:val="39"/>
    <w:unhideWhenUsed/>
    <w:pPr>
      <w:spacing w:after="57"/>
    </w:pPr>
  </w:style>
  <w:style w:type="paragraph" w:styleId="79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79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79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79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79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79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79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0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01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styleId="802">
    <w:name w:val="table of figures"/>
    <w:basedOn w:val="711"/>
    <w:next w:val="711"/>
    <w:uiPriority w:val="99"/>
    <w:unhideWhenUsed/>
    <w:qFormat/>
  </w:style>
  <w:style w:type="paragraph" w:styleId="803" w:customStyle="1">
    <w:name w:val="Cabeçalho e Rodapé"/>
    <w:basedOn w:val="711"/>
    <w:qFormat/>
  </w:style>
  <w:style w:type="paragraph" w:styleId="804">
    <w:name w:val="Footer"/>
    <w:basedOn w:val="711"/>
    <w:uiPriority w:val="99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805">
    <w:name w:val="Body Text Indent 3"/>
    <w:basedOn w:val="711"/>
    <w:uiPriority w:val="99"/>
    <w:semiHidden/>
    <w:qFormat/>
    <w:pPr>
      <w:ind w:left="283"/>
      <w:spacing w:after="120"/>
    </w:pPr>
    <w:rPr>
      <w:sz w:val="16"/>
      <w:szCs w:val="16"/>
    </w:rPr>
  </w:style>
  <w:style w:type="paragraph" w:styleId="806">
    <w:name w:val="Header"/>
    <w:basedOn w:val="711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7" w:customStyle="1">
    <w:name w:val="default"/>
    <w:basedOn w:val="711"/>
    <w:uiPriority w:val="99"/>
    <w:qFormat/>
    <w:pPr>
      <w:spacing w:before="280" w:after="280"/>
    </w:pPr>
  </w:style>
  <w:style w:type="paragraph" w:styleId="808" w:customStyle="1">
    <w:name w:val="padro"/>
    <w:basedOn w:val="711"/>
    <w:qFormat/>
    <w:pPr>
      <w:spacing w:beforeAutospacing="1" w:afterAutospacing="1"/>
    </w:pPr>
    <w:rPr>
      <w:lang w:eastAsia="pt-BR"/>
    </w:rPr>
  </w:style>
  <w:style w:type="paragraph" w:styleId="809" w:customStyle="1">
    <w:name w:val="Nivel 01"/>
    <w:basedOn w:val="712"/>
    <w:next w:val="711"/>
    <w:qFormat/>
    <w:pPr>
      <w:ind w:right="-15"/>
      <w:jc w:val="both"/>
      <w:spacing w:before="480" w:after="120" w:line="276" w:lineRule="auto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810">
    <w:name w:val="List Paragraph"/>
    <w:basedOn w:val="711"/>
    <w:uiPriority w:val="34"/>
    <w:qFormat/>
    <w:pPr>
      <w:contextualSpacing/>
      <w:ind w:left="720"/>
    </w:pPr>
  </w:style>
  <w:style w:type="paragraph" w:styleId="811">
    <w:name w:val="Balloon Text"/>
    <w:basedOn w:val="71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12">
    <w:name w:val="annotation text"/>
    <w:basedOn w:val="711"/>
    <w:uiPriority w:val="99"/>
    <w:semiHidden/>
    <w:unhideWhenUsed/>
    <w:qFormat/>
    <w:rPr>
      <w:sz w:val="20"/>
      <w:szCs w:val="20"/>
    </w:rPr>
  </w:style>
  <w:style w:type="paragraph" w:styleId="813">
    <w:name w:val="annotation subject"/>
    <w:basedOn w:val="812"/>
    <w:next w:val="812"/>
    <w:uiPriority w:val="99"/>
    <w:semiHidden/>
    <w:unhideWhenUsed/>
    <w:qFormat/>
    <w:rPr>
      <w:b/>
      <w:bCs/>
    </w:rPr>
  </w:style>
  <w:style w:type="paragraph" w:styleId="814">
    <w:name w:val="Revision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815" w:customStyle="1">
    <w:name w:val="Default"/>
    <w:qFormat/>
    <w:rPr>
      <w:rFonts w:ascii="Arial" w:hAnsi="Arial" w:cs="Arial" w:eastAsia="Calibri"/>
      <w:color w:val="000000"/>
      <w:sz w:val="24"/>
      <w:szCs w:val="24"/>
    </w:rPr>
  </w:style>
  <w:style w:type="paragraph" w:styleId="816" w:customStyle="1">
    <w:name w:val="WW-Recuo de corpo de texto 2"/>
    <w:basedOn w:val="711"/>
    <w:uiPriority w:val="99"/>
    <w:qFormat/>
    <w:pPr>
      <w:ind w:firstLine="1418"/>
    </w:pPr>
    <w:rPr>
      <w:rFonts w:ascii="Arial" w:hAnsi="Arial" w:cs="Arial" w:eastAsiaTheme="minorEastAsia"/>
    </w:rPr>
  </w:style>
  <w:style w:type="paragraph" w:styleId="817" w:customStyle="1">
    <w:name w:val="WW-Corpo de texto 3"/>
    <w:basedOn w:val="711"/>
    <w:uiPriority w:val="99"/>
    <w:qFormat/>
    <w:pPr>
      <w:jc w:val="both"/>
    </w:pPr>
    <w:rPr>
      <w:rFonts w:ascii="Arial" w:hAnsi="Arial" w:cs="Arial" w:eastAsiaTheme="minorEastAsia"/>
      <w:color w:val="FF0000"/>
    </w:rPr>
  </w:style>
  <w:style w:type="paragraph" w:styleId="818" w:customStyle="1">
    <w:name w:val="WW-Normal (Web)"/>
    <w:basedOn w:val="711"/>
    <w:uiPriority w:val="99"/>
    <w:qFormat/>
    <w:pPr>
      <w:spacing w:before="100" w:after="100"/>
    </w:pPr>
    <w:rPr>
      <w:rFonts w:eastAsiaTheme="minorEastAsia"/>
    </w:rPr>
  </w:style>
  <w:style w:type="table" w:styleId="819" w:customStyle="1">
    <w:name w:val="Table Grid Light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1">
    <w:name w:val="Plain Table 2"/>
    <w:basedOn w:val="72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2">
    <w:name w:val="Plain Table 3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2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2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2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Grid Table 4 - Accent 2"/>
    <w:basedOn w:val="72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49" w:customStyle="1">
    <w:name w:val="Grid Table 4 - Accent 3"/>
    <w:basedOn w:val="72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50" w:customStyle="1">
    <w:name w:val="Grid Table 4 - Accent 4"/>
    <w:basedOn w:val="72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51" w:customStyle="1">
    <w:name w:val="Grid Table 4 - Accent 5"/>
    <w:basedOn w:val="72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2" w:customStyle="1">
    <w:name w:val="Grid Table 4 - Accent 6"/>
    <w:basedOn w:val="72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3">
    <w:name w:val="Grid Table 5 Dark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2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2" w:customStyle="1">
    <w:name w:val="Grid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3" w:customStyle="1">
    <w:name w:val="Grid Table 6 Colorful - Accent 3"/>
    <w:basedOn w:val="72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4" w:customStyle="1">
    <w:name w:val="Grid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5" w:customStyle="1">
    <w:name w:val="Grid Table 6 Colorful - Accent 5"/>
    <w:basedOn w:val="72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 w:customStyle="1">
    <w:name w:val="Grid Table 6 Colorful - Accent 6"/>
    <w:basedOn w:val="72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>
    <w:name w:val="Grid Table 7 Colorful"/>
    <w:basedOn w:val="72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basedOn w:val="72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basedOn w:val="72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basedOn w:val="72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72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22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22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22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22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22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22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2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88">
    <w:name w:val="List Table 3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2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2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9">
    <w:name w:val="List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List Table 6 Colorful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List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12" w:customStyle="1">
    <w:name w:val="List Table 6 Colorful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13" w:customStyle="1">
    <w:name w:val="List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14" w:customStyle="1">
    <w:name w:val="List Table 6 Colorful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15" w:customStyle="1">
    <w:name w:val="List Table 6 Colorful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16">
    <w:name w:val="List Table 7 Colorful"/>
    <w:basedOn w:val="72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basedOn w:val="72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basedOn w:val="72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basedOn w:val="72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basedOn w:val="72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basedOn w:val="72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basedOn w:val="72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24" w:customStyle="1">
    <w:name w:val="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25" w:customStyle="1">
    <w:name w:val="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6" w:customStyle="1">
    <w:name w:val="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7" w:customStyle="1">
    <w:name w:val="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28" w:customStyle="1">
    <w:name w:val="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9" w:customStyle="1">
    <w:name w:val="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0" w:customStyle="1">
    <w:name w:val="Bordered &amp; 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1" w:customStyle="1">
    <w:name w:val="Bordered &amp; 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2" w:customStyle="1">
    <w:name w:val="Bordered &amp; 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3" w:customStyle="1">
    <w:name w:val="Bordered &amp; 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4" w:customStyle="1">
    <w:name w:val="Bordered &amp; 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5" w:customStyle="1">
    <w:name w:val="Bordered &amp; 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6" w:customStyle="1">
    <w:name w:val="Bordered &amp; 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7" w:customStyle="1">
    <w:name w:val="Bordered"/>
    <w:basedOn w:val="72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38" w:customStyle="1">
    <w:name w:val="Bordered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9" w:customStyle="1">
    <w:name w:val="Bordered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40" w:customStyle="1">
    <w:name w:val="Bordered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41" w:customStyle="1">
    <w:name w:val="Bordered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42" w:customStyle="1">
    <w:name w:val="Bordered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43" w:customStyle="1">
    <w:name w:val="Bordered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44">
    <w:name w:val="Table Grid"/>
    <w:basedOn w:val="72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Sombreamento Claro - Ênfase 11"/>
    <w:basedOn w:val="722"/>
    <w:uiPriority w:val="60"/>
    <w:rPr>
      <w:color w:val="365F91" w:themeColor="accent1" w:themeShade="BF"/>
      <w:lang w:eastAsia="pt-BR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José Erlacher</dc:creator>
  <dc:description/>
  <dc:language>pt-BR</dc:language>
  <cp:revision>13</cp:revision>
  <dcterms:created xsi:type="dcterms:W3CDTF">2025-10-24T01:50:00Z</dcterms:created>
  <dcterms:modified xsi:type="dcterms:W3CDTF">2026-03-17T13:24:23Z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